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4B7" w:rsidRPr="009D6344" w:rsidRDefault="007A24B7" w:rsidP="007A24B7">
      <w:pPr>
        <w:jc w:val="center"/>
        <w:rPr>
          <w:rFonts w:ascii="Times New Roman" w:hAnsi="Times New Roman" w:cs="Times New Roman"/>
          <w:b/>
          <w:color w:val="000000" w:themeColor="text1"/>
          <w:sz w:val="24"/>
          <w:szCs w:val="24"/>
        </w:rPr>
      </w:pPr>
      <w:r w:rsidRPr="009D6344">
        <w:rPr>
          <w:rFonts w:ascii="Times New Roman" w:hAnsi="Times New Roman" w:cs="Times New Roman"/>
          <w:b/>
          <w:noProof/>
          <w:color w:val="000000" w:themeColor="text1"/>
          <w:sz w:val="24"/>
          <w:szCs w:val="24"/>
        </w:rPr>
        <w:drawing>
          <wp:inline distT="0" distB="0" distL="0" distR="0" wp14:anchorId="47344C59" wp14:editId="3C61DD7B">
            <wp:extent cx="85979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609600"/>
                    </a:xfrm>
                    <a:prstGeom prst="rect">
                      <a:avLst/>
                    </a:prstGeom>
                    <a:noFill/>
                  </pic:spPr>
                </pic:pic>
              </a:graphicData>
            </a:graphic>
          </wp:inline>
        </w:drawing>
      </w:r>
    </w:p>
    <w:p w:rsidR="007A24B7" w:rsidRPr="007A24B7" w:rsidRDefault="007A24B7" w:rsidP="007A24B7">
      <w:pPr>
        <w:jc w:val="center"/>
        <w:rPr>
          <w:rFonts w:ascii="Times New Roman" w:hAnsi="Times New Roman" w:cs="Times New Roman"/>
          <w:b/>
          <w:color w:val="FF0000"/>
          <w:sz w:val="24"/>
          <w:szCs w:val="24"/>
        </w:rPr>
      </w:pPr>
      <w:r w:rsidRPr="009D6344">
        <w:rPr>
          <w:rFonts w:ascii="Times New Roman" w:hAnsi="Times New Roman" w:cs="Times New Roman"/>
          <w:b/>
          <w:color w:val="000000" w:themeColor="text1"/>
          <w:sz w:val="24"/>
          <w:szCs w:val="24"/>
        </w:rPr>
        <w:t xml:space="preserve">Zarządzenie nr </w:t>
      </w:r>
      <w:r w:rsidR="009930D1" w:rsidRPr="009930D1">
        <w:rPr>
          <w:rFonts w:ascii="Times New Roman" w:hAnsi="Times New Roman" w:cs="Times New Roman"/>
          <w:b/>
          <w:sz w:val="24"/>
          <w:szCs w:val="24"/>
        </w:rPr>
        <w:t>8</w:t>
      </w:r>
      <w:r w:rsidRPr="009930D1">
        <w:rPr>
          <w:rFonts w:ascii="Times New Roman" w:hAnsi="Times New Roman" w:cs="Times New Roman"/>
          <w:b/>
          <w:sz w:val="24"/>
          <w:szCs w:val="24"/>
        </w:rPr>
        <w:t>/2022</w:t>
      </w:r>
      <w:r w:rsidR="00DE08D5">
        <w:rPr>
          <w:rFonts w:ascii="Times New Roman" w:hAnsi="Times New Roman" w:cs="Times New Roman"/>
          <w:b/>
          <w:sz w:val="24"/>
          <w:szCs w:val="24"/>
        </w:rPr>
        <w:t>-23</w:t>
      </w:r>
    </w:p>
    <w:p w:rsidR="007A24B7" w:rsidRPr="009D6344" w:rsidRDefault="007A24B7" w:rsidP="007A24B7">
      <w:pPr>
        <w:spacing w:after="0"/>
        <w:contextualSpacing/>
        <w:jc w:val="center"/>
        <w:rPr>
          <w:rFonts w:ascii="Times New Roman" w:hAnsi="Times New Roman" w:cs="Times New Roman"/>
          <w:b/>
          <w:color w:val="000000" w:themeColor="text1"/>
          <w:sz w:val="24"/>
          <w:szCs w:val="24"/>
        </w:rPr>
      </w:pPr>
      <w:r w:rsidRPr="009D6344">
        <w:rPr>
          <w:rFonts w:ascii="Times New Roman" w:hAnsi="Times New Roman" w:cs="Times New Roman"/>
          <w:b/>
          <w:color w:val="000000" w:themeColor="text1"/>
          <w:sz w:val="24"/>
          <w:szCs w:val="24"/>
        </w:rPr>
        <w:t>Dziekana Instytutu Psychologii</w:t>
      </w:r>
    </w:p>
    <w:p w:rsidR="007A24B7" w:rsidRPr="009D6344" w:rsidRDefault="007A24B7" w:rsidP="007A24B7">
      <w:pPr>
        <w:spacing w:after="0"/>
        <w:contextualSpacing/>
        <w:jc w:val="center"/>
        <w:rPr>
          <w:rFonts w:ascii="Times New Roman" w:hAnsi="Times New Roman" w:cs="Times New Roman"/>
          <w:b/>
          <w:color w:val="000000" w:themeColor="text1"/>
          <w:sz w:val="24"/>
          <w:szCs w:val="24"/>
        </w:rPr>
      </w:pPr>
      <w:r w:rsidRPr="009D6344">
        <w:rPr>
          <w:rFonts w:ascii="Times New Roman" w:hAnsi="Times New Roman" w:cs="Times New Roman"/>
          <w:b/>
          <w:color w:val="000000" w:themeColor="text1"/>
          <w:sz w:val="24"/>
          <w:szCs w:val="24"/>
        </w:rPr>
        <w:t xml:space="preserve"> Staropolskiej Akademii Nauk Stosowanych w Kielcach</w:t>
      </w:r>
    </w:p>
    <w:p w:rsidR="007A24B7" w:rsidRPr="007A24B7" w:rsidRDefault="007A24B7" w:rsidP="007A24B7">
      <w:pPr>
        <w:spacing w:after="0"/>
        <w:contextualSpacing/>
        <w:jc w:val="center"/>
        <w:rPr>
          <w:rFonts w:ascii="Times New Roman" w:hAnsi="Times New Roman" w:cs="Times New Roman"/>
          <w:b/>
          <w:color w:val="FF0000"/>
          <w:sz w:val="24"/>
          <w:szCs w:val="24"/>
        </w:rPr>
      </w:pPr>
      <w:r w:rsidRPr="009D6344">
        <w:rPr>
          <w:rFonts w:ascii="Times New Roman" w:hAnsi="Times New Roman" w:cs="Times New Roman"/>
          <w:b/>
          <w:color w:val="000000" w:themeColor="text1"/>
          <w:sz w:val="24"/>
          <w:szCs w:val="24"/>
        </w:rPr>
        <w:t xml:space="preserve">z dnia </w:t>
      </w:r>
      <w:r w:rsidRPr="00A90011">
        <w:rPr>
          <w:rFonts w:ascii="Times New Roman" w:hAnsi="Times New Roman" w:cs="Times New Roman"/>
          <w:b/>
          <w:color w:val="000000" w:themeColor="text1"/>
          <w:sz w:val="24"/>
          <w:szCs w:val="24"/>
        </w:rPr>
        <w:t>1 października 2022r.</w:t>
      </w:r>
    </w:p>
    <w:p w:rsidR="007A24B7" w:rsidRPr="009D6344" w:rsidRDefault="007A24B7" w:rsidP="007A24B7">
      <w:pPr>
        <w:spacing w:after="0"/>
        <w:contextualSpacing/>
        <w:jc w:val="center"/>
        <w:rPr>
          <w:rFonts w:ascii="Times New Roman" w:hAnsi="Times New Roman" w:cs="Times New Roman"/>
          <w:b/>
          <w:color w:val="000000" w:themeColor="text1"/>
          <w:sz w:val="24"/>
          <w:szCs w:val="24"/>
        </w:rPr>
      </w:pPr>
    </w:p>
    <w:p w:rsidR="007A24B7" w:rsidRDefault="007A24B7" w:rsidP="009930D1">
      <w:pPr>
        <w:pStyle w:val="NormalnyWeb"/>
        <w:ind w:left="1560" w:hanging="1560"/>
        <w:jc w:val="center"/>
        <w:rPr>
          <w:b/>
          <w:color w:val="000000" w:themeColor="text1"/>
        </w:rPr>
      </w:pPr>
      <w:r w:rsidRPr="009D6344">
        <w:rPr>
          <w:b/>
          <w:color w:val="000000" w:themeColor="text1"/>
        </w:rPr>
        <w:t xml:space="preserve">w sprawie: </w:t>
      </w:r>
      <w:r w:rsidRPr="00441C1D">
        <w:rPr>
          <w:b/>
          <w:color w:val="000000" w:themeColor="text1"/>
        </w:rPr>
        <w:t>powoła</w:t>
      </w:r>
      <w:r>
        <w:rPr>
          <w:b/>
          <w:color w:val="000000" w:themeColor="text1"/>
        </w:rPr>
        <w:t>nia</w:t>
      </w:r>
      <w:r w:rsidR="00A11528">
        <w:rPr>
          <w:b/>
          <w:color w:val="000000" w:themeColor="text1"/>
        </w:rPr>
        <w:t xml:space="preserve"> </w:t>
      </w:r>
      <w:r w:rsidR="00106499">
        <w:rPr>
          <w:b/>
          <w:color w:val="000000" w:themeColor="text1"/>
        </w:rPr>
        <w:t>opiekuna</w:t>
      </w:r>
      <w:r>
        <w:rPr>
          <w:b/>
          <w:color w:val="000000" w:themeColor="text1"/>
        </w:rPr>
        <w:t xml:space="preserve"> Koła Naukowego w Instytucie Psy</w:t>
      </w:r>
      <w:r w:rsidR="00D44671">
        <w:rPr>
          <w:b/>
          <w:color w:val="000000" w:themeColor="text1"/>
        </w:rPr>
        <w:t xml:space="preserve">chologii Staropolskiej Akademii </w:t>
      </w:r>
      <w:r>
        <w:rPr>
          <w:b/>
          <w:color w:val="000000" w:themeColor="text1"/>
        </w:rPr>
        <w:t>Nauk Stosowanych</w:t>
      </w:r>
    </w:p>
    <w:p w:rsidR="00D44671" w:rsidRPr="00441C1D" w:rsidRDefault="00D44671" w:rsidP="00D44671">
      <w:pPr>
        <w:pStyle w:val="NormalnyWeb"/>
        <w:ind w:left="1560" w:hanging="1560"/>
        <w:rPr>
          <w:b/>
          <w:color w:val="000000" w:themeColor="text1"/>
        </w:rPr>
      </w:pPr>
    </w:p>
    <w:p w:rsidR="007A24B7" w:rsidRPr="00537BAB" w:rsidRDefault="007A24B7" w:rsidP="007A24B7">
      <w:pPr>
        <w:spacing w:after="0" w:line="240" w:lineRule="auto"/>
        <w:rPr>
          <w:rFonts w:ascii="Times New Roman" w:eastAsia="Times New Roman" w:hAnsi="Times New Roman" w:cs="Times New Roman"/>
          <w:bCs/>
          <w:color w:val="000000" w:themeColor="text1"/>
          <w:sz w:val="24"/>
          <w:szCs w:val="24"/>
          <w:bdr w:val="none" w:sz="0" w:space="0" w:color="auto" w:frame="1"/>
        </w:rPr>
      </w:pPr>
      <w:r w:rsidRPr="00537BAB">
        <w:rPr>
          <w:rFonts w:ascii="Times New Roman" w:eastAsia="Times New Roman" w:hAnsi="Times New Roman" w:cs="Times New Roman"/>
          <w:bCs/>
          <w:color w:val="000000" w:themeColor="text1"/>
          <w:sz w:val="24"/>
          <w:szCs w:val="24"/>
          <w:bdr w:val="none" w:sz="0" w:space="0" w:color="auto" w:frame="1"/>
        </w:rPr>
        <w:t xml:space="preserve">Na podstawie </w:t>
      </w:r>
      <w:r>
        <w:rPr>
          <w:rFonts w:ascii="Times New Roman" w:eastAsia="Times New Roman" w:hAnsi="Times New Roman" w:cs="Times New Roman"/>
          <w:bCs/>
          <w:color w:val="000000" w:themeColor="text1"/>
          <w:sz w:val="24"/>
          <w:szCs w:val="24"/>
          <w:bdr w:val="none" w:sz="0" w:space="0" w:color="auto" w:frame="1"/>
        </w:rPr>
        <w:t xml:space="preserve"> art. 23 ust. 1, art. 111 ust. 1 ustawy Prawo o szkolnictwie wyższym i nauce                  z dnia 20 lipca 2018 r. (Dz. U. z 2020 r. z poz. 85), § 17 </w:t>
      </w:r>
      <w:r w:rsidRPr="00537BAB">
        <w:rPr>
          <w:rFonts w:ascii="Times New Roman" w:eastAsia="Times New Roman" w:hAnsi="Times New Roman" w:cs="Times New Roman"/>
          <w:bCs/>
          <w:color w:val="000000" w:themeColor="text1"/>
          <w:sz w:val="24"/>
          <w:szCs w:val="24"/>
          <w:bdr w:val="none" w:sz="0" w:space="0" w:color="auto" w:frame="1"/>
        </w:rPr>
        <w:t xml:space="preserve">Statutu  Staropolskiej Akademii Nauk Stosowanych w Kielcach </w:t>
      </w:r>
      <w:r>
        <w:rPr>
          <w:rFonts w:ascii="Times New Roman" w:eastAsia="Times New Roman" w:hAnsi="Times New Roman" w:cs="Times New Roman"/>
          <w:bCs/>
          <w:color w:val="000000" w:themeColor="text1"/>
          <w:sz w:val="24"/>
          <w:szCs w:val="24"/>
          <w:bdr w:val="none" w:sz="0" w:space="0" w:color="auto" w:frame="1"/>
        </w:rPr>
        <w:t>oraz Zarządzenia Rektora Staropolskiej Akademii Nauk Stosowanych w Kielcach nr 20/09/22/23 z dnia 28 września 2002r.</w:t>
      </w:r>
      <w:r w:rsidR="00A90011">
        <w:rPr>
          <w:rFonts w:ascii="Times New Roman" w:eastAsia="Times New Roman" w:hAnsi="Times New Roman" w:cs="Times New Roman"/>
          <w:bCs/>
          <w:color w:val="000000" w:themeColor="text1"/>
          <w:sz w:val="24"/>
          <w:szCs w:val="24"/>
          <w:bdr w:val="none" w:sz="0" w:space="0" w:color="auto" w:frame="1"/>
        </w:rPr>
        <w:t xml:space="preserve">, </w:t>
      </w:r>
      <w:r w:rsidRPr="00537BAB">
        <w:rPr>
          <w:rFonts w:ascii="Times New Roman" w:eastAsia="Times New Roman" w:hAnsi="Times New Roman" w:cs="Times New Roman"/>
          <w:bCs/>
          <w:color w:val="000000" w:themeColor="text1"/>
          <w:sz w:val="24"/>
          <w:szCs w:val="24"/>
          <w:bdr w:val="none" w:sz="0" w:space="0" w:color="auto" w:frame="1"/>
        </w:rPr>
        <w:t>zarządza się, co następuje:</w:t>
      </w:r>
    </w:p>
    <w:p w:rsidR="007A24B7" w:rsidRPr="00ED0A99" w:rsidRDefault="007A24B7" w:rsidP="007A24B7">
      <w:pPr>
        <w:pStyle w:val="NormalnyWeb"/>
        <w:jc w:val="center"/>
        <w:rPr>
          <w:b/>
          <w:color w:val="000000" w:themeColor="text1"/>
        </w:rPr>
      </w:pPr>
      <w:r w:rsidRPr="00ED0A99">
        <w:rPr>
          <w:b/>
          <w:color w:val="000000" w:themeColor="text1"/>
        </w:rPr>
        <w:t>§1</w:t>
      </w:r>
    </w:p>
    <w:p w:rsidR="007A24B7" w:rsidRDefault="007A24B7" w:rsidP="007A24B7">
      <w:pPr>
        <w:pStyle w:val="NormalnyWeb"/>
        <w:rPr>
          <w:color w:val="000000" w:themeColor="text1"/>
        </w:rPr>
      </w:pPr>
      <w:r>
        <w:rPr>
          <w:color w:val="000000" w:themeColor="text1"/>
        </w:rPr>
        <w:t>Powołuj</w:t>
      </w:r>
      <w:r w:rsidR="006C3CB6">
        <w:rPr>
          <w:color w:val="000000" w:themeColor="text1"/>
        </w:rPr>
        <w:t>ę</w:t>
      </w:r>
      <w:r w:rsidR="009930D1">
        <w:rPr>
          <w:color w:val="000000" w:themeColor="text1"/>
        </w:rPr>
        <w:t xml:space="preserve"> p. mgr Paulinę Jarosz na</w:t>
      </w:r>
      <w:r>
        <w:rPr>
          <w:color w:val="000000" w:themeColor="text1"/>
        </w:rPr>
        <w:t xml:space="preserve"> </w:t>
      </w:r>
      <w:r w:rsidR="009930D1">
        <w:rPr>
          <w:color w:val="000000" w:themeColor="text1"/>
        </w:rPr>
        <w:t>opiekuna</w:t>
      </w:r>
      <w:r>
        <w:rPr>
          <w:color w:val="000000" w:themeColor="text1"/>
        </w:rPr>
        <w:t xml:space="preserve"> Koł</w:t>
      </w:r>
      <w:r w:rsidR="009930D1">
        <w:rPr>
          <w:color w:val="000000" w:themeColor="text1"/>
        </w:rPr>
        <w:t>a</w:t>
      </w:r>
      <w:r>
        <w:rPr>
          <w:color w:val="000000" w:themeColor="text1"/>
        </w:rPr>
        <w:t xml:space="preserve"> Naukowe</w:t>
      </w:r>
      <w:r w:rsidR="009930D1">
        <w:rPr>
          <w:color w:val="000000" w:themeColor="text1"/>
        </w:rPr>
        <w:t>go</w:t>
      </w:r>
      <w:r>
        <w:rPr>
          <w:color w:val="000000" w:themeColor="text1"/>
        </w:rPr>
        <w:t xml:space="preserve"> w Instytucie Psychologii StANS.</w:t>
      </w:r>
    </w:p>
    <w:p w:rsidR="007A24B7" w:rsidRPr="009930D1" w:rsidRDefault="007A24B7" w:rsidP="009930D1">
      <w:pPr>
        <w:pStyle w:val="NormalnyWeb"/>
        <w:jc w:val="center"/>
        <w:rPr>
          <w:b/>
          <w:color w:val="000000" w:themeColor="text1"/>
        </w:rPr>
      </w:pPr>
      <w:r w:rsidRPr="00ED0A99">
        <w:rPr>
          <w:b/>
          <w:color w:val="000000" w:themeColor="text1"/>
        </w:rPr>
        <w:t>§2</w:t>
      </w:r>
    </w:p>
    <w:p w:rsidR="007A24B7" w:rsidRDefault="007A24B7" w:rsidP="007A24B7">
      <w:pPr>
        <w:pStyle w:val="NormalnyWeb"/>
      </w:pPr>
      <w:bookmarkStart w:id="0" w:name="_GoBack"/>
      <w:r>
        <w:rPr>
          <w:color w:val="000000" w:themeColor="text1"/>
        </w:rPr>
        <w:t xml:space="preserve">Zarządzenie wchodzi w życie z dniem </w:t>
      </w:r>
      <w:r w:rsidRPr="009930D1">
        <w:t>1 października 2022 roku.</w:t>
      </w:r>
    </w:p>
    <w:bookmarkEnd w:id="0"/>
    <w:p w:rsidR="00DE08D5" w:rsidRPr="009930D1" w:rsidRDefault="00DE08D5" w:rsidP="007A24B7">
      <w:pPr>
        <w:pStyle w:val="NormalnyWeb"/>
      </w:pPr>
      <w:r>
        <w:t xml:space="preserve">                                                                                                          </w:t>
      </w:r>
      <w:r>
        <w:rPr>
          <w:noProof/>
        </w:rPr>
        <w:drawing>
          <wp:inline distT="0" distB="0" distL="0" distR="0">
            <wp:extent cx="1504950" cy="1149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1149350"/>
                    </a:xfrm>
                    <a:prstGeom prst="rect">
                      <a:avLst/>
                    </a:prstGeom>
                    <a:noFill/>
                    <a:ln>
                      <a:noFill/>
                    </a:ln>
                  </pic:spPr>
                </pic:pic>
              </a:graphicData>
            </a:graphic>
          </wp:inline>
        </w:drawing>
      </w:r>
    </w:p>
    <w:p w:rsidR="007A24B7" w:rsidRDefault="007A24B7" w:rsidP="007A24B7">
      <w:pPr>
        <w:pStyle w:val="NormalnyWeb"/>
        <w:ind w:left="720"/>
        <w:rPr>
          <w:color w:val="000000" w:themeColor="text1"/>
        </w:rPr>
      </w:pPr>
    </w:p>
    <w:p w:rsidR="00D8591E" w:rsidRDefault="00D8591E" w:rsidP="007A24B7">
      <w:pPr>
        <w:pStyle w:val="NormalnyWeb"/>
        <w:ind w:left="720"/>
        <w:rPr>
          <w:color w:val="000000" w:themeColor="text1"/>
        </w:rPr>
      </w:pPr>
    </w:p>
    <w:p w:rsidR="00D8591E" w:rsidRDefault="00D8591E" w:rsidP="007A24B7">
      <w:pPr>
        <w:pStyle w:val="NormalnyWeb"/>
        <w:ind w:left="720"/>
        <w:rPr>
          <w:color w:val="000000" w:themeColor="text1"/>
        </w:rPr>
      </w:pPr>
    </w:p>
    <w:p w:rsidR="00D8591E" w:rsidRDefault="00D8591E" w:rsidP="007A24B7">
      <w:pPr>
        <w:pStyle w:val="NormalnyWeb"/>
        <w:ind w:left="720"/>
        <w:rPr>
          <w:color w:val="000000" w:themeColor="text1"/>
        </w:rPr>
      </w:pPr>
    </w:p>
    <w:p w:rsidR="00D8591E" w:rsidRDefault="00D8591E" w:rsidP="007A24B7">
      <w:pPr>
        <w:pStyle w:val="NormalnyWeb"/>
        <w:ind w:left="720"/>
        <w:rPr>
          <w:color w:val="000000" w:themeColor="text1"/>
        </w:rPr>
      </w:pPr>
    </w:p>
    <w:p w:rsidR="00204D58" w:rsidRDefault="00204D58" w:rsidP="00DE08D5">
      <w:pPr>
        <w:pStyle w:val="NormalnyWeb"/>
        <w:rPr>
          <w:color w:val="000000" w:themeColor="text1"/>
        </w:rPr>
      </w:pPr>
    </w:p>
    <w:p w:rsidR="00D8591E" w:rsidRDefault="00D8591E" w:rsidP="007A24B7">
      <w:pPr>
        <w:pStyle w:val="NormalnyWeb"/>
        <w:ind w:left="720"/>
        <w:rPr>
          <w:color w:val="000000" w:themeColor="text1"/>
        </w:rPr>
      </w:pPr>
    </w:p>
    <w:p w:rsidR="007A24B7" w:rsidRPr="009930D1" w:rsidRDefault="007A24B7" w:rsidP="007A24B7">
      <w:pPr>
        <w:spacing w:after="0" w:line="259" w:lineRule="auto"/>
        <w:jc w:val="right"/>
        <w:rPr>
          <w:rFonts w:ascii="Times New Roman" w:eastAsiaTheme="minorHAnsi" w:hAnsi="Times New Roman" w:cs="Times New Roman"/>
          <w:bCs/>
          <w:sz w:val="24"/>
          <w:szCs w:val="24"/>
          <w:bdr w:val="none" w:sz="0" w:space="0" w:color="auto" w:frame="1"/>
          <w:lang w:eastAsia="en-US"/>
        </w:rPr>
      </w:pPr>
      <w:r w:rsidRPr="009D6344">
        <w:rPr>
          <w:rFonts w:ascii="Times New Roman" w:eastAsiaTheme="minorHAnsi" w:hAnsi="Times New Roman" w:cs="Times New Roman"/>
          <w:bCs/>
          <w:color w:val="000000" w:themeColor="text1"/>
          <w:sz w:val="24"/>
          <w:szCs w:val="24"/>
          <w:bdr w:val="none" w:sz="0" w:space="0" w:color="auto" w:frame="1"/>
          <w:lang w:eastAsia="en-US"/>
        </w:rPr>
        <w:t>Załącznik do Zarządzenia Dzi</w:t>
      </w:r>
      <w:r>
        <w:rPr>
          <w:rFonts w:ascii="Times New Roman" w:eastAsiaTheme="minorHAnsi" w:hAnsi="Times New Roman" w:cs="Times New Roman"/>
          <w:bCs/>
          <w:color w:val="000000" w:themeColor="text1"/>
          <w:sz w:val="24"/>
          <w:szCs w:val="24"/>
          <w:bdr w:val="none" w:sz="0" w:space="0" w:color="auto" w:frame="1"/>
          <w:lang w:eastAsia="en-US"/>
        </w:rPr>
        <w:t xml:space="preserve">ekana Instytutu </w:t>
      </w:r>
      <w:r w:rsidRPr="009930D1">
        <w:rPr>
          <w:rFonts w:ascii="Times New Roman" w:eastAsiaTheme="minorHAnsi" w:hAnsi="Times New Roman" w:cs="Times New Roman"/>
          <w:bCs/>
          <w:sz w:val="24"/>
          <w:szCs w:val="24"/>
          <w:bdr w:val="none" w:sz="0" w:space="0" w:color="auto" w:frame="1"/>
          <w:lang w:eastAsia="en-US"/>
        </w:rPr>
        <w:t xml:space="preserve">Psychologii nr </w:t>
      </w:r>
      <w:r w:rsidR="009930D1" w:rsidRPr="009930D1">
        <w:rPr>
          <w:rFonts w:ascii="Times New Roman" w:eastAsiaTheme="minorHAnsi" w:hAnsi="Times New Roman" w:cs="Times New Roman"/>
          <w:bCs/>
          <w:sz w:val="24"/>
          <w:szCs w:val="24"/>
          <w:bdr w:val="none" w:sz="0" w:space="0" w:color="auto" w:frame="1"/>
          <w:lang w:eastAsia="en-US"/>
        </w:rPr>
        <w:t>8</w:t>
      </w:r>
      <w:r w:rsidRPr="009930D1">
        <w:rPr>
          <w:rFonts w:ascii="Times New Roman" w:eastAsiaTheme="minorHAnsi" w:hAnsi="Times New Roman" w:cs="Times New Roman"/>
          <w:bCs/>
          <w:sz w:val="24"/>
          <w:szCs w:val="24"/>
          <w:bdr w:val="none" w:sz="0" w:space="0" w:color="auto" w:frame="1"/>
          <w:lang w:eastAsia="en-US"/>
        </w:rPr>
        <w:t>/2022</w:t>
      </w:r>
      <w:r w:rsidR="00DE08D5">
        <w:rPr>
          <w:rFonts w:ascii="Times New Roman" w:eastAsiaTheme="minorHAnsi" w:hAnsi="Times New Roman" w:cs="Times New Roman"/>
          <w:bCs/>
          <w:sz w:val="24"/>
          <w:szCs w:val="24"/>
          <w:bdr w:val="none" w:sz="0" w:space="0" w:color="auto" w:frame="1"/>
          <w:lang w:eastAsia="en-US"/>
        </w:rPr>
        <w:t>-23</w:t>
      </w:r>
      <w:r w:rsidRPr="009930D1">
        <w:rPr>
          <w:rFonts w:ascii="Times New Roman" w:eastAsiaTheme="minorHAnsi" w:hAnsi="Times New Roman" w:cs="Times New Roman"/>
          <w:bCs/>
          <w:sz w:val="24"/>
          <w:szCs w:val="24"/>
          <w:bdr w:val="none" w:sz="0" w:space="0" w:color="auto" w:frame="1"/>
          <w:lang w:eastAsia="en-US"/>
        </w:rPr>
        <w:t xml:space="preserve"> </w:t>
      </w:r>
    </w:p>
    <w:p w:rsidR="007A24B7" w:rsidRPr="009930D1" w:rsidRDefault="007A24B7" w:rsidP="007A24B7">
      <w:pPr>
        <w:spacing w:after="0" w:line="259" w:lineRule="auto"/>
        <w:jc w:val="right"/>
        <w:rPr>
          <w:rFonts w:ascii="Times New Roman" w:eastAsiaTheme="minorHAnsi" w:hAnsi="Times New Roman" w:cs="Times New Roman"/>
          <w:bCs/>
          <w:sz w:val="24"/>
          <w:szCs w:val="24"/>
          <w:bdr w:val="none" w:sz="0" w:space="0" w:color="auto" w:frame="1"/>
          <w:lang w:eastAsia="en-US"/>
        </w:rPr>
      </w:pPr>
      <w:r w:rsidRPr="009930D1">
        <w:rPr>
          <w:rFonts w:ascii="Times New Roman" w:eastAsiaTheme="minorHAnsi" w:hAnsi="Times New Roman" w:cs="Times New Roman"/>
          <w:bCs/>
          <w:sz w:val="24"/>
          <w:szCs w:val="24"/>
          <w:bdr w:val="none" w:sz="0" w:space="0" w:color="auto" w:frame="1"/>
          <w:lang w:eastAsia="en-US"/>
        </w:rPr>
        <w:t>Staropolskiej Akademii Nauk Stosowanych w Kielcach z dnia 1 października 2022 r.</w:t>
      </w:r>
    </w:p>
    <w:p w:rsidR="007A24B7" w:rsidRDefault="007A24B7" w:rsidP="007A24B7">
      <w:pPr>
        <w:spacing w:after="0" w:line="259" w:lineRule="auto"/>
        <w:jc w:val="right"/>
        <w:rPr>
          <w:rFonts w:ascii="Times New Roman" w:eastAsiaTheme="minorHAnsi" w:hAnsi="Times New Roman" w:cs="Times New Roman"/>
          <w:bCs/>
          <w:color w:val="000000" w:themeColor="text1"/>
          <w:sz w:val="24"/>
          <w:szCs w:val="24"/>
          <w:bdr w:val="none" w:sz="0" w:space="0" w:color="auto" w:frame="1"/>
          <w:lang w:eastAsia="en-US"/>
        </w:rPr>
      </w:pPr>
    </w:p>
    <w:p w:rsidR="007A24B7" w:rsidRDefault="007A24B7" w:rsidP="007A24B7">
      <w:pPr>
        <w:spacing w:after="0" w:line="259" w:lineRule="auto"/>
        <w:rPr>
          <w:rFonts w:ascii="Times New Roman" w:eastAsiaTheme="minorHAnsi" w:hAnsi="Times New Roman" w:cs="Times New Roman"/>
          <w:bCs/>
          <w:color w:val="000000" w:themeColor="text1"/>
          <w:sz w:val="24"/>
          <w:szCs w:val="24"/>
          <w:bdr w:val="none" w:sz="0" w:space="0" w:color="auto" w:frame="1"/>
          <w:lang w:eastAsia="en-US"/>
        </w:rPr>
      </w:pPr>
    </w:p>
    <w:p w:rsidR="007A24B7" w:rsidRDefault="007A24B7" w:rsidP="007A24B7">
      <w:pPr>
        <w:spacing w:after="0" w:line="259" w:lineRule="auto"/>
        <w:rPr>
          <w:rFonts w:ascii="Times New Roman" w:eastAsiaTheme="minorHAnsi" w:hAnsi="Times New Roman" w:cs="Times New Roman"/>
          <w:bCs/>
          <w:color w:val="000000" w:themeColor="text1"/>
          <w:sz w:val="24"/>
          <w:szCs w:val="24"/>
          <w:bdr w:val="none" w:sz="0" w:space="0" w:color="auto" w:frame="1"/>
          <w:lang w:eastAsia="en-US"/>
        </w:rPr>
      </w:pPr>
    </w:p>
    <w:p w:rsidR="007A24B7" w:rsidRDefault="007A24B7" w:rsidP="007A24B7">
      <w:pPr>
        <w:spacing w:after="0" w:line="259" w:lineRule="auto"/>
        <w:rPr>
          <w:rFonts w:ascii="Times New Roman" w:eastAsiaTheme="minorHAnsi" w:hAnsi="Times New Roman" w:cs="Times New Roman"/>
          <w:bCs/>
          <w:color w:val="000000" w:themeColor="text1"/>
          <w:sz w:val="24"/>
          <w:szCs w:val="24"/>
          <w:bdr w:val="none" w:sz="0" w:space="0" w:color="auto" w:frame="1"/>
          <w:lang w:eastAsia="en-US"/>
        </w:rPr>
      </w:pPr>
    </w:p>
    <w:p w:rsidR="007A24B7" w:rsidRDefault="00D8591E" w:rsidP="00D8591E">
      <w:pPr>
        <w:pStyle w:val="NormalnyWeb"/>
        <w:ind w:left="720"/>
        <w:jc w:val="center"/>
        <w:rPr>
          <w:b/>
          <w:color w:val="000000" w:themeColor="text1"/>
        </w:rPr>
      </w:pPr>
      <w:r w:rsidRPr="00D8591E">
        <w:rPr>
          <w:b/>
          <w:color w:val="000000" w:themeColor="text1"/>
        </w:rPr>
        <w:t>STATUT KOŁA NAUKOWEGO</w:t>
      </w:r>
    </w:p>
    <w:p w:rsidR="00D8591E" w:rsidRDefault="00D8591E" w:rsidP="00D8591E">
      <w:pPr>
        <w:pStyle w:val="NormalnyWeb"/>
        <w:numPr>
          <w:ilvl w:val="0"/>
          <w:numId w:val="3"/>
        </w:numPr>
        <w:rPr>
          <w:color w:val="000000" w:themeColor="text1"/>
        </w:rPr>
      </w:pPr>
      <w:r>
        <w:rPr>
          <w:color w:val="000000" w:themeColor="text1"/>
        </w:rPr>
        <w:t>Koło Naukowe nosi nazwę…….</w:t>
      </w:r>
    </w:p>
    <w:p w:rsidR="00D8591E" w:rsidRDefault="00D8591E" w:rsidP="00427835">
      <w:pPr>
        <w:pStyle w:val="NormalnyWeb"/>
        <w:numPr>
          <w:ilvl w:val="0"/>
          <w:numId w:val="3"/>
        </w:numPr>
        <w:rPr>
          <w:color w:val="000000" w:themeColor="text1"/>
        </w:rPr>
      </w:pPr>
      <w:r w:rsidRPr="00D8591E">
        <w:rPr>
          <w:color w:val="000000" w:themeColor="text1"/>
        </w:rPr>
        <w:t xml:space="preserve">Siedziba Koła Naukowego:  Staropolska Akademia Nauk Stosowanych </w:t>
      </w:r>
      <w:r>
        <w:rPr>
          <w:color w:val="000000" w:themeColor="text1"/>
        </w:rPr>
        <w:t xml:space="preserve">                          </w:t>
      </w:r>
      <w:r w:rsidRPr="00D8591E">
        <w:rPr>
          <w:color w:val="000000" w:themeColor="text1"/>
        </w:rPr>
        <w:t>w Kielcach</w:t>
      </w:r>
    </w:p>
    <w:p w:rsidR="00D8591E" w:rsidRDefault="00D8591E" w:rsidP="00107A73">
      <w:pPr>
        <w:pStyle w:val="NormalnyWeb"/>
        <w:numPr>
          <w:ilvl w:val="0"/>
          <w:numId w:val="3"/>
        </w:numPr>
        <w:rPr>
          <w:color w:val="000000" w:themeColor="text1"/>
        </w:rPr>
      </w:pPr>
      <w:r w:rsidRPr="00D8591E">
        <w:rPr>
          <w:color w:val="000000" w:themeColor="text1"/>
        </w:rPr>
        <w:t xml:space="preserve">Adres: </w:t>
      </w:r>
      <w:r w:rsidR="00204D58">
        <w:rPr>
          <w:color w:val="000000" w:themeColor="text1"/>
        </w:rPr>
        <w:t xml:space="preserve">  </w:t>
      </w:r>
      <w:r>
        <w:rPr>
          <w:color w:val="000000" w:themeColor="text1"/>
        </w:rPr>
        <w:t xml:space="preserve"> </w:t>
      </w:r>
      <w:r w:rsidRPr="00D8591E">
        <w:rPr>
          <w:color w:val="000000" w:themeColor="text1"/>
        </w:rPr>
        <w:t xml:space="preserve">ul. Ponurego </w:t>
      </w:r>
      <w:proofErr w:type="spellStart"/>
      <w:r w:rsidRPr="00D8591E">
        <w:rPr>
          <w:color w:val="000000" w:themeColor="text1"/>
        </w:rPr>
        <w:t>Piwnika</w:t>
      </w:r>
      <w:proofErr w:type="spellEnd"/>
      <w:r w:rsidRPr="00D8591E">
        <w:rPr>
          <w:color w:val="000000" w:themeColor="text1"/>
        </w:rPr>
        <w:t xml:space="preserve"> 49   25-666 Kielce</w:t>
      </w:r>
    </w:p>
    <w:p w:rsidR="00D8591E" w:rsidRDefault="00D8591E" w:rsidP="00D8591E">
      <w:pPr>
        <w:pStyle w:val="NormalnyWeb"/>
        <w:ind w:left="1080"/>
        <w:rPr>
          <w:color w:val="000000" w:themeColor="text1"/>
        </w:rPr>
      </w:pPr>
      <w:r>
        <w:rPr>
          <w:color w:val="000000" w:themeColor="text1"/>
        </w:rPr>
        <w:t>Mail: ………………………</w:t>
      </w:r>
    </w:p>
    <w:p w:rsidR="00D8591E" w:rsidRDefault="00D8591E" w:rsidP="00D8591E">
      <w:pPr>
        <w:pStyle w:val="NormalnyWeb"/>
        <w:ind w:left="1080"/>
        <w:rPr>
          <w:color w:val="000000" w:themeColor="text1"/>
        </w:rPr>
      </w:pPr>
      <w:r>
        <w:rPr>
          <w:color w:val="000000" w:themeColor="text1"/>
        </w:rPr>
        <w:t>Telefon: ……………..</w:t>
      </w:r>
    </w:p>
    <w:p w:rsidR="00D8591E" w:rsidRDefault="00D8591E" w:rsidP="00D8591E">
      <w:pPr>
        <w:pStyle w:val="NormalnyWeb"/>
        <w:numPr>
          <w:ilvl w:val="0"/>
          <w:numId w:val="3"/>
        </w:numPr>
        <w:rPr>
          <w:color w:val="000000" w:themeColor="text1"/>
        </w:rPr>
      </w:pPr>
      <w:r>
        <w:rPr>
          <w:color w:val="000000" w:themeColor="text1"/>
        </w:rPr>
        <w:t>Opiekun Koła Naukowego:………………………………………………..</w:t>
      </w:r>
    </w:p>
    <w:p w:rsidR="00D8591E" w:rsidRDefault="00D8591E" w:rsidP="00D8591E">
      <w:pPr>
        <w:pStyle w:val="NormalnyWeb"/>
        <w:numPr>
          <w:ilvl w:val="0"/>
          <w:numId w:val="3"/>
        </w:numPr>
        <w:rPr>
          <w:color w:val="000000" w:themeColor="text1"/>
        </w:rPr>
      </w:pPr>
      <w:r>
        <w:rPr>
          <w:color w:val="000000" w:themeColor="text1"/>
        </w:rPr>
        <w:t>Członkiem Koła Naukowego może być każdy student i pracownik naukowy StANS, Instytutu Psychologii na podstawie podpisanej deklaracji kandydata.</w:t>
      </w:r>
    </w:p>
    <w:p w:rsidR="00D8591E" w:rsidRDefault="00D8591E" w:rsidP="00D8591E">
      <w:pPr>
        <w:pStyle w:val="NormalnyWeb"/>
        <w:numPr>
          <w:ilvl w:val="0"/>
          <w:numId w:val="3"/>
        </w:numPr>
        <w:rPr>
          <w:color w:val="000000" w:themeColor="text1"/>
        </w:rPr>
      </w:pPr>
      <w:r>
        <w:rPr>
          <w:color w:val="000000" w:themeColor="text1"/>
        </w:rPr>
        <w:t>Zarząd Koła Naukowego składa się z Przewodniczącego Koła, Sekretarza</w:t>
      </w:r>
      <w:r w:rsidR="00204D58">
        <w:rPr>
          <w:color w:val="000000" w:themeColor="text1"/>
        </w:rPr>
        <w:t xml:space="preserve">                      </w:t>
      </w:r>
      <w:r>
        <w:rPr>
          <w:color w:val="000000" w:themeColor="text1"/>
        </w:rPr>
        <w:t xml:space="preserve"> i jednego Członka Zarządu.</w:t>
      </w:r>
    </w:p>
    <w:p w:rsidR="00D8591E" w:rsidRDefault="00D8591E" w:rsidP="00D8591E">
      <w:pPr>
        <w:pStyle w:val="NormalnyWeb"/>
        <w:numPr>
          <w:ilvl w:val="0"/>
          <w:numId w:val="3"/>
        </w:numPr>
        <w:rPr>
          <w:color w:val="000000" w:themeColor="text1"/>
        </w:rPr>
      </w:pPr>
      <w:r>
        <w:rPr>
          <w:color w:val="000000" w:themeColor="text1"/>
        </w:rPr>
        <w:t>Przewodniczący Koła, Sekretarz i jeden członek Zarządu są wybierani na pierwszym posiedzeniu Koła zwykłą większością głosów przy obecności co najmniej połowy członków Koła. Przewodniczącego lub członka Zarządu można odwołać na posiedzeniu Koła zwykłą większością głosów przy obecności co najmniej połowy członków Koła.</w:t>
      </w:r>
    </w:p>
    <w:p w:rsidR="00D8591E" w:rsidRDefault="00D8591E" w:rsidP="00D8591E">
      <w:pPr>
        <w:pStyle w:val="NormalnyWeb"/>
        <w:numPr>
          <w:ilvl w:val="0"/>
          <w:numId w:val="3"/>
        </w:numPr>
        <w:rPr>
          <w:color w:val="000000" w:themeColor="text1"/>
        </w:rPr>
      </w:pPr>
      <w:r>
        <w:rPr>
          <w:color w:val="000000" w:themeColor="text1"/>
        </w:rPr>
        <w:t xml:space="preserve">Przewodniczący: </w:t>
      </w:r>
    </w:p>
    <w:p w:rsidR="00D8591E" w:rsidRDefault="00204D58" w:rsidP="00204D58">
      <w:pPr>
        <w:pStyle w:val="NormalnyWeb"/>
        <w:numPr>
          <w:ilvl w:val="0"/>
          <w:numId w:val="5"/>
        </w:numPr>
        <w:rPr>
          <w:color w:val="000000" w:themeColor="text1"/>
        </w:rPr>
      </w:pPr>
      <w:r>
        <w:rPr>
          <w:color w:val="000000" w:themeColor="text1"/>
        </w:rPr>
        <w:t>u</w:t>
      </w:r>
      <w:r w:rsidR="00D8591E">
        <w:rPr>
          <w:color w:val="000000" w:themeColor="text1"/>
        </w:rPr>
        <w:t>stala termin posiedzeń Koła, w uzgodnieniu z Opiekunem Koła,</w:t>
      </w:r>
    </w:p>
    <w:p w:rsidR="00D8591E" w:rsidRDefault="00204D58" w:rsidP="00204D58">
      <w:pPr>
        <w:pStyle w:val="NormalnyWeb"/>
        <w:numPr>
          <w:ilvl w:val="0"/>
          <w:numId w:val="5"/>
        </w:numPr>
        <w:rPr>
          <w:color w:val="000000" w:themeColor="text1"/>
        </w:rPr>
      </w:pPr>
      <w:r>
        <w:rPr>
          <w:color w:val="000000" w:themeColor="text1"/>
        </w:rPr>
        <w:t>przewodniczy posiedzeniom Koła</w:t>
      </w:r>
    </w:p>
    <w:p w:rsidR="00204D58" w:rsidRDefault="00204D58" w:rsidP="00204D58">
      <w:pPr>
        <w:pStyle w:val="NormalnyWeb"/>
        <w:numPr>
          <w:ilvl w:val="0"/>
          <w:numId w:val="5"/>
        </w:numPr>
        <w:rPr>
          <w:color w:val="000000" w:themeColor="text1"/>
        </w:rPr>
      </w:pPr>
      <w:r>
        <w:rPr>
          <w:color w:val="000000" w:themeColor="text1"/>
        </w:rPr>
        <w:t>przewodniczy Zarządowi Koła.</w:t>
      </w:r>
    </w:p>
    <w:p w:rsidR="00204D58" w:rsidRDefault="00204D58" w:rsidP="00204D58">
      <w:pPr>
        <w:pStyle w:val="NormalnyWeb"/>
        <w:numPr>
          <w:ilvl w:val="0"/>
          <w:numId w:val="3"/>
        </w:numPr>
        <w:rPr>
          <w:color w:val="000000" w:themeColor="text1"/>
        </w:rPr>
      </w:pPr>
      <w:r>
        <w:rPr>
          <w:color w:val="000000" w:themeColor="text1"/>
        </w:rPr>
        <w:t>Zarząd Koła podejmuje wszelkie decyzje dotyczące działalności i funkcjonowania Koła. Uchwały są podejmowane przez Zarząd Koła większością głosów.</w:t>
      </w:r>
    </w:p>
    <w:p w:rsidR="00204D58" w:rsidRDefault="00204D58" w:rsidP="00204D58">
      <w:pPr>
        <w:pStyle w:val="NormalnyWeb"/>
        <w:numPr>
          <w:ilvl w:val="0"/>
          <w:numId w:val="3"/>
        </w:numPr>
        <w:rPr>
          <w:color w:val="000000" w:themeColor="text1"/>
        </w:rPr>
      </w:pPr>
      <w:r>
        <w:rPr>
          <w:color w:val="000000" w:themeColor="text1"/>
        </w:rPr>
        <w:t>Koło może zostać rozwiązane przez jego członków zwykłą większością głosów przy obecności co najmniej połowy członków Koła.</w:t>
      </w:r>
    </w:p>
    <w:p w:rsidR="00204D58" w:rsidRDefault="00204D58" w:rsidP="00204D58">
      <w:pPr>
        <w:pStyle w:val="NormalnyWeb"/>
        <w:numPr>
          <w:ilvl w:val="0"/>
          <w:numId w:val="3"/>
        </w:numPr>
        <w:rPr>
          <w:color w:val="000000" w:themeColor="text1"/>
        </w:rPr>
      </w:pPr>
      <w:r>
        <w:rPr>
          <w:color w:val="000000" w:themeColor="text1"/>
        </w:rPr>
        <w:t xml:space="preserve">Członkostwo w Kole wygasa na skutek wystąpienia z Koła. </w:t>
      </w:r>
    </w:p>
    <w:p w:rsidR="00204D58" w:rsidRDefault="00204D58" w:rsidP="00204D58">
      <w:pPr>
        <w:pStyle w:val="NormalnyWeb"/>
        <w:numPr>
          <w:ilvl w:val="0"/>
          <w:numId w:val="3"/>
        </w:numPr>
        <w:rPr>
          <w:color w:val="000000" w:themeColor="text1"/>
        </w:rPr>
      </w:pPr>
      <w:r>
        <w:rPr>
          <w:color w:val="000000" w:themeColor="text1"/>
        </w:rPr>
        <w:t>Zadania Koła:</w:t>
      </w:r>
    </w:p>
    <w:p w:rsidR="00204D58" w:rsidRPr="00204D58" w:rsidRDefault="00204D58" w:rsidP="00204D58">
      <w:pPr>
        <w:pStyle w:val="NormalnyWeb"/>
        <w:numPr>
          <w:ilvl w:val="0"/>
          <w:numId w:val="6"/>
        </w:numPr>
        <w:rPr>
          <w:color w:val="000000" w:themeColor="text1"/>
        </w:rPr>
      </w:pPr>
      <w:r w:rsidRPr="00204D58">
        <w:rPr>
          <w:color w:val="000000" w:themeColor="text1"/>
        </w:rPr>
        <w:t>poszerzan</w:t>
      </w:r>
      <w:r>
        <w:rPr>
          <w:color w:val="000000" w:themeColor="text1"/>
        </w:rPr>
        <w:t>ie ogólnej wiedzy z zakresu psychologii</w:t>
      </w:r>
      <w:r w:rsidRPr="00204D58">
        <w:rPr>
          <w:color w:val="000000" w:themeColor="text1"/>
        </w:rPr>
        <w:t>,</w:t>
      </w:r>
    </w:p>
    <w:p w:rsidR="00204D58" w:rsidRPr="00204D58" w:rsidRDefault="00204D58" w:rsidP="00204D58">
      <w:pPr>
        <w:pStyle w:val="NormalnyWeb"/>
        <w:numPr>
          <w:ilvl w:val="0"/>
          <w:numId w:val="6"/>
        </w:numPr>
        <w:rPr>
          <w:color w:val="000000" w:themeColor="text1"/>
        </w:rPr>
      </w:pPr>
      <w:r w:rsidRPr="00204D58">
        <w:rPr>
          <w:color w:val="000000" w:themeColor="text1"/>
        </w:rPr>
        <w:t>nabywanie, przekazywanie, promowanie i rozwijanie wiedzy z zakresu objętego zainteresowaniami naukowymi członków koła</w:t>
      </w:r>
    </w:p>
    <w:p w:rsidR="00204D58" w:rsidRDefault="00204D58" w:rsidP="00D24117">
      <w:pPr>
        <w:pStyle w:val="NormalnyWeb"/>
        <w:numPr>
          <w:ilvl w:val="0"/>
          <w:numId w:val="6"/>
        </w:numPr>
        <w:rPr>
          <w:color w:val="000000" w:themeColor="text1"/>
        </w:rPr>
      </w:pPr>
      <w:r w:rsidRPr="009930D1">
        <w:rPr>
          <w:color w:val="000000" w:themeColor="text1"/>
        </w:rPr>
        <w:t>kształtowanie i rozwijanie kompetencji i warsztatu naukowego</w:t>
      </w:r>
    </w:p>
    <w:sectPr w:rsidR="00204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78CA"/>
    <w:multiLevelType w:val="hybridMultilevel"/>
    <w:tmpl w:val="6C267FA4"/>
    <w:lvl w:ilvl="0" w:tplc="2B6293B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25364C9E"/>
    <w:multiLevelType w:val="hybridMultilevel"/>
    <w:tmpl w:val="463AB692"/>
    <w:lvl w:ilvl="0" w:tplc="B7444C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60251F3"/>
    <w:multiLevelType w:val="hybridMultilevel"/>
    <w:tmpl w:val="5254DB14"/>
    <w:lvl w:ilvl="0" w:tplc="2B6293BE">
      <w:start w:val="1"/>
      <w:numFmt w:val="bullet"/>
      <w:lvlText w:val=""/>
      <w:lvlJc w:val="left"/>
      <w:pPr>
        <w:ind w:left="180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A26204"/>
    <w:multiLevelType w:val="hybridMultilevel"/>
    <w:tmpl w:val="ECE4806E"/>
    <w:lvl w:ilvl="0" w:tplc="C0529C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11D63C9"/>
    <w:multiLevelType w:val="hybridMultilevel"/>
    <w:tmpl w:val="C4CEAA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77874329"/>
    <w:multiLevelType w:val="hybridMultilevel"/>
    <w:tmpl w:val="878213D2"/>
    <w:lvl w:ilvl="0" w:tplc="2B6293B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B7"/>
    <w:rsid w:val="00106499"/>
    <w:rsid w:val="00204D58"/>
    <w:rsid w:val="004A1D3D"/>
    <w:rsid w:val="005A7A44"/>
    <w:rsid w:val="006A1E82"/>
    <w:rsid w:val="006C3CB6"/>
    <w:rsid w:val="007A24B7"/>
    <w:rsid w:val="009930D1"/>
    <w:rsid w:val="00A11528"/>
    <w:rsid w:val="00A90011"/>
    <w:rsid w:val="00D44671"/>
    <w:rsid w:val="00D8591E"/>
    <w:rsid w:val="00DE0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D1CF"/>
  <w15:chartTrackingRefBased/>
  <w15:docId w15:val="{C3D30BBF-799C-4D35-8E0C-ABE1A603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A24B7"/>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A24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373</Words>
  <Characters>2243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UA5</dc:creator>
  <cp:keywords/>
  <dc:description/>
  <cp:lastModifiedBy>Marek Graczyk</cp:lastModifiedBy>
  <cp:revision>6</cp:revision>
  <dcterms:created xsi:type="dcterms:W3CDTF">2023-04-27T12:29:00Z</dcterms:created>
  <dcterms:modified xsi:type="dcterms:W3CDTF">2023-04-28T14:50:00Z</dcterms:modified>
</cp:coreProperties>
</file>