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365" w:rsidRPr="00676DB2" w:rsidRDefault="00905365" w:rsidP="006F6365">
      <w:pPr>
        <w:spacing w:line="276" w:lineRule="auto"/>
        <w:jc w:val="center"/>
        <w:rPr>
          <w:b/>
        </w:rPr>
      </w:pPr>
    </w:p>
    <w:p w:rsidR="00905365" w:rsidRPr="00676DB2" w:rsidRDefault="00905365" w:rsidP="00905365">
      <w:pPr>
        <w:spacing w:line="276" w:lineRule="auto"/>
        <w:jc w:val="center"/>
        <w:rPr>
          <w:b/>
        </w:rPr>
      </w:pPr>
      <w:r w:rsidRPr="00676DB2">
        <w:rPr>
          <w:b/>
        </w:rPr>
        <w:t xml:space="preserve">Staropolska </w:t>
      </w:r>
      <w:r w:rsidR="00ED4E68">
        <w:rPr>
          <w:b/>
        </w:rPr>
        <w:t>Akademia Nauk Stosowanych</w:t>
      </w:r>
      <w:r w:rsidRPr="00676DB2">
        <w:rPr>
          <w:b/>
        </w:rPr>
        <w:t xml:space="preserve"> w Kielcach </w:t>
      </w:r>
      <w:r w:rsidRPr="00676DB2">
        <w:rPr>
          <w:b/>
        </w:rPr>
        <w:br/>
        <w:t>Filia w Myślenicach</w:t>
      </w:r>
    </w:p>
    <w:p w:rsidR="00905365" w:rsidRPr="00676DB2" w:rsidRDefault="00905365" w:rsidP="00905365">
      <w:pPr>
        <w:spacing w:line="276" w:lineRule="auto"/>
        <w:jc w:val="center"/>
        <w:rPr>
          <w:b/>
        </w:rPr>
      </w:pPr>
    </w:p>
    <w:p w:rsidR="00905365" w:rsidRPr="00676DB2" w:rsidRDefault="00905365" w:rsidP="00905365">
      <w:pPr>
        <w:spacing w:line="276" w:lineRule="auto"/>
        <w:jc w:val="center"/>
        <w:rPr>
          <w:b/>
        </w:rPr>
      </w:pPr>
    </w:p>
    <w:p w:rsidR="00905365" w:rsidRPr="00676DB2" w:rsidRDefault="00905365" w:rsidP="00905365">
      <w:pPr>
        <w:spacing w:line="276" w:lineRule="auto"/>
        <w:jc w:val="center"/>
        <w:rPr>
          <w:b/>
        </w:rPr>
      </w:pPr>
    </w:p>
    <w:p w:rsidR="00905365" w:rsidRPr="00676DB2" w:rsidRDefault="00905365" w:rsidP="00905365">
      <w:pPr>
        <w:spacing w:line="276" w:lineRule="auto"/>
      </w:pPr>
    </w:p>
    <w:p w:rsidR="00905365" w:rsidRPr="00676DB2" w:rsidRDefault="00905365" w:rsidP="00905365">
      <w:pPr>
        <w:spacing w:line="276" w:lineRule="auto"/>
      </w:pPr>
    </w:p>
    <w:p w:rsidR="00905365" w:rsidRPr="00676DB2" w:rsidRDefault="00905365" w:rsidP="00905365">
      <w:pPr>
        <w:spacing w:line="276" w:lineRule="auto"/>
        <w:jc w:val="center"/>
      </w:pPr>
      <w:r w:rsidRPr="00676DB2">
        <w:rPr>
          <w:noProof/>
        </w:rPr>
        <w:drawing>
          <wp:inline distT="0" distB="0" distL="0" distR="0">
            <wp:extent cx="1805940" cy="1478280"/>
            <wp:effectExtent l="1905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srcRect/>
                    <a:stretch>
                      <a:fillRect/>
                    </a:stretch>
                  </pic:blipFill>
                  <pic:spPr bwMode="auto">
                    <a:xfrm>
                      <a:off x="0" y="0"/>
                      <a:ext cx="1805940" cy="1478280"/>
                    </a:xfrm>
                    <a:prstGeom prst="rect">
                      <a:avLst/>
                    </a:prstGeom>
                    <a:noFill/>
                    <a:ln w="9525">
                      <a:noFill/>
                      <a:miter lim="800000"/>
                      <a:headEnd/>
                      <a:tailEnd/>
                    </a:ln>
                  </pic:spPr>
                </pic:pic>
              </a:graphicData>
            </a:graphic>
          </wp:inline>
        </w:drawing>
      </w:r>
    </w:p>
    <w:p w:rsidR="00905365" w:rsidRPr="00676DB2" w:rsidRDefault="00905365" w:rsidP="006F6365">
      <w:pPr>
        <w:spacing w:line="276" w:lineRule="auto"/>
        <w:jc w:val="center"/>
        <w:rPr>
          <w:b/>
        </w:rPr>
      </w:pPr>
    </w:p>
    <w:p w:rsidR="00905365" w:rsidRPr="00676DB2" w:rsidRDefault="00905365" w:rsidP="006F6365">
      <w:pPr>
        <w:spacing w:line="276" w:lineRule="auto"/>
        <w:jc w:val="center"/>
        <w:rPr>
          <w:b/>
        </w:rPr>
      </w:pPr>
    </w:p>
    <w:p w:rsidR="00905365" w:rsidRPr="00676DB2" w:rsidRDefault="00905365" w:rsidP="006F6365">
      <w:pPr>
        <w:spacing w:line="276" w:lineRule="auto"/>
        <w:jc w:val="center"/>
        <w:rPr>
          <w:b/>
        </w:rPr>
      </w:pPr>
    </w:p>
    <w:p w:rsidR="00905365" w:rsidRPr="00676DB2" w:rsidRDefault="00905365" w:rsidP="006F6365">
      <w:pPr>
        <w:spacing w:line="276" w:lineRule="auto"/>
        <w:jc w:val="center"/>
        <w:rPr>
          <w:b/>
        </w:rPr>
      </w:pPr>
    </w:p>
    <w:p w:rsidR="00905365" w:rsidRPr="00676DB2" w:rsidRDefault="00905365" w:rsidP="006F6365">
      <w:pPr>
        <w:spacing w:line="276" w:lineRule="auto"/>
        <w:jc w:val="center"/>
        <w:rPr>
          <w:b/>
        </w:rPr>
      </w:pPr>
    </w:p>
    <w:p w:rsidR="007A6D2E" w:rsidRPr="00676DB2" w:rsidRDefault="007A6D2E" w:rsidP="007A6D2E">
      <w:pPr>
        <w:spacing w:line="276" w:lineRule="auto"/>
        <w:jc w:val="center"/>
        <w:rPr>
          <w:b/>
        </w:rPr>
      </w:pPr>
      <w:r w:rsidRPr="00676DB2">
        <w:rPr>
          <w:b/>
        </w:rPr>
        <w:t xml:space="preserve">REGULAMIN STUDENCKICH PRAKTYK ZAWODOWYCH </w:t>
      </w:r>
    </w:p>
    <w:p w:rsidR="007A6D2E" w:rsidRPr="00676DB2" w:rsidRDefault="007A6D2E" w:rsidP="007A6D2E">
      <w:pPr>
        <w:spacing w:line="276" w:lineRule="auto"/>
        <w:jc w:val="center"/>
        <w:rPr>
          <w:b/>
        </w:rPr>
      </w:pPr>
    </w:p>
    <w:p w:rsidR="007A6D2E" w:rsidRPr="00676DB2" w:rsidRDefault="007A6D2E" w:rsidP="007A6D2E">
      <w:pPr>
        <w:spacing w:line="276" w:lineRule="auto"/>
        <w:jc w:val="center"/>
        <w:rPr>
          <w:b/>
        </w:rPr>
      </w:pPr>
      <w:r w:rsidRPr="00676DB2">
        <w:rPr>
          <w:b/>
        </w:rPr>
        <w:t>Bezpieczeństwo wewnętrzne</w:t>
      </w:r>
    </w:p>
    <w:p w:rsidR="007A6D2E" w:rsidRPr="00676DB2" w:rsidRDefault="007A6D2E" w:rsidP="007A6D2E">
      <w:pPr>
        <w:spacing w:line="276" w:lineRule="auto"/>
        <w:jc w:val="center"/>
        <w:rPr>
          <w:b/>
        </w:rPr>
      </w:pPr>
      <w:r w:rsidRPr="00676DB2">
        <w:rPr>
          <w:b/>
        </w:rPr>
        <w:t>profil praktyczny</w:t>
      </w:r>
    </w:p>
    <w:p w:rsidR="00905365" w:rsidRPr="00676DB2" w:rsidRDefault="00905365" w:rsidP="006F6365">
      <w:pPr>
        <w:spacing w:line="276" w:lineRule="auto"/>
        <w:jc w:val="center"/>
        <w:rPr>
          <w:b/>
        </w:rPr>
      </w:pPr>
    </w:p>
    <w:p w:rsidR="00905365" w:rsidRPr="00676DB2" w:rsidRDefault="00905365" w:rsidP="006F6365">
      <w:pPr>
        <w:spacing w:line="276" w:lineRule="auto"/>
        <w:jc w:val="center"/>
        <w:rPr>
          <w:b/>
        </w:rPr>
      </w:pPr>
    </w:p>
    <w:p w:rsidR="00905365" w:rsidRPr="00676DB2" w:rsidRDefault="00905365" w:rsidP="006F6365">
      <w:pPr>
        <w:spacing w:line="276" w:lineRule="auto"/>
        <w:jc w:val="center"/>
        <w:rPr>
          <w:b/>
        </w:rPr>
      </w:pPr>
    </w:p>
    <w:p w:rsidR="00905365" w:rsidRPr="00676DB2" w:rsidRDefault="00905365" w:rsidP="006F6365">
      <w:pPr>
        <w:spacing w:line="276" w:lineRule="auto"/>
        <w:jc w:val="center"/>
        <w:rPr>
          <w:b/>
        </w:rPr>
      </w:pPr>
    </w:p>
    <w:p w:rsidR="00905365" w:rsidRPr="00676DB2" w:rsidRDefault="00905365" w:rsidP="006F6365">
      <w:pPr>
        <w:spacing w:line="276" w:lineRule="auto"/>
        <w:jc w:val="center"/>
        <w:rPr>
          <w:b/>
        </w:rPr>
      </w:pPr>
    </w:p>
    <w:p w:rsidR="00905365" w:rsidRPr="00676DB2" w:rsidRDefault="00905365" w:rsidP="006F6365">
      <w:pPr>
        <w:spacing w:line="276" w:lineRule="auto"/>
        <w:jc w:val="center"/>
        <w:rPr>
          <w:b/>
        </w:rPr>
      </w:pPr>
    </w:p>
    <w:p w:rsidR="00905365" w:rsidRPr="00676DB2" w:rsidRDefault="00905365" w:rsidP="006F6365">
      <w:pPr>
        <w:spacing w:line="276" w:lineRule="auto"/>
        <w:jc w:val="center"/>
        <w:rPr>
          <w:b/>
        </w:rPr>
      </w:pPr>
    </w:p>
    <w:p w:rsidR="00905365" w:rsidRPr="00676DB2" w:rsidRDefault="00905365" w:rsidP="006F6365">
      <w:pPr>
        <w:spacing w:line="276" w:lineRule="auto"/>
        <w:jc w:val="center"/>
        <w:rPr>
          <w:b/>
        </w:rPr>
      </w:pPr>
    </w:p>
    <w:p w:rsidR="00905365" w:rsidRPr="00676DB2" w:rsidRDefault="00905365" w:rsidP="006F6365">
      <w:pPr>
        <w:spacing w:line="276" w:lineRule="auto"/>
        <w:jc w:val="center"/>
        <w:rPr>
          <w:b/>
        </w:rPr>
      </w:pPr>
    </w:p>
    <w:p w:rsidR="00905365" w:rsidRPr="00676DB2" w:rsidRDefault="00905365" w:rsidP="006F6365">
      <w:pPr>
        <w:spacing w:line="276" w:lineRule="auto"/>
        <w:jc w:val="center"/>
        <w:rPr>
          <w:b/>
        </w:rPr>
      </w:pPr>
    </w:p>
    <w:p w:rsidR="00905365" w:rsidRPr="00676DB2" w:rsidRDefault="00905365" w:rsidP="006F6365">
      <w:pPr>
        <w:spacing w:line="276" w:lineRule="auto"/>
        <w:jc w:val="center"/>
        <w:rPr>
          <w:b/>
        </w:rPr>
      </w:pPr>
    </w:p>
    <w:p w:rsidR="00905365" w:rsidRPr="00676DB2" w:rsidRDefault="00905365" w:rsidP="006F6365">
      <w:pPr>
        <w:spacing w:line="276" w:lineRule="auto"/>
        <w:jc w:val="center"/>
        <w:rPr>
          <w:b/>
        </w:rPr>
      </w:pPr>
    </w:p>
    <w:p w:rsidR="00905365" w:rsidRPr="00676DB2" w:rsidRDefault="00905365" w:rsidP="006F6365">
      <w:pPr>
        <w:spacing w:line="276" w:lineRule="auto"/>
        <w:jc w:val="center"/>
        <w:rPr>
          <w:b/>
        </w:rPr>
      </w:pPr>
    </w:p>
    <w:p w:rsidR="00905365" w:rsidRDefault="00905365" w:rsidP="006F6365">
      <w:pPr>
        <w:spacing w:line="276" w:lineRule="auto"/>
        <w:jc w:val="center"/>
        <w:rPr>
          <w:b/>
        </w:rPr>
      </w:pPr>
    </w:p>
    <w:p w:rsidR="007A6D2E" w:rsidRDefault="007A6D2E" w:rsidP="006F6365">
      <w:pPr>
        <w:spacing w:line="276" w:lineRule="auto"/>
        <w:jc w:val="center"/>
        <w:rPr>
          <w:b/>
        </w:rPr>
      </w:pPr>
    </w:p>
    <w:p w:rsidR="007A6D2E" w:rsidRDefault="007A6D2E" w:rsidP="006F6365">
      <w:pPr>
        <w:spacing w:line="276" w:lineRule="auto"/>
        <w:jc w:val="center"/>
        <w:rPr>
          <w:b/>
        </w:rPr>
      </w:pPr>
    </w:p>
    <w:p w:rsidR="007A6D2E" w:rsidRDefault="007A6D2E" w:rsidP="006F6365">
      <w:pPr>
        <w:spacing w:line="276" w:lineRule="auto"/>
        <w:jc w:val="center"/>
        <w:rPr>
          <w:b/>
        </w:rPr>
      </w:pPr>
    </w:p>
    <w:p w:rsidR="007A6D2E" w:rsidRPr="00676DB2" w:rsidRDefault="007A6D2E" w:rsidP="006F6365">
      <w:pPr>
        <w:spacing w:line="276" w:lineRule="auto"/>
        <w:jc w:val="center"/>
        <w:rPr>
          <w:b/>
        </w:rPr>
      </w:pPr>
    </w:p>
    <w:p w:rsidR="00905365" w:rsidRPr="00676DB2" w:rsidRDefault="00905365" w:rsidP="006F6365">
      <w:pPr>
        <w:spacing w:line="276" w:lineRule="auto"/>
        <w:jc w:val="center"/>
        <w:rPr>
          <w:b/>
        </w:rPr>
      </w:pPr>
    </w:p>
    <w:p w:rsidR="006F6365" w:rsidRPr="00676DB2" w:rsidRDefault="006F6365" w:rsidP="006F6365">
      <w:pPr>
        <w:spacing w:line="276" w:lineRule="auto"/>
        <w:jc w:val="center"/>
        <w:rPr>
          <w:b/>
        </w:rPr>
      </w:pPr>
      <w:r w:rsidRPr="00676DB2">
        <w:rPr>
          <w:b/>
        </w:rPr>
        <w:lastRenderedPageBreak/>
        <w:t xml:space="preserve">REGULAMIN STUDENCKICH PRAKTYK ZAWODOWYCH </w:t>
      </w:r>
    </w:p>
    <w:p w:rsidR="006F6365" w:rsidRPr="00676DB2" w:rsidRDefault="006F6365" w:rsidP="006F6365">
      <w:pPr>
        <w:spacing w:line="276" w:lineRule="auto"/>
        <w:jc w:val="center"/>
        <w:rPr>
          <w:b/>
        </w:rPr>
      </w:pPr>
      <w:r w:rsidRPr="00676DB2">
        <w:rPr>
          <w:b/>
        </w:rPr>
        <w:t>NA KIERUNKU „</w:t>
      </w:r>
      <w:r w:rsidR="004435B4" w:rsidRPr="00676DB2">
        <w:rPr>
          <w:b/>
          <w:lang w:eastAsia="ar-SA"/>
        </w:rPr>
        <w:t>BEZPIECZEŃSTWO WEWNĘTRZNE</w:t>
      </w:r>
      <w:r w:rsidRPr="00676DB2">
        <w:rPr>
          <w:b/>
        </w:rPr>
        <w:t>”</w:t>
      </w:r>
      <w:r w:rsidRPr="00676DB2">
        <w:rPr>
          <w:b/>
        </w:rPr>
        <w:br/>
      </w:r>
    </w:p>
    <w:p w:rsidR="006F6365" w:rsidRPr="00574BC9" w:rsidRDefault="006F6365" w:rsidP="00574BC9">
      <w:pPr>
        <w:pStyle w:val="NormalnyWeb"/>
        <w:spacing w:before="300" w:beforeAutospacing="0" w:after="120" w:afterAutospacing="0"/>
        <w:jc w:val="center"/>
        <w:rPr>
          <w:b/>
          <w:bCs/>
        </w:rPr>
      </w:pPr>
      <w:r w:rsidRPr="00676DB2">
        <w:rPr>
          <w:b/>
          <w:bCs/>
        </w:rPr>
        <w:t xml:space="preserve">§ 1 </w:t>
      </w:r>
      <w:r w:rsidR="007A6D2E">
        <w:rPr>
          <w:b/>
          <w:bCs/>
        </w:rPr>
        <w:br/>
      </w:r>
      <w:r w:rsidRPr="00676DB2">
        <w:rPr>
          <w:b/>
          <w:bCs/>
        </w:rPr>
        <w:t>Zasady ogólne</w:t>
      </w:r>
    </w:p>
    <w:p w:rsidR="006F6365" w:rsidRPr="00676DB2" w:rsidRDefault="006F6365" w:rsidP="006F6365">
      <w:pPr>
        <w:pStyle w:val="NormalnyWeb"/>
        <w:spacing w:before="40" w:beforeAutospacing="0" w:after="0" w:afterAutospacing="0" w:line="288" w:lineRule="auto"/>
        <w:jc w:val="both"/>
      </w:pPr>
      <w:r w:rsidRPr="00676DB2">
        <w:t>Praktyki zawodowe stanowią integralną część kształcenia Studentów S</w:t>
      </w:r>
      <w:r w:rsidR="007A3C1C" w:rsidRPr="00676DB2">
        <w:t xml:space="preserve">taropolskiej </w:t>
      </w:r>
      <w:r w:rsidR="00ED4E68">
        <w:t>Akademii Nauk Stosowanych</w:t>
      </w:r>
      <w:r w:rsidR="007A3C1C" w:rsidRPr="00676DB2">
        <w:t xml:space="preserve"> w Kielcach</w:t>
      </w:r>
      <w:r w:rsidRPr="00676DB2">
        <w:t xml:space="preserve"> wynikającą z programu nauczania i planu studiów. Do odbycia praktyk zobowiązani są studenci studiów stacjonarnych i niestacjonarnych. Opiekę nad studentem odbywającym praktyki zawodowe sprawują:</w:t>
      </w:r>
    </w:p>
    <w:p w:rsidR="006F6365" w:rsidRPr="00676DB2" w:rsidRDefault="006F6365" w:rsidP="006F6365">
      <w:pPr>
        <w:pStyle w:val="NormalnyWeb"/>
        <w:numPr>
          <w:ilvl w:val="0"/>
          <w:numId w:val="10"/>
        </w:numPr>
        <w:spacing w:before="40" w:beforeAutospacing="0" w:after="0" w:afterAutospacing="0" w:line="288" w:lineRule="auto"/>
        <w:ind w:left="425" w:hanging="425"/>
        <w:jc w:val="both"/>
      </w:pPr>
      <w:r w:rsidRPr="00676DB2">
        <w:t xml:space="preserve">z ramienia Uczelni </w:t>
      </w:r>
      <w:r w:rsidR="007A3C1C" w:rsidRPr="00676DB2">
        <w:t>–</w:t>
      </w:r>
      <w:r w:rsidRPr="00676DB2">
        <w:t xml:space="preserve"> </w:t>
      </w:r>
      <w:r w:rsidR="007F4BD0" w:rsidRPr="00676DB2">
        <w:t>Opiekun</w:t>
      </w:r>
      <w:r w:rsidR="007A3C1C" w:rsidRPr="00676DB2">
        <w:t xml:space="preserve"> </w:t>
      </w:r>
      <w:r w:rsidR="00320E64">
        <w:t xml:space="preserve">praktyk </w:t>
      </w:r>
      <w:r w:rsidRPr="00676DB2">
        <w:t xml:space="preserve">zawodowych </w:t>
      </w:r>
      <w:r w:rsidR="007A3C1C" w:rsidRPr="00676DB2">
        <w:t>na kierunku bezpieczeństwo wewnętrzne</w:t>
      </w:r>
      <w:r w:rsidR="00320E64" w:rsidRPr="00320E64">
        <w:t xml:space="preserve"> dalej zwany Koordynatorem ds. praktyk zawodowych</w:t>
      </w:r>
      <w:r w:rsidR="007A3C1C" w:rsidRPr="00676DB2">
        <w:t xml:space="preserve"> </w:t>
      </w:r>
      <w:r w:rsidRPr="00676DB2">
        <w:t xml:space="preserve">wskazany przez </w:t>
      </w:r>
      <w:r w:rsidR="00ED4E68">
        <w:t>Dziekana</w:t>
      </w:r>
      <w:r w:rsidR="0066263F">
        <w:t xml:space="preserve"> Instytutu Bezpieczeństwa Wewnętrznego</w:t>
      </w:r>
      <w:r w:rsidRPr="00676DB2">
        <w:t>,</w:t>
      </w:r>
    </w:p>
    <w:p w:rsidR="006F6365" w:rsidRPr="00676DB2" w:rsidRDefault="006F6365" w:rsidP="006F6365">
      <w:pPr>
        <w:pStyle w:val="NormalnyWeb"/>
        <w:numPr>
          <w:ilvl w:val="0"/>
          <w:numId w:val="10"/>
        </w:numPr>
        <w:spacing w:before="40" w:beforeAutospacing="0" w:after="0" w:afterAutospacing="0" w:line="288" w:lineRule="auto"/>
        <w:ind w:left="425" w:hanging="425"/>
        <w:jc w:val="both"/>
      </w:pPr>
      <w:r w:rsidRPr="00676DB2">
        <w:t xml:space="preserve">z ramienia Organizacji/Instytucji przyjmującej na praktyki - Opiekun praktyk zawodowych wskazany przez Kierownika Organizacji/Instytucji,  zaakceptowany przez Uczelnię w  wyniku wcześniejszej przeprowadzonej weryfikacji i oceny kompetencji zawodowych z zakresu </w:t>
      </w:r>
      <w:r w:rsidR="007A3C1C" w:rsidRPr="00676DB2">
        <w:t>bezpieczeństwa wewnętrznego</w:t>
      </w:r>
      <w:r w:rsidRPr="00676DB2">
        <w:t xml:space="preserve">. </w:t>
      </w:r>
    </w:p>
    <w:p w:rsidR="006F6365" w:rsidRPr="00676DB2" w:rsidRDefault="006F6365" w:rsidP="006F6365">
      <w:pPr>
        <w:pStyle w:val="NormalnyWeb"/>
        <w:spacing w:before="120" w:beforeAutospacing="0" w:after="120" w:afterAutospacing="0"/>
        <w:jc w:val="center"/>
        <w:rPr>
          <w:b/>
          <w:bCs/>
        </w:rPr>
      </w:pPr>
      <w:r w:rsidRPr="00676DB2">
        <w:rPr>
          <w:b/>
          <w:bCs/>
        </w:rPr>
        <w:t xml:space="preserve">§ 2 </w:t>
      </w:r>
      <w:r w:rsidR="007A6D2E">
        <w:rPr>
          <w:b/>
          <w:bCs/>
        </w:rPr>
        <w:br/>
      </w:r>
      <w:r w:rsidRPr="00676DB2">
        <w:rPr>
          <w:b/>
          <w:bCs/>
        </w:rPr>
        <w:t>Cele praktyk zawodowych</w:t>
      </w:r>
    </w:p>
    <w:p w:rsidR="006F6365" w:rsidRPr="00676DB2" w:rsidRDefault="006F6365" w:rsidP="006F6365">
      <w:pPr>
        <w:pStyle w:val="NormalnyWeb"/>
        <w:spacing w:before="40" w:beforeAutospacing="0" w:after="0" w:afterAutospacing="0" w:line="288" w:lineRule="auto"/>
        <w:jc w:val="both"/>
        <w:rPr>
          <w:szCs w:val="22"/>
        </w:rPr>
      </w:pPr>
      <w:r w:rsidRPr="00676DB2">
        <w:rPr>
          <w:szCs w:val="22"/>
        </w:rPr>
        <w:t xml:space="preserve">Głównym celem praktyk zawodowych jest wykorzystanie przez studentów wiedzy, umiejętności i kompetencji (w tym społecznych) zdobytych </w:t>
      </w:r>
      <w:r w:rsidR="007A6D2E">
        <w:t xml:space="preserve">w trakcie studiów </w:t>
      </w:r>
      <w:r w:rsidRPr="00676DB2">
        <w:rPr>
          <w:szCs w:val="22"/>
        </w:rPr>
        <w:t xml:space="preserve">w </w:t>
      </w:r>
      <w:r w:rsidRPr="00676DB2">
        <w:t xml:space="preserve">rzeczywistych warunkach pracy zawodowej </w:t>
      </w:r>
      <w:r w:rsidRPr="00676DB2">
        <w:rPr>
          <w:szCs w:val="22"/>
        </w:rPr>
        <w:t>oraz poznanie zadań, cech, form, organizacji, metod i wyników pracy wybranej przez studenta Organizacji/Instytucji, a także poznanie jej środowiskowych uwarunkowań. Cele szczegółowe praktyk zawodowych to:</w:t>
      </w:r>
    </w:p>
    <w:p w:rsidR="006F6365" w:rsidRPr="00676DB2" w:rsidRDefault="006F6365" w:rsidP="006F6365">
      <w:pPr>
        <w:pStyle w:val="NormalnyWeb"/>
        <w:numPr>
          <w:ilvl w:val="0"/>
          <w:numId w:val="1"/>
        </w:numPr>
        <w:tabs>
          <w:tab w:val="left" w:pos="426"/>
        </w:tabs>
        <w:spacing w:before="40" w:beforeAutospacing="0" w:after="0" w:afterAutospacing="0" w:line="288" w:lineRule="auto"/>
        <w:ind w:left="426" w:hanging="426"/>
        <w:jc w:val="both"/>
      </w:pPr>
      <w:r w:rsidRPr="00676DB2">
        <w:t xml:space="preserve">kształtowanie umiejętności niezbędnych w przyszłej pracy zawodowej, w tym m.in. umiejętności: organizacyjnych, analitycznych, pracy w zespole, nawiązywania kontaktów, prowadzenia dyskusji, a także przygotowanie </w:t>
      </w:r>
      <w:r w:rsidR="007A6D2E">
        <w:t xml:space="preserve">studenta do samodzielności </w:t>
      </w:r>
      <w:r w:rsidRPr="00676DB2">
        <w:t>i  odpowiedzialności za powierzone mu zadania,</w:t>
      </w:r>
    </w:p>
    <w:p w:rsidR="006F6365" w:rsidRPr="00676DB2" w:rsidRDefault="006F6365" w:rsidP="006F6365">
      <w:pPr>
        <w:pStyle w:val="NormalnyWeb"/>
        <w:numPr>
          <w:ilvl w:val="0"/>
          <w:numId w:val="1"/>
        </w:numPr>
        <w:tabs>
          <w:tab w:val="left" w:pos="426"/>
        </w:tabs>
        <w:spacing w:before="40" w:beforeAutospacing="0" w:after="0" w:afterAutospacing="0" w:line="288" w:lineRule="auto"/>
        <w:ind w:left="426" w:hanging="426"/>
        <w:jc w:val="both"/>
      </w:pPr>
      <w:r w:rsidRPr="00676DB2">
        <w:t xml:space="preserve">połączenie wiedzy/teorii wyniesionej z zajęć ogólnych, kierunkowych i specjalnościowych w Uczelni z praktyką w konkretnych warunkach realnego działania Organizacji/Instytucji sektora </w:t>
      </w:r>
      <w:r w:rsidR="007A3C1C" w:rsidRPr="00676DB2">
        <w:t>bezpieczeństwa</w:t>
      </w:r>
      <w:r w:rsidRPr="00676DB2">
        <w:t xml:space="preserve"> </w:t>
      </w:r>
      <w:r w:rsidR="001259F1" w:rsidRPr="00676DB2">
        <w:t xml:space="preserve">lub innej </w:t>
      </w:r>
      <w:r w:rsidRPr="00676DB2">
        <w:t>Organizacji/Instytucji zatrudniającej między innymi pracowników o specjalnościach zgodnych z profilem kształcenia na kierunku „</w:t>
      </w:r>
      <w:r w:rsidR="004435B4" w:rsidRPr="00676DB2">
        <w:t>Bezpieczeństwo wewnętrzne</w:t>
      </w:r>
      <w:r w:rsidRPr="00676DB2">
        <w:t>” i umożliwiającej realizację zakładanych dla praktyk zawodowych efektów  uczenia się,</w:t>
      </w:r>
    </w:p>
    <w:p w:rsidR="006F6365" w:rsidRPr="00676DB2" w:rsidRDefault="006F6365" w:rsidP="006F6365">
      <w:pPr>
        <w:pStyle w:val="NormalnyWeb"/>
        <w:numPr>
          <w:ilvl w:val="0"/>
          <w:numId w:val="1"/>
        </w:numPr>
        <w:tabs>
          <w:tab w:val="left" w:pos="426"/>
        </w:tabs>
        <w:spacing w:before="40" w:beforeAutospacing="0" w:after="0" w:afterAutospacing="0" w:line="288" w:lineRule="auto"/>
        <w:ind w:left="426" w:hanging="426"/>
        <w:jc w:val="both"/>
      </w:pPr>
      <w:r w:rsidRPr="00676DB2">
        <w:t xml:space="preserve">zapoznanie się z </w:t>
      </w:r>
      <w:r w:rsidR="001259F1" w:rsidRPr="00676DB2">
        <w:t>O</w:t>
      </w:r>
      <w:r w:rsidRPr="00676DB2">
        <w:t>rganizacją/</w:t>
      </w:r>
      <w:r w:rsidR="001259F1" w:rsidRPr="00676DB2">
        <w:t>I</w:t>
      </w:r>
      <w:r w:rsidRPr="00676DB2">
        <w:t>nstytucją i specyfiką pracy zawodowej zgodnie z profilem wybranej przez studenta specjalności,</w:t>
      </w:r>
    </w:p>
    <w:p w:rsidR="006F6365" w:rsidRPr="00676DB2" w:rsidRDefault="006F6365" w:rsidP="006F6365">
      <w:pPr>
        <w:pStyle w:val="NormalnyWeb"/>
        <w:numPr>
          <w:ilvl w:val="0"/>
          <w:numId w:val="1"/>
        </w:numPr>
        <w:tabs>
          <w:tab w:val="left" w:pos="426"/>
        </w:tabs>
        <w:spacing w:before="40" w:beforeAutospacing="0" w:after="0" w:afterAutospacing="0" w:line="288" w:lineRule="auto"/>
        <w:ind w:left="426" w:hanging="426"/>
        <w:jc w:val="both"/>
      </w:pPr>
      <w:r w:rsidRPr="00676DB2">
        <w:t>kształtowanie u studentów odpowiednich postaw i motywacji niezbędnych do podjęcia pracy w środowisku zawodowym związanych z kierunkiem „</w:t>
      </w:r>
      <w:r w:rsidR="004435B4" w:rsidRPr="00676DB2">
        <w:t>bezpieczeństwo wewnętrzne</w:t>
      </w:r>
      <w:r w:rsidRPr="00676DB2">
        <w:t>” i  wybraną specjalnością,</w:t>
      </w:r>
    </w:p>
    <w:p w:rsidR="006F6365" w:rsidRPr="00676DB2" w:rsidRDefault="006F6365" w:rsidP="006F6365">
      <w:pPr>
        <w:pStyle w:val="NormalnyWeb"/>
        <w:numPr>
          <w:ilvl w:val="0"/>
          <w:numId w:val="1"/>
        </w:numPr>
        <w:tabs>
          <w:tab w:val="left" w:pos="426"/>
        </w:tabs>
        <w:spacing w:before="40" w:beforeAutospacing="0" w:after="0" w:afterAutospacing="0" w:line="288" w:lineRule="auto"/>
        <w:ind w:left="426" w:hanging="426"/>
        <w:jc w:val="both"/>
      </w:pPr>
      <w:r w:rsidRPr="00676DB2">
        <w:lastRenderedPageBreak/>
        <w:t>umożliwienie studentom rozwijania kwalifikacji i kompetencji poprzez pobudzenie inwencji, własnej inicjatywy i samorealizacji, jako formy ciągłego doskonalenia warsztatu zawodowego,</w:t>
      </w:r>
    </w:p>
    <w:p w:rsidR="006F6365" w:rsidRPr="00676DB2" w:rsidRDefault="006F6365" w:rsidP="006F6365">
      <w:pPr>
        <w:pStyle w:val="NormalnyWeb"/>
        <w:numPr>
          <w:ilvl w:val="0"/>
          <w:numId w:val="1"/>
        </w:numPr>
        <w:tabs>
          <w:tab w:val="left" w:pos="426"/>
        </w:tabs>
        <w:spacing w:before="40" w:beforeAutospacing="0" w:after="0" w:afterAutospacing="0" w:line="288" w:lineRule="auto"/>
        <w:ind w:left="426" w:hanging="426"/>
        <w:jc w:val="both"/>
      </w:pPr>
      <w:r w:rsidRPr="00676DB2">
        <w:t>umożliwienie studentom poznania potencjalnego miejsca pracy i środowiska zawodowego, w którym w przyszłości mogą wykonywać określone dla swojego wykształcenia zadania.</w:t>
      </w:r>
    </w:p>
    <w:p w:rsidR="006F6365" w:rsidRPr="00676DB2" w:rsidRDefault="006F6365" w:rsidP="006F6365">
      <w:pPr>
        <w:pStyle w:val="NormalnyWeb"/>
        <w:spacing w:before="120" w:beforeAutospacing="0" w:after="120" w:afterAutospacing="0"/>
        <w:jc w:val="center"/>
        <w:rPr>
          <w:b/>
          <w:bCs/>
        </w:rPr>
      </w:pPr>
      <w:r w:rsidRPr="00676DB2">
        <w:rPr>
          <w:b/>
          <w:bCs/>
        </w:rPr>
        <w:t xml:space="preserve">§ 3 </w:t>
      </w:r>
      <w:r w:rsidR="007A6D2E">
        <w:rPr>
          <w:b/>
          <w:bCs/>
        </w:rPr>
        <w:br/>
      </w:r>
      <w:r w:rsidRPr="00676DB2">
        <w:rPr>
          <w:b/>
          <w:bCs/>
        </w:rPr>
        <w:t>Podstawowe zadania i obowiązki studenta</w:t>
      </w:r>
    </w:p>
    <w:p w:rsidR="006F6365" w:rsidRPr="00676DB2" w:rsidRDefault="006F6365" w:rsidP="006F6365">
      <w:pPr>
        <w:numPr>
          <w:ilvl w:val="0"/>
          <w:numId w:val="3"/>
        </w:numPr>
        <w:tabs>
          <w:tab w:val="left" w:pos="426"/>
        </w:tabs>
        <w:spacing w:before="40" w:line="288" w:lineRule="auto"/>
        <w:ind w:left="426" w:hanging="426"/>
        <w:jc w:val="both"/>
      </w:pPr>
      <w:r w:rsidRPr="00676DB2">
        <w:t>Student przed przystąpieniem do praktyk zawodowych powinien zapoznać się z  efektami uczenia się określonymi w sylabusie praktyk zawodowych.</w:t>
      </w:r>
    </w:p>
    <w:p w:rsidR="006F6365" w:rsidRPr="00676DB2" w:rsidRDefault="006F6365" w:rsidP="006F6365">
      <w:pPr>
        <w:numPr>
          <w:ilvl w:val="0"/>
          <w:numId w:val="3"/>
        </w:numPr>
        <w:tabs>
          <w:tab w:val="left" w:pos="426"/>
        </w:tabs>
        <w:spacing w:before="40" w:line="288" w:lineRule="auto"/>
        <w:ind w:left="426" w:hanging="426"/>
        <w:jc w:val="both"/>
      </w:pPr>
      <w:r w:rsidRPr="00676DB2">
        <w:t xml:space="preserve">Student wykonuje podczas praktyk zawodowych zadania na rzecz </w:t>
      </w:r>
      <w:r w:rsidR="00E95903" w:rsidRPr="00676DB2">
        <w:t>instytucji</w:t>
      </w:r>
      <w:r w:rsidRPr="00676DB2">
        <w:t xml:space="preserve"> przyjmującej go na praktyki, uzgodnione z Opiekunem praktyk z jednostki przyjmującej. </w:t>
      </w:r>
    </w:p>
    <w:p w:rsidR="006F6365" w:rsidRPr="00676DB2" w:rsidRDefault="006F6365" w:rsidP="006F6365">
      <w:pPr>
        <w:numPr>
          <w:ilvl w:val="0"/>
          <w:numId w:val="3"/>
        </w:numPr>
        <w:tabs>
          <w:tab w:val="left" w:pos="426"/>
        </w:tabs>
        <w:spacing w:before="40" w:line="288" w:lineRule="auto"/>
        <w:ind w:left="426" w:hanging="426"/>
        <w:jc w:val="both"/>
      </w:pPr>
      <w:r w:rsidRPr="00676DB2">
        <w:t>W trakcie odbywania praktyk zawodowych student powinien:</w:t>
      </w:r>
    </w:p>
    <w:p w:rsidR="006F6365" w:rsidRPr="00676DB2" w:rsidRDefault="006F6365" w:rsidP="006F6365">
      <w:pPr>
        <w:numPr>
          <w:ilvl w:val="0"/>
          <w:numId w:val="5"/>
        </w:numPr>
        <w:tabs>
          <w:tab w:val="left" w:pos="851"/>
        </w:tabs>
        <w:spacing w:line="288" w:lineRule="auto"/>
        <w:ind w:left="851" w:hanging="425"/>
        <w:jc w:val="both"/>
      </w:pPr>
      <w:r w:rsidRPr="00676DB2">
        <w:t xml:space="preserve">zapoznać się z organizacją pracy oraz celami i zadaniami </w:t>
      </w:r>
      <w:r w:rsidR="001259F1" w:rsidRPr="00676DB2">
        <w:t>O</w:t>
      </w:r>
      <w:r w:rsidRPr="00676DB2">
        <w:t>rganizacji/</w:t>
      </w:r>
      <w:r w:rsidR="001259F1" w:rsidRPr="00676DB2">
        <w:t>I</w:t>
      </w:r>
      <w:r w:rsidRPr="00676DB2">
        <w:t xml:space="preserve">nstytucji/ </w:t>
      </w:r>
      <w:r w:rsidR="001259F1" w:rsidRPr="00676DB2">
        <w:t>P</w:t>
      </w:r>
      <w:r w:rsidRPr="00676DB2">
        <w:t>lacówki, w której odbywa</w:t>
      </w:r>
      <w:r w:rsidR="00E95903" w:rsidRPr="00676DB2">
        <w:t xml:space="preserve"> się</w:t>
      </w:r>
      <w:r w:rsidRPr="00676DB2">
        <w:t xml:space="preserve"> praktyka,</w:t>
      </w:r>
    </w:p>
    <w:p w:rsidR="006F6365" w:rsidRPr="00676DB2" w:rsidRDefault="006F6365" w:rsidP="006F6365">
      <w:pPr>
        <w:numPr>
          <w:ilvl w:val="0"/>
          <w:numId w:val="5"/>
        </w:numPr>
        <w:tabs>
          <w:tab w:val="left" w:pos="851"/>
        </w:tabs>
        <w:spacing w:line="288" w:lineRule="auto"/>
        <w:ind w:left="851" w:hanging="425"/>
        <w:jc w:val="both"/>
      </w:pPr>
      <w:r w:rsidRPr="00676DB2">
        <w:t xml:space="preserve">zapoznać się z procesami, technologiami, rozwiązaniami informatycznymi stosowanymi w </w:t>
      </w:r>
      <w:r w:rsidR="001259F1" w:rsidRPr="00676DB2">
        <w:t>O</w:t>
      </w:r>
      <w:r w:rsidRPr="00676DB2">
        <w:t>rganizacji/</w:t>
      </w:r>
      <w:r w:rsidR="001259F1" w:rsidRPr="00676DB2">
        <w:t>I</w:t>
      </w:r>
      <w:r w:rsidRPr="00676DB2">
        <w:t xml:space="preserve">nstytucji oraz poznać zasady realizacji zadań z zakresu  </w:t>
      </w:r>
      <w:r w:rsidR="00E95903" w:rsidRPr="00676DB2">
        <w:t>bezpieczeństwa wewnętrznego</w:t>
      </w:r>
      <w:r w:rsidRPr="00676DB2">
        <w:t>,</w:t>
      </w:r>
    </w:p>
    <w:p w:rsidR="006F6365" w:rsidRPr="00676DB2" w:rsidRDefault="006F6365" w:rsidP="006F6365">
      <w:pPr>
        <w:numPr>
          <w:ilvl w:val="0"/>
          <w:numId w:val="5"/>
        </w:numPr>
        <w:tabs>
          <w:tab w:val="left" w:pos="851"/>
        </w:tabs>
        <w:spacing w:line="288" w:lineRule="auto"/>
        <w:ind w:left="851" w:hanging="425"/>
        <w:jc w:val="both"/>
      </w:pPr>
      <w:r w:rsidRPr="00676DB2">
        <w:t xml:space="preserve">zapoznać się z zasadami </w:t>
      </w:r>
      <w:r w:rsidR="001259F1" w:rsidRPr="00676DB2">
        <w:t>funkcjonowania i stosowanymi w O</w:t>
      </w:r>
      <w:r w:rsidRPr="00676DB2">
        <w:t>rganizacji/</w:t>
      </w:r>
      <w:r w:rsidR="001259F1" w:rsidRPr="00676DB2">
        <w:t>I</w:t>
      </w:r>
      <w:r w:rsidRPr="00676DB2">
        <w:t>nstytucji metodami, formami i środkami pracy,</w:t>
      </w:r>
    </w:p>
    <w:p w:rsidR="006F6365" w:rsidRPr="00676DB2" w:rsidRDefault="006F6365" w:rsidP="006F6365">
      <w:pPr>
        <w:numPr>
          <w:ilvl w:val="0"/>
          <w:numId w:val="5"/>
        </w:numPr>
        <w:tabs>
          <w:tab w:val="left" w:pos="851"/>
        </w:tabs>
        <w:spacing w:line="288" w:lineRule="auto"/>
        <w:ind w:left="851" w:hanging="425"/>
        <w:jc w:val="both"/>
      </w:pPr>
      <w:r w:rsidRPr="00676DB2">
        <w:t xml:space="preserve">współdziałać z pracownikami </w:t>
      </w:r>
      <w:r w:rsidR="001259F1" w:rsidRPr="00676DB2">
        <w:t>O</w:t>
      </w:r>
      <w:r w:rsidRPr="00676DB2">
        <w:t>rganizacji/</w:t>
      </w:r>
      <w:r w:rsidR="001259F1" w:rsidRPr="00676DB2">
        <w:t>I</w:t>
      </w:r>
      <w:r w:rsidRPr="00676DB2">
        <w:t>nstytucji oraz współtworzyć z nimi dobrą atmosferę pracy,</w:t>
      </w:r>
    </w:p>
    <w:p w:rsidR="006F6365" w:rsidRPr="00676DB2" w:rsidRDefault="006F6365" w:rsidP="006F6365">
      <w:pPr>
        <w:numPr>
          <w:ilvl w:val="0"/>
          <w:numId w:val="5"/>
        </w:numPr>
        <w:tabs>
          <w:tab w:val="left" w:pos="851"/>
        </w:tabs>
        <w:spacing w:line="288" w:lineRule="auto"/>
        <w:ind w:left="851" w:hanging="425"/>
        <w:jc w:val="both"/>
      </w:pPr>
      <w:r w:rsidRPr="00676DB2">
        <w:t>wyrabiać nawyki właściwej kultury pracy zespołowej i przygotowywać się do samodzielnego podejmowania decyzji,</w:t>
      </w:r>
    </w:p>
    <w:p w:rsidR="006F6365" w:rsidRPr="00676DB2" w:rsidRDefault="006F6365" w:rsidP="006F6365">
      <w:pPr>
        <w:numPr>
          <w:ilvl w:val="0"/>
          <w:numId w:val="5"/>
        </w:numPr>
        <w:tabs>
          <w:tab w:val="left" w:pos="851"/>
        </w:tabs>
        <w:spacing w:line="288" w:lineRule="auto"/>
        <w:ind w:left="851" w:hanging="425"/>
        <w:jc w:val="both"/>
      </w:pPr>
      <w:r w:rsidRPr="00676DB2">
        <w:t>wyrabiać poczucie odpowiedzialności za wykonywaną pracę i podejmowane decyzje,</w:t>
      </w:r>
    </w:p>
    <w:p w:rsidR="006F6365" w:rsidRPr="00676DB2" w:rsidRDefault="006F6365" w:rsidP="006F6365">
      <w:pPr>
        <w:numPr>
          <w:ilvl w:val="0"/>
          <w:numId w:val="5"/>
        </w:numPr>
        <w:tabs>
          <w:tab w:val="left" w:pos="851"/>
        </w:tabs>
        <w:spacing w:line="288" w:lineRule="auto"/>
        <w:ind w:left="851" w:hanging="425"/>
        <w:jc w:val="both"/>
      </w:pPr>
      <w:r w:rsidRPr="00676DB2">
        <w:t>aktywnie uczestniczyć w funkcjonowaniu organizacji/instytucji i wykonywać merytoryczne polecenia Opiekuna praktyk z ramienia jednostki przyjmującej,</w:t>
      </w:r>
    </w:p>
    <w:p w:rsidR="006F6365" w:rsidRPr="00676DB2" w:rsidRDefault="006F6365" w:rsidP="006F6365">
      <w:pPr>
        <w:numPr>
          <w:ilvl w:val="0"/>
          <w:numId w:val="5"/>
        </w:numPr>
        <w:tabs>
          <w:tab w:val="left" w:pos="851"/>
        </w:tabs>
        <w:spacing w:line="288" w:lineRule="auto"/>
        <w:ind w:left="851" w:hanging="425"/>
        <w:jc w:val="both"/>
      </w:pPr>
      <w:r w:rsidRPr="00676DB2">
        <w:t>systematycznie prowadzić dokumentację przebiegu praktyk w dzienniczku praktyk (załącznik nr 1),</w:t>
      </w:r>
    </w:p>
    <w:p w:rsidR="006F6365" w:rsidRPr="00676DB2" w:rsidRDefault="006F6365" w:rsidP="006F6365">
      <w:pPr>
        <w:numPr>
          <w:ilvl w:val="0"/>
          <w:numId w:val="5"/>
        </w:numPr>
        <w:tabs>
          <w:tab w:val="left" w:pos="851"/>
        </w:tabs>
        <w:spacing w:line="288" w:lineRule="auto"/>
        <w:ind w:left="851" w:hanging="425"/>
        <w:jc w:val="both"/>
      </w:pPr>
      <w:r w:rsidRPr="00676DB2">
        <w:t xml:space="preserve">samodzielnie wykonywać zadania zaplanowane w programie praktyk oraz powierzone przez Opiekuna praktyk z ramienia </w:t>
      </w:r>
      <w:r w:rsidR="001259F1" w:rsidRPr="00676DB2">
        <w:t>O</w:t>
      </w:r>
      <w:r w:rsidRPr="00676DB2">
        <w:t>rganizacji/</w:t>
      </w:r>
      <w:r w:rsidR="001259F1" w:rsidRPr="00676DB2">
        <w:t>I</w:t>
      </w:r>
      <w:r w:rsidRPr="00676DB2">
        <w:t>nstytucji przyjmującej,</w:t>
      </w:r>
    </w:p>
    <w:p w:rsidR="006F6365" w:rsidRPr="00676DB2" w:rsidRDefault="006F6365" w:rsidP="006F6365">
      <w:pPr>
        <w:numPr>
          <w:ilvl w:val="0"/>
          <w:numId w:val="5"/>
        </w:numPr>
        <w:tabs>
          <w:tab w:val="left" w:pos="851"/>
        </w:tabs>
        <w:spacing w:line="288" w:lineRule="auto"/>
        <w:ind w:left="851" w:hanging="425"/>
        <w:jc w:val="both"/>
      </w:pPr>
      <w:r w:rsidRPr="00676DB2">
        <w:t>obserwować organizację/instytucję/placówkę i stosowane w niej zasady pracy,</w:t>
      </w:r>
    </w:p>
    <w:p w:rsidR="006F6365" w:rsidRPr="00676DB2" w:rsidRDefault="006F6365" w:rsidP="006F6365">
      <w:pPr>
        <w:numPr>
          <w:ilvl w:val="0"/>
          <w:numId w:val="5"/>
        </w:numPr>
        <w:tabs>
          <w:tab w:val="left" w:pos="851"/>
        </w:tabs>
        <w:spacing w:line="288" w:lineRule="auto"/>
        <w:ind w:left="851" w:hanging="425"/>
        <w:jc w:val="both"/>
      </w:pPr>
      <w:r w:rsidRPr="00676DB2">
        <w:t>asystować Opiekunowi praktyk (lub innemu wyznaczonemu pracownikowi) podczas wykonywania zadań zawodowych i wspólnie z nim lub samodzielnie realizować powierzone zadania zgodnie z zaleceniami Opiekuna,</w:t>
      </w:r>
    </w:p>
    <w:p w:rsidR="006F6365" w:rsidRPr="00676DB2" w:rsidRDefault="006F6365" w:rsidP="006F6365">
      <w:pPr>
        <w:numPr>
          <w:ilvl w:val="0"/>
          <w:numId w:val="5"/>
        </w:numPr>
        <w:tabs>
          <w:tab w:val="left" w:pos="851"/>
        </w:tabs>
        <w:spacing w:line="288" w:lineRule="auto"/>
        <w:ind w:left="851" w:hanging="425"/>
        <w:jc w:val="both"/>
      </w:pPr>
      <w:r w:rsidRPr="00676DB2">
        <w:t xml:space="preserve">uczestniczyć w realizacji zadań zgodnie z nabytymi kompetencjami, pod nadzorem Opiekuna praktyk z ramienia </w:t>
      </w:r>
      <w:r w:rsidR="001259F1" w:rsidRPr="00676DB2">
        <w:t>I</w:t>
      </w:r>
      <w:r w:rsidR="00E95903" w:rsidRPr="00676DB2">
        <w:t>nstytucji</w:t>
      </w:r>
      <w:r w:rsidRPr="00676DB2">
        <w:t>, w której student odbywa praktyki,</w:t>
      </w:r>
    </w:p>
    <w:p w:rsidR="006F6365" w:rsidRPr="00676DB2" w:rsidRDefault="006F6365" w:rsidP="006F6365">
      <w:pPr>
        <w:numPr>
          <w:ilvl w:val="0"/>
          <w:numId w:val="5"/>
        </w:numPr>
        <w:tabs>
          <w:tab w:val="left" w:pos="851"/>
        </w:tabs>
        <w:spacing w:line="288" w:lineRule="auto"/>
        <w:ind w:left="851" w:hanging="425"/>
        <w:jc w:val="both"/>
      </w:pPr>
      <w:r w:rsidRPr="00676DB2">
        <w:t>brać udział w pracach zespołowych, wykonując zadania powierzone przez Opiekuna praktyk lub wskazanego przez Opiekuna pracownika.</w:t>
      </w:r>
    </w:p>
    <w:p w:rsidR="00574BC9" w:rsidRPr="00676DB2" w:rsidRDefault="006F6365" w:rsidP="006F6365">
      <w:pPr>
        <w:numPr>
          <w:ilvl w:val="0"/>
          <w:numId w:val="3"/>
        </w:numPr>
        <w:tabs>
          <w:tab w:val="left" w:pos="426"/>
        </w:tabs>
        <w:spacing w:before="40" w:line="288" w:lineRule="auto"/>
        <w:ind w:left="426" w:hanging="426"/>
        <w:jc w:val="both"/>
      </w:pPr>
      <w:r w:rsidRPr="00676DB2">
        <w:t xml:space="preserve">Student po odbyciu praktyki zawodowej, może wyrazić swoją opinię na temat praktyki/miejsca praktyk poprzez uzupełnienie kwestionariusza dotyczącego oceny praktyk zawodowych (załącznik nr </w:t>
      </w:r>
      <w:r w:rsidR="000428D8">
        <w:t>4</w:t>
      </w:r>
      <w:r w:rsidRPr="00676DB2">
        <w:t>).</w:t>
      </w:r>
    </w:p>
    <w:p w:rsidR="006F6365" w:rsidRPr="00676DB2" w:rsidRDefault="006F6365" w:rsidP="006F6365">
      <w:pPr>
        <w:pStyle w:val="NormalnyWeb"/>
        <w:spacing w:before="120" w:beforeAutospacing="0" w:after="120" w:afterAutospacing="0"/>
        <w:jc w:val="center"/>
        <w:rPr>
          <w:b/>
          <w:bCs/>
        </w:rPr>
      </w:pPr>
      <w:r w:rsidRPr="00676DB2">
        <w:rPr>
          <w:b/>
          <w:bCs/>
        </w:rPr>
        <w:lastRenderedPageBreak/>
        <w:t xml:space="preserve">§ 4 </w:t>
      </w:r>
      <w:r w:rsidR="007A6D2E">
        <w:rPr>
          <w:b/>
          <w:bCs/>
        </w:rPr>
        <w:br/>
      </w:r>
      <w:r w:rsidRPr="00676DB2">
        <w:rPr>
          <w:b/>
          <w:bCs/>
        </w:rPr>
        <w:t>Zadania Organizacji/</w:t>
      </w:r>
      <w:r w:rsidR="001259F1" w:rsidRPr="00676DB2">
        <w:rPr>
          <w:b/>
          <w:bCs/>
        </w:rPr>
        <w:t>I</w:t>
      </w:r>
      <w:r w:rsidRPr="00676DB2">
        <w:rPr>
          <w:b/>
          <w:bCs/>
        </w:rPr>
        <w:t>nstytucji  przyjmującej</w:t>
      </w:r>
    </w:p>
    <w:p w:rsidR="006F6365" w:rsidRPr="00676DB2" w:rsidRDefault="006F6365" w:rsidP="0062542E">
      <w:pPr>
        <w:numPr>
          <w:ilvl w:val="0"/>
          <w:numId w:val="4"/>
        </w:numPr>
        <w:tabs>
          <w:tab w:val="left" w:pos="426"/>
        </w:tabs>
        <w:spacing w:beforeLines="40" w:before="96" w:line="288" w:lineRule="auto"/>
        <w:ind w:left="426" w:hanging="426"/>
        <w:jc w:val="both"/>
      </w:pPr>
      <w:r w:rsidRPr="00676DB2">
        <w:t>Organizacja/</w:t>
      </w:r>
      <w:r w:rsidR="001259F1" w:rsidRPr="00676DB2">
        <w:t>I</w:t>
      </w:r>
      <w:r w:rsidRPr="00676DB2">
        <w:t>nstytucja przyjmująca studenta do odbycia praktyk zawodowych zobowiązuje się do przydzielenia studentowi Opiekuna praktyk.</w:t>
      </w:r>
    </w:p>
    <w:p w:rsidR="006F6365" w:rsidRPr="00676DB2" w:rsidRDefault="006F6365" w:rsidP="0062542E">
      <w:pPr>
        <w:numPr>
          <w:ilvl w:val="0"/>
          <w:numId w:val="4"/>
        </w:numPr>
        <w:tabs>
          <w:tab w:val="left" w:pos="426"/>
        </w:tabs>
        <w:spacing w:beforeLines="40" w:before="96" w:line="288" w:lineRule="auto"/>
        <w:ind w:left="426" w:hanging="426"/>
        <w:jc w:val="both"/>
      </w:pPr>
      <w:r w:rsidRPr="00676DB2">
        <w:t xml:space="preserve">Opiekun praktyk z ramienia </w:t>
      </w:r>
      <w:r w:rsidR="001259F1" w:rsidRPr="00676DB2">
        <w:t>O</w:t>
      </w:r>
      <w:r w:rsidRPr="00676DB2">
        <w:t>rganizacji/</w:t>
      </w:r>
      <w:r w:rsidR="001259F1" w:rsidRPr="00676DB2">
        <w:t>I</w:t>
      </w:r>
      <w:r w:rsidRPr="00676DB2">
        <w:t xml:space="preserve">nstytucji przyjmującej ma obowiązek zapoznać się z sylabusem praktyk, w tym m.in. z efektami </w:t>
      </w:r>
      <w:r w:rsidR="00E95903" w:rsidRPr="00676DB2">
        <w:t>uczenia się</w:t>
      </w:r>
      <w:r w:rsidRPr="00676DB2">
        <w:t xml:space="preserve"> przewidzianymi do realizacji w ramach praktyk zawodowych. </w:t>
      </w:r>
    </w:p>
    <w:p w:rsidR="006F6365" w:rsidRPr="00676DB2" w:rsidRDefault="006F6365" w:rsidP="0062542E">
      <w:pPr>
        <w:numPr>
          <w:ilvl w:val="0"/>
          <w:numId w:val="4"/>
        </w:numPr>
        <w:tabs>
          <w:tab w:val="left" w:pos="426"/>
        </w:tabs>
        <w:spacing w:beforeLines="40" w:before="96" w:line="288" w:lineRule="auto"/>
        <w:ind w:left="426" w:hanging="426"/>
        <w:jc w:val="both"/>
      </w:pPr>
      <w:r w:rsidRPr="00676DB2">
        <w:t xml:space="preserve">Do zadań Opiekuna praktyk z ramienia </w:t>
      </w:r>
      <w:r w:rsidR="001259F1" w:rsidRPr="00676DB2">
        <w:t>O</w:t>
      </w:r>
      <w:r w:rsidRPr="00676DB2">
        <w:t>rganizacji/</w:t>
      </w:r>
      <w:r w:rsidR="001259F1" w:rsidRPr="00676DB2">
        <w:t>I</w:t>
      </w:r>
      <w:r w:rsidRPr="00676DB2">
        <w:t>nstytucji/</w:t>
      </w:r>
      <w:r w:rsidR="001259F1" w:rsidRPr="00676DB2">
        <w:t>P</w:t>
      </w:r>
      <w:r w:rsidRPr="00676DB2">
        <w:t>lacówki przyjmującej należy:</w:t>
      </w:r>
    </w:p>
    <w:p w:rsidR="006F6365" w:rsidRPr="00676DB2" w:rsidRDefault="006F6365" w:rsidP="006F6365">
      <w:pPr>
        <w:numPr>
          <w:ilvl w:val="0"/>
          <w:numId w:val="8"/>
        </w:numPr>
        <w:tabs>
          <w:tab w:val="left" w:pos="851"/>
        </w:tabs>
        <w:spacing w:line="288" w:lineRule="auto"/>
        <w:ind w:left="851" w:hanging="425"/>
        <w:jc w:val="both"/>
      </w:pPr>
      <w:r w:rsidRPr="00676DB2">
        <w:t xml:space="preserve">zapoznanie studenta z efektami </w:t>
      </w:r>
      <w:r w:rsidR="00E95903" w:rsidRPr="00676DB2">
        <w:t>uczenia się</w:t>
      </w:r>
      <w:r w:rsidRPr="00676DB2">
        <w:t xml:space="preserve"> określonymi w sylabusie dla praktyk zawodowych z odniesieniem do dzi</w:t>
      </w:r>
      <w:r w:rsidR="004045C1" w:rsidRPr="00676DB2">
        <w:t xml:space="preserve">ałalności i zadań realizowanych </w:t>
      </w:r>
      <w:r w:rsidRPr="00676DB2">
        <w:t>w  </w:t>
      </w:r>
      <w:r w:rsidR="001259F1" w:rsidRPr="00676DB2">
        <w:t>O</w:t>
      </w:r>
      <w:r w:rsidRPr="00676DB2">
        <w:t>rganizacji</w:t>
      </w:r>
      <w:r w:rsidR="004045C1" w:rsidRPr="00676DB2">
        <w:t xml:space="preserve"> </w:t>
      </w:r>
      <w:r w:rsidRPr="00676DB2">
        <w:t>/</w:t>
      </w:r>
      <w:r w:rsidR="004045C1" w:rsidRPr="00676DB2">
        <w:t xml:space="preserve"> </w:t>
      </w:r>
      <w:r w:rsidR="001259F1" w:rsidRPr="00676DB2">
        <w:t>I</w:t>
      </w:r>
      <w:r w:rsidRPr="00676DB2">
        <w:t>nstytucji,</w:t>
      </w:r>
    </w:p>
    <w:p w:rsidR="006F6365" w:rsidRPr="00676DB2" w:rsidRDefault="006F6365" w:rsidP="006F6365">
      <w:pPr>
        <w:numPr>
          <w:ilvl w:val="0"/>
          <w:numId w:val="8"/>
        </w:numPr>
        <w:tabs>
          <w:tab w:val="left" w:pos="851"/>
        </w:tabs>
        <w:spacing w:line="288" w:lineRule="auto"/>
        <w:ind w:left="851" w:hanging="425"/>
        <w:jc w:val="both"/>
      </w:pPr>
      <w:r w:rsidRPr="00676DB2">
        <w:t>zatwierdzenie przedstawionego przez studenta planu praktyk,</w:t>
      </w:r>
    </w:p>
    <w:p w:rsidR="006F6365" w:rsidRPr="00676DB2" w:rsidRDefault="006F6365" w:rsidP="006F6365">
      <w:pPr>
        <w:numPr>
          <w:ilvl w:val="0"/>
          <w:numId w:val="8"/>
        </w:numPr>
        <w:tabs>
          <w:tab w:val="left" w:pos="851"/>
        </w:tabs>
        <w:spacing w:line="288" w:lineRule="auto"/>
        <w:ind w:left="851" w:hanging="425"/>
        <w:jc w:val="both"/>
      </w:pPr>
      <w:r w:rsidRPr="00676DB2">
        <w:t>zapoznanie studenta z zakresem prowadzonej działalności,</w:t>
      </w:r>
    </w:p>
    <w:p w:rsidR="006F6365" w:rsidRPr="00676DB2" w:rsidRDefault="006F6365" w:rsidP="006F6365">
      <w:pPr>
        <w:numPr>
          <w:ilvl w:val="0"/>
          <w:numId w:val="8"/>
        </w:numPr>
        <w:tabs>
          <w:tab w:val="left" w:pos="851"/>
        </w:tabs>
        <w:spacing w:line="288" w:lineRule="auto"/>
        <w:ind w:left="851" w:hanging="425"/>
        <w:jc w:val="both"/>
      </w:pPr>
      <w:r w:rsidRPr="00676DB2">
        <w:t>udostępnienie niezbędnych narzędzi i materiałów do wykonania zadań,</w:t>
      </w:r>
    </w:p>
    <w:p w:rsidR="006F6365" w:rsidRPr="00676DB2" w:rsidRDefault="006F6365" w:rsidP="006F6365">
      <w:pPr>
        <w:numPr>
          <w:ilvl w:val="0"/>
          <w:numId w:val="8"/>
        </w:numPr>
        <w:tabs>
          <w:tab w:val="left" w:pos="851"/>
        </w:tabs>
        <w:spacing w:line="288" w:lineRule="auto"/>
        <w:ind w:left="851" w:hanging="425"/>
        <w:jc w:val="both"/>
      </w:pPr>
      <w:r w:rsidRPr="00676DB2">
        <w:t>wspomaganie w tworzeniu dobrego klimatu pracy i właściwych relacji w miejscu odbywania praktyki,</w:t>
      </w:r>
    </w:p>
    <w:p w:rsidR="006F6365" w:rsidRPr="00676DB2" w:rsidRDefault="006F6365" w:rsidP="006F6365">
      <w:pPr>
        <w:numPr>
          <w:ilvl w:val="0"/>
          <w:numId w:val="8"/>
        </w:numPr>
        <w:tabs>
          <w:tab w:val="left" w:pos="851"/>
        </w:tabs>
        <w:spacing w:line="288" w:lineRule="auto"/>
        <w:ind w:left="851" w:hanging="425"/>
        <w:jc w:val="both"/>
      </w:pPr>
      <w:r w:rsidRPr="00676DB2">
        <w:t>sprawowanie opieki merytorycznej nad studentem w trakcie realizacji praktyk,</w:t>
      </w:r>
    </w:p>
    <w:p w:rsidR="006F6365" w:rsidRPr="00676DB2" w:rsidRDefault="006F6365" w:rsidP="006F6365">
      <w:pPr>
        <w:numPr>
          <w:ilvl w:val="0"/>
          <w:numId w:val="8"/>
        </w:numPr>
        <w:tabs>
          <w:tab w:val="left" w:pos="851"/>
        </w:tabs>
        <w:spacing w:line="288" w:lineRule="auto"/>
        <w:ind w:left="851" w:hanging="425"/>
        <w:jc w:val="both"/>
      </w:pPr>
      <w:r w:rsidRPr="00676DB2">
        <w:t>konsultowanie ze studentem wykonywanych przez niego zadań, w tym prowadzenie nadzoru merytorycznego,</w:t>
      </w:r>
    </w:p>
    <w:p w:rsidR="006F6365" w:rsidRPr="00676DB2" w:rsidRDefault="006F6365" w:rsidP="006F6365">
      <w:pPr>
        <w:numPr>
          <w:ilvl w:val="0"/>
          <w:numId w:val="8"/>
        </w:numPr>
        <w:tabs>
          <w:tab w:val="left" w:pos="851"/>
        </w:tabs>
        <w:spacing w:line="288" w:lineRule="auto"/>
        <w:ind w:left="851" w:hanging="425"/>
        <w:jc w:val="both"/>
      </w:pPr>
      <w:r w:rsidRPr="00676DB2">
        <w:t>potwierdzenie</w:t>
      </w:r>
      <w:r w:rsidR="00052E54" w:rsidRPr="00676DB2">
        <w:t xml:space="preserve"> w oświadczeniu (załącznik nr 2</w:t>
      </w:r>
      <w:r w:rsidRPr="00676DB2">
        <w:t xml:space="preserve">) osiągnięcia przez studenta zakładanych efektów </w:t>
      </w:r>
      <w:r w:rsidR="00E95903" w:rsidRPr="00676DB2">
        <w:t>uczenia się</w:t>
      </w:r>
      <w:r w:rsidRPr="00676DB2">
        <w:t>.</w:t>
      </w:r>
    </w:p>
    <w:p w:rsidR="006F6365" w:rsidRPr="00676DB2" w:rsidRDefault="006F6365" w:rsidP="006F6365">
      <w:pPr>
        <w:pStyle w:val="NormalnyWeb"/>
        <w:spacing w:before="120" w:beforeAutospacing="0" w:after="120" w:afterAutospacing="0"/>
        <w:jc w:val="center"/>
        <w:rPr>
          <w:b/>
          <w:bCs/>
        </w:rPr>
      </w:pPr>
      <w:r w:rsidRPr="00676DB2">
        <w:rPr>
          <w:b/>
          <w:bCs/>
        </w:rPr>
        <w:t xml:space="preserve">§ 5 </w:t>
      </w:r>
      <w:r w:rsidR="007A6D2E">
        <w:rPr>
          <w:b/>
          <w:bCs/>
        </w:rPr>
        <w:br/>
      </w:r>
      <w:r w:rsidRPr="00676DB2">
        <w:rPr>
          <w:b/>
          <w:bCs/>
        </w:rPr>
        <w:t>Organizacja praktyk zawodowych</w:t>
      </w:r>
    </w:p>
    <w:p w:rsidR="006F6365" w:rsidRPr="00676DB2" w:rsidRDefault="006F6365" w:rsidP="006F6365">
      <w:pPr>
        <w:pStyle w:val="NormalnyWeb"/>
        <w:numPr>
          <w:ilvl w:val="0"/>
          <w:numId w:val="2"/>
        </w:numPr>
        <w:tabs>
          <w:tab w:val="left" w:pos="426"/>
        </w:tabs>
        <w:spacing w:before="40" w:beforeAutospacing="0" w:after="0" w:afterAutospacing="0" w:line="288" w:lineRule="auto"/>
        <w:ind w:left="426" w:hanging="426"/>
        <w:jc w:val="both"/>
      </w:pPr>
      <w:r w:rsidRPr="00676DB2">
        <w:t xml:space="preserve">Praktyki zawodowe mogą być odbywane w wybranej przez studenta </w:t>
      </w:r>
      <w:r w:rsidR="001259F1" w:rsidRPr="00676DB2">
        <w:t>O</w:t>
      </w:r>
      <w:r w:rsidRPr="00676DB2">
        <w:t>rganizacji/</w:t>
      </w:r>
      <w:r w:rsidR="001259F1" w:rsidRPr="00676DB2">
        <w:t>I</w:t>
      </w:r>
      <w:r w:rsidRPr="00676DB2">
        <w:t>nstytucji/</w:t>
      </w:r>
      <w:r w:rsidR="001259F1" w:rsidRPr="00676DB2">
        <w:t>P</w:t>
      </w:r>
      <w:r w:rsidRPr="00676DB2">
        <w:t>lacówce zatrudnia</w:t>
      </w:r>
      <w:r w:rsidR="007A6D2E">
        <w:t xml:space="preserve">jącej między innymi pracowników </w:t>
      </w:r>
      <w:r w:rsidRPr="00676DB2">
        <w:t>o  specjalnościach zgodnych z profilem kształcenia na kierunku „</w:t>
      </w:r>
      <w:r w:rsidR="004435B4" w:rsidRPr="00676DB2">
        <w:t>bezpieczeństwo wewnętrzne</w:t>
      </w:r>
      <w:r w:rsidRPr="00676DB2">
        <w:t xml:space="preserve">” w kraju lub za granicą, które zostały zweryfikowane przez Uczelnię </w:t>
      </w:r>
      <w:r w:rsidR="004045C1" w:rsidRPr="00676DB2">
        <w:br/>
      </w:r>
      <w:r w:rsidRPr="00676DB2">
        <w:t xml:space="preserve">z uwagi na profil działania umożliwiający studentowi zrealizowanie celów opisanych </w:t>
      </w:r>
      <w:r w:rsidR="007A6D2E">
        <w:br/>
      </w:r>
      <w:r w:rsidRPr="00676DB2">
        <w:t xml:space="preserve">w § 2 i założonych dla praktyk efektów </w:t>
      </w:r>
      <w:r w:rsidR="00E95903" w:rsidRPr="00676DB2">
        <w:t>uczenia się</w:t>
      </w:r>
      <w:r w:rsidRPr="00676DB2">
        <w:t xml:space="preserve">. Wykaz tych </w:t>
      </w:r>
      <w:r w:rsidR="001259F1" w:rsidRPr="00676DB2">
        <w:t>O</w:t>
      </w:r>
      <w:r w:rsidRPr="00676DB2">
        <w:t>rganizacji/</w:t>
      </w:r>
      <w:r w:rsidR="001259F1" w:rsidRPr="00676DB2">
        <w:t>I</w:t>
      </w:r>
      <w:r w:rsidRPr="00676DB2">
        <w:t>nstytucji/</w:t>
      </w:r>
      <w:r w:rsidR="001259F1" w:rsidRPr="00676DB2">
        <w:t>P</w:t>
      </w:r>
      <w:r w:rsidRPr="00676DB2">
        <w:t xml:space="preserve">lacówek prowadzony jest przez Biuro Karier. </w:t>
      </w:r>
    </w:p>
    <w:p w:rsidR="006F6365" w:rsidRPr="00676DB2" w:rsidRDefault="006F6365" w:rsidP="006F6365">
      <w:pPr>
        <w:pStyle w:val="NormalnyWeb"/>
        <w:numPr>
          <w:ilvl w:val="0"/>
          <w:numId w:val="2"/>
        </w:numPr>
        <w:tabs>
          <w:tab w:val="left" w:pos="426"/>
        </w:tabs>
        <w:spacing w:before="40" w:beforeAutospacing="0" w:after="0" w:afterAutospacing="0" w:line="288" w:lineRule="auto"/>
        <w:ind w:left="426" w:hanging="426"/>
        <w:jc w:val="both"/>
      </w:pPr>
      <w:r w:rsidRPr="00676DB2">
        <w:t xml:space="preserve">Student może samodzielnie wskazać </w:t>
      </w:r>
      <w:r w:rsidR="001259F1" w:rsidRPr="00676DB2">
        <w:t>Organizację/Instytucj</w:t>
      </w:r>
      <w:r w:rsidR="003F7CB8" w:rsidRPr="00676DB2">
        <w:t>ę</w:t>
      </w:r>
      <w:r w:rsidR="001259F1" w:rsidRPr="00676DB2">
        <w:t>/P</w:t>
      </w:r>
      <w:r w:rsidRPr="00676DB2">
        <w:t xml:space="preserve">lacówkę, w której chce odbywać praktyki zawodowe pod warunkiem jej zaakceptowania przez osobę upoważnioną na Uczelni – </w:t>
      </w:r>
      <w:r w:rsidR="00320E64">
        <w:t>Koordynatora ds. praktyk zawodowych</w:t>
      </w:r>
      <w:r w:rsidRPr="00676DB2">
        <w:t xml:space="preserve"> </w:t>
      </w:r>
      <w:r w:rsidR="001259F1" w:rsidRPr="00676DB2">
        <w:t>na kierunku bezpieczeństwo wewnętrzne</w:t>
      </w:r>
      <w:r w:rsidRPr="00676DB2">
        <w:t xml:space="preserve">. </w:t>
      </w:r>
    </w:p>
    <w:p w:rsidR="006F6365" w:rsidRPr="00676DB2" w:rsidRDefault="006F6365" w:rsidP="006F6365">
      <w:pPr>
        <w:pStyle w:val="NormalnyWeb"/>
        <w:numPr>
          <w:ilvl w:val="0"/>
          <w:numId w:val="2"/>
        </w:numPr>
        <w:tabs>
          <w:tab w:val="left" w:pos="426"/>
        </w:tabs>
        <w:spacing w:before="40" w:beforeAutospacing="0" w:after="0" w:afterAutospacing="0" w:line="288" w:lineRule="auto"/>
        <w:ind w:left="426" w:hanging="426"/>
        <w:jc w:val="both"/>
      </w:pPr>
      <w:r w:rsidRPr="00676DB2">
        <w:t xml:space="preserve">Wskazane jest, aby praktyki zawodowe odbywały się pod kierownictwem/nadzorem Opiekuna (pracownika </w:t>
      </w:r>
      <w:r w:rsidR="003F7CB8" w:rsidRPr="00676DB2">
        <w:t>I</w:t>
      </w:r>
      <w:r w:rsidR="00E95903" w:rsidRPr="00676DB2">
        <w:t>nstytucji przyjmującej</w:t>
      </w:r>
      <w:r w:rsidRPr="00676DB2">
        <w:t xml:space="preserve">) posiadającego wykształcenie </w:t>
      </w:r>
      <w:r w:rsidR="00E95903" w:rsidRPr="00676DB2">
        <w:t xml:space="preserve">minimum wyższe zawodowe </w:t>
      </w:r>
      <w:r w:rsidRPr="00676DB2">
        <w:t>oraz co najmniej 3 letnie doświadczenie zawodowe.</w:t>
      </w:r>
    </w:p>
    <w:p w:rsidR="006F6365" w:rsidRPr="00676DB2" w:rsidRDefault="006F6365" w:rsidP="006F6365">
      <w:pPr>
        <w:pStyle w:val="NormalnyWeb"/>
        <w:numPr>
          <w:ilvl w:val="0"/>
          <w:numId w:val="2"/>
        </w:numPr>
        <w:tabs>
          <w:tab w:val="left" w:pos="426"/>
        </w:tabs>
        <w:spacing w:before="40" w:beforeAutospacing="0" w:after="0" w:afterAutospacing="0" w:line="288" w:lineRule="auto"/>
        <w:ind w:left="426" w:hanging="426"/>
        <w:jc w:val="both"/>
      </w:pPr>
      <w:r w:rsidRPr="00676DB2">
        <w:t xml:space="preserve">Studenci mają obowiązek: </w:t>
      </w:r>
    </w:p>
    <w:p w:rsidR="006F6365" w:rsidRPr="00676DB2" w:rsidRDefault="006F6365" w:rsidP="006F6365">
      <w:pPr>
        <w:pStyle w:val="NormalnyWeb"/>
        <w:numPr>
          <w:ilvl w:val="0"/>
          <w:numId w:val="6"/>
        </w:numPr>
        <w:tabs>
          <w:tab w:val="clear" w:pos="465"/>
          <w:tab w:val="num" w:pos="851"/>
        </w:tabs>
        <w:spacing w:before="0" w:beforeAutospacing="0" w:after="0" w:afterAutospacing="0" w:line="288" w:lineRule="auto"/>
        <w:ind w:left="850" w:hanging="425"/>
        <w:jc w:val="both"/>
      </w:pPr>
      <w:r w:rsidRPr="00676DB2">
        <w:lastRenderedPageBreak/>
        <w:t xml:space="preserve">zgłoszenia się do </w:t>
      </w:r>
      <w:r w:rsidR="00320E64">
        <w:t>Koordynatora ds. praktyk zawodowych</w:t>
      </w:r>
      <w:r w:rsidR="00320E64" w:rsidRPr="00676DB2">
        <w:t xml:space="preserve"> </w:t>
      </w:r>
      <w:r w:rsidRPr="00676DB2">
        <w:t>celem odebrania Regulaminu i innych niezbędnych do odbywania praktyki dokumentów,</w:t>
      </w:r>
    </w:p>
    <w:p w:rsidR="006F6365" w:rsidRPr="00676DB2" w:rsidRDefault="006F6365" w:rsidP="006F6365">
      <w:pPr>
        <w:pStyle w:val="NormalnyWeb"/>
        <w:numPr>
          <w:ilvl w:val="0"/>
          <w:numId w:val="6"/>
        </w:numPr>
        <w:tabs>
          <w:tab w:val="clear" w:pos="465"/>
          <w:tab w:val="num" w:pos="851"/>
        </w:tabs>
        <w:spacing w:before="0" w:beforeAutospacing="0" w:after="0" w:afterAutospacing="0" w:line="288" w:lineRule="auto"/>
        <w:ind w:left="850" w:hanging="425"/>
        <w:jc w:val="both"/>
      </w:pPr>
      <w:r w:rsidRPr="00676DB2">
        <w:t xml:space="preserve">zgłoszenia się do </w:t>
      </w:r>
      <w:r w:rsidR="003F7CB8" w:rsidRPr="00676DB2">
        <w:t>D</w:t>
      </w:r>
      <w:r w:rsidRPr="00676DB2">
        <w:t xml:space="preserve">yrekcji </w:t>
      </w:r>
      <w:r w:rsidR="003F7CB8" w:rsidRPr="00676DB2">
        <w:t>O</w:t>
      </w:r>
      <w:r w:rsidR="00975CEC" w:rsidRPr="00676DB2">
        <w:t>rganizacji</w:t>
      </w:r>
      <w:r w:rsidRPr="00676DB2">
        <w:t>/</w:t>
      </w:r>
      <w:r w:rsidR="003F7CB8" w:rsidRPr="00676DB2">
        <w:t>I</w:t>
      </w:r>
      <w:r w:rsidRPr="00676DB2">
        <w:t xml:space="preserve">nstytucji przyjmującej studenta na praktyki oraz skontaktowania się z Opiekunem praktyk z ramienia </w:t>
      </w:r>
      <w:r w:rsidR="003F7CB8" w:rsidRPr="00676DB2">
        <w:t>I</w:t>
      </w:r>
      <w:r w:rsidRPr="00676DB2">
        <w:t>nstytucji przyjmującej (dostatecznie wcześnie przed rozpoczęciem praktyk zawodowych) w celu ustalenia dokładnego przebiegu i organizacji praktyk zawodowych.</w:t>
      </w:r>
    </w:p>
    <w:p w:rsidR="006F6365" w:rsidRPr="00676DB2" w:rsidRDefault="006F6365" w:rsidP="006F6365">
      <w:pPr>
        <w:pStyle w:val="NormalnyWeb"/>
        <w:numPr>
          <w:ilvl w:val="0"/>
          <w:numId w:val="2"/>
        </w:numPr>
        <w:tabs>
          <w:tab w:val="left" w:pos="426"/>
        </w:tabs>
        <w:spacing w:before="40" w:beforeAutospacing="0" w:after="0" w:afterAutospacing="0" w:line="288" w:lineRule="auto"/>
        <w:ind w:left="426" w:hanging="426"/>
        <w:jc w:val="both"/>
      </w:pPr>
      <w:r w:rsidRPr="00676DB2">
        <w:t>Semestry, na których są realizowane praktyki zawodowe określa plan i program studiów dla kierunku „</w:t>
      </w:r>
      <w:r w:rsidR="004435B4" w:rsidRPr="00676DB2">
        <w:t>bezpieczeństwo wewnętrzne</w:t>
      </w:r>
      <w:r w:rsidRPr="00676DB2">
        <w:t>”</w:t>
      </w:r>
      <w:r w:rsidR="00091116" w:rsidRPr="00676DB2">
        <w:t xml:space="preserve"> (Zał.</w:t>
      </w:r>
      <w:r w:rsidR="00574BC9">
        <w:t xml:space="preserve"> </w:t>
      </w:r>
      <w:r w:rsidR="00091116" w:rsidRPr="00676DB2">
        <w:t>6 Sylabus</w:t>
      </w:r>
      <w:r w:rsidR="00E2040C" w:rsidRPr="00676DB2">
        <w:t xml:space="preserve"> i Zał.</w:t>
      </w:r>
      <w:r w:rsidR="00574BC9">
        <w:t xml:space="preserve"> </w:t>
      </w:r>
      <w:r w:rsidR="00E2040C" w:rsidRPr="00676DB2">
        <w:t>7 Wymiar praktyk</w:t>
      </w:r>
      <w:r w:rsidR="00091116" w:rsidRPr="00676DB2">
        <w:t>)</w:t>
      </w:r>
      <w:r w:rsidRPr="00676DB2">
        <w:t xml:space="preserve">. </w:t>
      </w:r>
    </w:p>
    <w:p w:rsidR="006F6365" w:rsidRPr="00676DB2" w:rsidRDefault="006F6365" w:rsidP="006F6365">
      <w:pPr>
        <w:pStyle w:val="NormalnyWeb"/>
        <w:spacing w:before="120" w:beforeAutospacing="0" w:after="120" w:afterAutospacing="0"/>
        <w:jc w:val="center"/>
        <w:rPr>
          <w:b/>
          <w:bCs/>
        </w:rPr>
      </w:pPr>
      <w:r w:rsidRPr="00676DB2">
        <w:rPr>
          <w:b/>
          <w:bCs/>
        </w:rPr>
        <w:t xml:space="preserve">§ 6 </w:t>
      </w:r>
      <w:r w:rsidR="007A6D2E">
        <w:rPr>
          <w:b/>
          <w:bCs/>
        </w:rPr>
        <w:br/>
      </w:r>
      <w:r w:rsidRPr="00676DB2">
        <w:rPr>
          <w:b/>
          <w:bCs/>
        </w:rPr>
        <w:t>Zaliczenie praktyk zawodowych</w:t>
      </w:r>
    </w:p>
    <w:p w:rsidR="006F6365" w:rsidRPr="00676DB2" w:rsidRDefault="006F6365" w:rsidP="002B6A9F">
      <w:pPr>
        <w:pStyle w:val="NormalnyWeb"/>
        <w:numPr>
          <w:ilvl w:val="0"/>
          <w:numId w:val="7"/>
        </w:numPr>
        <w:tabs>
          <w:tab w:val="left" w:pos="426"/>
        </w:tabs>
        <w:spacing w:before="40" w:beforeAutospacing="0" w:after="0" w:afterAutospacing="0" w:line="288" w:lineRule="auto"/>
        <w:ind w:left="426"/>
        <w:jc w:val="both"/>
      </w:pPr>
      <w:r w:rsidRPr="00281BC9">
        <w:t xml:space="preserve">Warunkiem zaliczenia praktyk zawodowych jest osiągnięcie założonych efektów </w:t>
      </w:r>
      <w:r w:rsidR="00BE0189" w:rsidRPr="00281BC9">
        <w:t>uczenia się</w:t>
      </w:r>
      <w:r w:rsidRPr="00281BC9">
        <w:t>, udokumentowane przez studenta w postaci raportu</w:t>
      </w:r>
      <w:r w:rsidR="00281BC9" w:rsidRPr="00281BC9">
        <w:t xml:space="preserve"> </w:t>
      </w:r>
      <w:r w:rsidRPr="00281BC9">
        <w:t>specyfikującego przebieg</w:t>
      </w:r>
      <w:r w:rsidRPr="00676DB2">
        <w:t xml:space="preserve"> praktyk </w:t>
      </w:r>
      <w:r w:rsidR="00574BC9">
        <w:br/>
      </w:r>
      <w:r w:rsidRPr="00676DB2">
        <w:t xml:space="preserve">i potwierdzone wpisem w dzienniczku (załącznik nr 1) i na przeznaczonym do tego celu oświadczeniu (załącznik nr 2), dokonanym przez Opiekuna praktyk wyznaczonego do opieki nad studentem z ramienia </w:t>
      </w:r>
      <w:r w:rsidR="003F7CB8" w:rsidRPr="00676DB2">
        <w:t>O</w:t>
      </w:r>
      <w:r w:rsidRPr="00676DB2">
        <w:t>rganizacji/</w:t>
      </w:r>
      <w:r w:rsidR="003F7CB8" w:rsidRPr="00676DB2">
        <w:t>I</w:t>
      </w:r>
      <w:r w:rsidRPr="00676DB2">
        <w:t xml:space="preserve">nstytucji przyjmującej na praktyki zawodowe oraz przez </w:t>
      </w:r>
      <w:r w:rsidR="00320E64">
        <w:t>Koordynatora ds. praktyk zawodowych</w:t>
      </w:r>
      <w:r w:rsidR="00281BC9">
        <w:t>.</w:t>
      </w:r>
      <w:r w:rsidR="00BE0189" w:rsidRPr="00676DB2">
        <w:t xml:space="preserve"> </w:t>
      </w:r>
    </w:p>
    <w:p w:rsidR="006F6365" w:rsidRPr="00676DB2" w:rsidRDefault="006F6365" w:rsidP="006F6365">
      <w:pPr>
        <w:pStyle w:val="NormalnyWeb"/>
        <w:numPr>
          <w:ilvl w:val="0"/>
          <w:numId w:val="7"/>
        </w:numPr>
        <w:tabs>
          <w:tab w:val="left" w:pos="426"/>
        </w:tabs>
        <w:spacing w:before="40" w:beforeAutospacing="0" w:after="0" w:afterAutospacing="0" w:line="288" w:lineRule="auto"/>
        <w:ind w:left="426" w:hanging="426"/>
        <w:jc w:val="both"/>
      </w:pPr>
      <w:r w:rsidRPr="00676DB2">
        <w:t xml:space="preserve">Realizacja praktyk podlega monitorowaniu ze strony </w:t>
      </w:r>
      <w:r w:rsidR="00320E64">
        <w:t>Koordynatora ds. praktyk zawodowych</w:t>
      </w:r>
      <w:r w:rsidRPr="00676DB2">
        <w:t xml:space="preserve">, np. poprzez hospitację (załącznik nr </w:t>
      </w:r>
      <w:r w:rsidR="007266E2" w:rsidRPr="00676DB2">
        <w:t>3</w:t>
      </w:r>
      <w:r w:rsidRPr="00676DB2">
        <w:t>).</w:t>
      </w:r>
    </w:p>
    <w:p w:rsidR="007266E2" w:rsidRPr="00676DB2" w:rsidRDefault="006F6365" w:rsidP="006F6365">
      <w:pPr>
        <w:pStyle w:val="NormalnyWeb"/>
        <w:numPr>
          <w:ilvl w:val="0"/>
          <w:numId w:val="7"/>
        </w:numPr>
        <w:tabs>
          <w:tab w:val="left" w:pos="426"/>
        </w:tabs>
        <w:spacing w:before="40" w:beforeAutospacing="0" w:after="0" w:afterAutospacing="0" w:line="288" w:lineRule="auto"/>
        <w:ind w:left="426" w:hanging="426"/>
        <w:jc w:val="both"/>
      </w:pPr>
      <w:r w:rsidRPr="00676DB2">
        <w:t xml:space="preserve">Ostateczną decyzję w sprawie zaliczenia praktyk zawodowych podejmuje </w:t>
      </w:r>
      <w:r w:rsidR="00320E64">
        <w:t>Koordynatora ds. praktyk zawodowych</w:t>
      </w:r>
      <w:r w:rsidRPr="00676DB2">
        <w:t>, w oparciu o przedstawioną przez Studenta dokumentacj</w:t>
      </w:r>
      <w:r w:rsidR="003F7CB8" w:rsidRPr="00676DB2">
        <w:t>ę</w:t>
      </w:r>
      <w:r w:rsidR="008F792D" w:rsidRPr="00676DB2">
        <w:br/>
      </w:r>
      <w:r w:rsidRPr="00676DB2">
        <w:t xml:space="preserve"> z odbytej praktyki zawodowej, oceny sporządzonej przez Opiekuna praktyk z ramienia </w:t>
      </w:r>
      <w:r w:rsidR="003F7CB8" w:rsidRPr="00676DB2">
        <w:t>O</w:t>
      </w:r>
      <w:r w:rsidRPr="00676DB2">
        <w:t>rganizacji/</w:t>
      </w:r>
      <w:r w:rsidR="003F7CB8" w:rsidRPr="00676DB2">
        <w:t>I</w:t>
      </w:r>
      <w:r w:rsidRPr="00676DB2">
        <w:t xml:space="preserve">nstytucji oraz na podstawie </w:t>
      </w:r>
      <w:r w:rsidR="008F792D" w:rsidRPr="00676DB2">
        <w:t>zaliczenia</w:t>
      </w:r>
      <w:r w:rsidRPr="00676DB2">
        <w:t xml:space="preserve"> ustnego przeprowadzonego przez </w:t>
      </w:r>
      <w:r w:rsidR="00320E64" w:rsidRPr="00320E64">
        <w:t>Koordynatora ds. praktyk zawodowych</w:t>
      </w:r>
      <w:r w:rsidR="007266E2" w:rsidRPr="00676DB2">
        <w:t>.</w:t>
      </w:r>
    </w:p>
    <w:p w:rsidR="009E2011" w:rsidRDefault="00D731E7" w:rsidP="002E3235">
      <w:pPr>
        <w:pStyle w:val="NormalnyWeb"/>
        <w:numPr>
          <w:ilvl w:val="0"/>
          <w:numId w:val="7"/>
        </w:numPr>
        <w:tabs>
          <w:tab w:val="left" w:pos="426"/>
        </w:tabs>
        <w:spacing w:before="40" w:beforeAutospacing="0" w:after="0" w:afterAutospacing="0" w:line="288" w:lineRule="auto"/>
        <w:ind w:left="426" w:hanging="426"/>
        <w:jc w:val="both"/>
      </w:pPr>
      <w:r w:rsidRPr="00676DB2">
        <w:t>Z</w:t>
      </w:r>
      <w:r w:rsidR="007266E2" w:rsidRPr="00676DB2">
        <w:t>aliczenie praktyk</w:t>
      </w:r>
      <w:r w:rsidRPr="00676DB2">
        <w:t xml:space="preserve"> studenckich odbywa się po</w:t>
      </w:r>
      <w:r w:rsidR="007266E2" w:rsidRPr="00676DB2">
        <w:t xml:space="preserve"> </w:t>
      </w:r>
      <w:r w:rsidRPr="00676DB2">
        <w:t xml:space="preserve">drugim, czwartym i piątym </w:t>
      </w:r>
      <w:r w:rsidR="007266E2" w:rsidRPr="00676DB2">
        <w:t>semestrze studiów dla studiów pierwszego stopnia oraz w</w:t>
      </w:r>
      <w:r w:rsidR="00A84B59">
        <w:t xml:space="preserve"> drugim i </w:t>
      </w:r>
      <w:r w:rsidR="007266E2" w:rsidRPr="00676DB2">
        <w:t>trzecim semestrze</w:t>
      </w:r>
      <w:r w:rsidR="00BE0189" w:rsidRPr="00676DB2">
        <w:t xml:space="preserve"> </w:t>
      </w:r>
      <w:r w:rsidR="007266E2" w:rsidRPr="00676DB2">
        <w:t xml:space="preserve">studiów drugiego stopnia na podstawie </w:t>
      </w:r>
      <w:r w:rsidR="003B48DF" w:rsidRPr="00676DB2">
        <w:t xml:space="preserve">zaliczenia ustnego przeprowadzonego przez </w:t>
      </w:r>
      <w:r w:rsidR="00320E64">
        <w:t>Koordynatora ds. praktyk zawodowych</w:t>
      </w:r>
      <w:r w:rsidR="009E2011">
        <w:t>.</w:t>
      </w:r>
    </w:p>
    <w:p w:rsidR="006F6365" w:rsidRPr="00676DB2" w:rsidRDefault="006F6365" w:rsidP="002E3235">
      <w:pPr>
        <w:pStyle w:val="NormalnyWeb"/>
        <w:numPr>
          <w:ilvl w:val="0"/>
          <w:numId w:val="7"/>
        </w:numPr>
        <w:tabs>
          <w:tab w:val="left" w:pos="426"/>
        </w:tabs>
        <w:spacing w:before="40" w:beforeAutospacing="0" w:after="0" w:afterAutospacing="0" w:line="288" w:lineRule="auto"/>
        <w:ind w:left="426" w:hanging="426"/>
        <w:jc w:val="both"/>
      </w:pPr>
      <w:r w:rsidRPr="00676DB2">
        <w:t xml:space="preserve">Od decyzji, o której mowa w ust. 4, przysługuje odwołanie do </w:t>
      </w:r>
      <w:r w:rsidR="00ED4E68">
        <w:t>Dziekana</w:t>
      </w:r>
      <w:r w:rsidR="00BE0189" w:rsidRPr="00676DB2">
        <w:t xml:space="preserve"> Instytutu</w:t>
      </w:r>
      <w:r w:rsidRPr="00676DB2">
        <w:t xml:space="preserve">. </w:t>
      </w:r>
    </w:p>
    <w:p w:rsidR="006F6365" w:rsidRPr="00676DB2" w:rsidRDefault="006F6365" w:rsidP="006F6365">
      <w:pPr>
        <w:pStyle w:val="NormalnyWeb"/>
        <w:spacing w:before="120" w:beforeAutospacing="0" w:after="120" w:afterAutospacing="0"/>
        <w:jc w:val="center"/>
        <w:rPr>
          <w:b/>
          <w:bCs/>
        </w:rPr>
      </w:pPr>
      <w:r w:rsidRPr="00676DB2">
        <w:rPr>
          <w:b/>
          <w:bCs/>
        </w:rPr>
        <w:t xml:space="preserve">§ 7 </w:t>
      </w:r>
      <w:r w:rsidR="007A6D2E">
        <w:rPr>
          <w:b/>
          <w:bCs/>
        </w:rPr>
        <w:br/>
      </w:r>
      <w:r w:rsidRPr="00676DB2">
        <w:rPr>
          <w:b/>
          <w:bCs/>
        </w:rPr>
        <w:t>Podmioty umowy i stosowane definicje</w:t>
      </w:r>
    </w:p>
    <w:p w:rsidR="006F6365" w:rsidRPr="00676DB2" w:rsidRDefault="006F6365" w:rsidP="006F6365">
      <w:pPr>
        <w:pStyle w:val="NormalnyWeb"/>
        <w:numPr>
          <w:ilvl w:val="0"/>
          <w:numId w:val="9"/>
        </w:numPr>
        <w:tabs>
          <w:tab w:val="left" w:pos="426"/>
        </w:tabs>
        <w:spacing w:before="40" w:beforeAutospacing="0" w:after="0" w:afterAutospacing="0"/>
        <w:ind w:left="426" w:hanging="426"/>
        <w:jc w:val="both"/>
      </w:pPr>
      <w:r w:rsidRPr="00676DB2">
        <w:t>Użyte w Regulaminie określenia oznaczają:</w:t>
      </w:r>
    </w:p>
    <w:p w:rsidR="006F6365" w:rsidRPr="00676DB2" w:rsidRDefault="006F6365" w:rsidP="006F6365">
      <w:pPr>
        <w:numPr>
          <w:ilvl w:val="0"/>
          <w:numId w:val="8"/>
        </w:numPr>
        <w:tabs>
          <w:tab w:val="left" w:pos="851"/>
        </w:tabs>
        <w:spacing w:line="288" w:lineRule="auto"/>
        <w:ind w:left="851" w:hanging="425"/>
        <w:jc w:val="both"/>
      </w:pPr>
      <w:r w:rsidRPr="00676DB2">
        <w:t>Uczelnia – S</w:t>
      </w:r>
      <w:r w:rsidR="000F4CDC" w:rsidRPr="00676DB2">
        <w:t xml:space="preserve">taropolska </w:t>
      </w:r>
      <w:r w:rsidR="00ED4E68">
        <w:t>Akademia Nauk Stosowanych</w:t>
      </w:r>
      <w:r w:rsidR="000F4CDC" w:rsidRPr="00676DB2">
        <w:t xml:space="preserve"> w Kielcach</w:t>
      </w:r>
      <w:r w:rsidRPr="00676DB2">
        <w:t>,</w:t>
      </w:r>
    </w:p>
    <w:p w:rsidR="006F6365" w:rsidRPr="00676DB2" w:rsidRDefault="006F6365" w:rsidP="006F6365">
      <w:pPr>
        <w:numPr>
          <w:ilvl w:val="0"/>
          <w:numId w:val="8"/>
        </w:numPr>
        <w:tabs>
          <w:tab w:val="left" w:pos="851"/>
        </w:tabs>
        <w:spacing w:line="288" w:lineRule="auto"/>
        <w:ind w:left="851" w:hanging="425"/>
        <w:jc w:val="both"/>
      </w:pPr>
      <w:r w:rsidRPr="00676DB2">
        <w:t>Praktyki – studenckie praktyki zawodowe.</w:t>
      </w:r>
    </w:p>
    <w:p w:rsidR="006F6365" w:rsidRPr="00676DB2" w:rsidRDefault="006F6365" w:rsidP="006F6365">
      <w:pPr>
        <w:pStyle w:val="NormalnyWeb"/>
        <w:numPr>
          <w:ilvl w:val="0"/>
          <w:numId w:val="9"/>
        </w:numPr>
        <w:tabs>
          <w:tab w:val="left" w:pos="426"/>
        </w:tabs>
        <w:spacing w:before="40" w:beforeAutospacing="0" w:after="0" w:afterAutospacing="0"/>
        <w:ind w:left="426" w:hanging="426"/>
        <w:jc w:val="both"/>
      </w:pPr>
      <w:r w:rsidRPr="00676DB2">
        <w:t xml:space="preserve">Za sprawy organizacyjne studenckich praktyk zawodowych odpowiada Studenckie Biuro Karier. </w:t>
      </w:r>
    </w:p>
    <w:p w:rsidR="006F6365" w:rsidRPr="00676DB2" w:rsidRDefault="006F6365" w:rsidP="006F6365">
      <w:pPr>
        <w:jc w:val="right"/>
      </w:pPr>
    </w:p>
    <w:p w:rsidR="006F6365" w:rsidRPr="00676DB2" w:rsidRDefault="006F6365" w:rsidP="006F6365">
      <w:pPr>
        <w:jc w:val="right"/>
      </w:pPr>
    </w:p>
    <w:p w:rsidR="006F6365" w:rsidRPr="00676DB2" w:rsidRDefault="006F6365" w:rsidP="006F6365"/>
    <w:p w:rsidR="005A39FC" w:rsidRDefault="005A39FC" w:rsidP="006F6365">
      <w:pPr>
        <w:jc w:val="right"/>
        <w:rPr>
          <w:rFonts w:ascii="Garamond" w:hAnsi="Garamond"/>
          <w:i/>
          <w:sz w:val="22"/>
          <w:szCs w:val="22"/>
        </w:rPr>
      </w:pPr>
    </w:p>
    <w:p w:rsidR="005A39FC" w:rsidRDefault="005A39FC" w:rsidP="006F6365">
      <w:pPr>
        <w:jc w:val="right"/>
        <w:rPr>
          <w:rFonts w:ascii="Garamond" w:hAnsi="Garamond"/>
          <w:i/>
          <w:sz w:val="22"/>
          <w:szCs w:val="22"/>
        </w:rPr>
      </w:pPr>
    </w:p>
    <w:p w:rsidR="005A39FC" w:rsidRDefault="005A39FC" w:rsidP="006F6365">
      <w:pPr>
        <w:jc w:val="right"/>
        <w:rPr>
          <w:rFonts w:ascii="Garamond" w:hAnsi="Garamond"/>
          <w:i/>
          <w:sz w:val="22"/>
          <w:szCs w:val="22"/>
        </w:rPr>
      </w:pPr>
    </w:p>
    <w:p w:rsidR="005A39FC" w:rsidRDefault="005A39FC" w:rsidP="006F6365">
      <w:pPr>
        <w:jc w:val="right"/>
        <w:rPr>
          <w:rFonts w:ascii="Garamond" w:hAnsi="Garamond"/>
          <w:i/>
          <w:sz w:val="22"/>
          <w:szCs w:val="22"/>
        </w:rPr>
      </w:pPr>
    </w:p>
    <w:p w:rsidR="006F6365" w:rsidRPr="00676DB2" w:rsidRDefault="006F6365" w:rsidP="006F6365">
      <w:pPr>
        <w:jc w:val="right"/>
        <w:rPr>
          <w:b/>
          <w:sz w:val="22"/>
          <w:szCs w:val="22"/>
        </w:rPr>
      </w:pPr>
      <w:r w:rsidRPr="00676DB2">
        <w:rPr>
          <w:rFonts w:ascii="Garamond" w:hAnsi="Garamond"/>
          <w:i/>
          <w:sz w:val="22"/>
          <w:szCs w:val="22"/>
        </w:rPr>
        <w:lastRenderedPageBreak/>
        <w:t>Załącznik nr 1 – Dzienniczek praktyk zawodowych</w:t>
      </w:r>
    </w:p>
    <w:p w:rsidR="006F6365" w:rsidRPr="00676DB2" w:rsidRDefault="006F6365" w:rsidP="006F6365">
      <w:pPr>
        <w:jc w:val="center"/>
        <w:rPr>
          <w:b/>
        </w:rPr>
      </w:pPr>
    </w:p>
    <w:p w:rsidR="006F6365" w:rsidRPr="00676DB2" w:rsidRDefault="006F6365" w:rsidP="006F6365">
      <w:pPr>
        <w:jc w:val="center"/>
        <w:rPr>
          <w:b/>
        </w:rPr>
      </w:pPr>
    </w:p>
    <w:p w:rsidR="005A39FC" w:rsidRDefault="006D7CDB" w:rsidP="006F6365">
      <w:pPr>
        <w:jc w:val="center"/>
        <w:rPr>
          <w:b/>
        </w:rPr>
      </w:pPr>
      <w:r>
        <w:rPr>
          <w:noProof/>
        </w:rPr>
        <w:drawing>
          <wp:inline distT="0" distB="0" distL="0" distR="0" wp14:anchorId="78C3FB41" wp14:editId="118AED58">
            <wp:extent cx="1183005" cy="311150"/>
            <wp:effectExtent l="0" t="0" r="0" b="0"/>
            <wp:docPr id="24" name="Obraz 24"/>
            <wp:cNvGraphicFramePr/>
            <a:graphic xmlns:a="http://schemas.openxmlformats.org/drawingml/2006/main">
              <a:graphicData uri="http://schemas.openxmlformats.org/drawingml/2006/picture">
                <pic:pic xmlns:pic="http://schemas.openxmlformats.org/drawingml/2006/picture">
                  <pic:nvPicPr>
                    <pic:cNvPr id="24" name="Obraz 2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005" cy="311150"/>
                    </a:xfrm>
                    <a:prstGeom prst="rect">
                      <a:avLst/>
                    </a:prstGeom>
                    <a:noFill/>
                  </pic:spPr>
                </pic:pic>
              </a:graphicData>
            </a:graphic>
          </wp:inline>
        </w:drawing>
      </w:r>
    </w:p>
    <w:p w:rsidR="005A39FC" w:rsidRDefault="005A39FC" w:rsidP="006F6365">
      <w:pPr>
        <w:jc w:val="center"/>
        <w:rPr>
          <w:b/>
        </w:rPr>
      </w:pPr>
    </w:p>
    <w:p w:rsidR="006F6365" w:rsidRPr="00676DB2" w:rsidRDefault="006F6365" w:rsidP="006F6365">
      <w:pPr>
        <w:jc w:val="center"/>
      </w:pPr>
      <w:r w:rsidRPr="00676DB2">
        <w:rPr>
          <w:b/>
        </w:rPr>
        <w:t>DZIENNICZEK PRAKTYK ZAWODOWYCH</w:t>
      </w:r>
    </w:p>
    <w:p w:rsidR="006F6365" w:rsidRPr="00676DB2" w:rsidRDefault="006F6365" w:rsidP="006F6365"/>
    <w:tbl>
      <w:tblPr>
        <w:tblW w:w="9356" w:type="dxa"/>
        <w:tblInd w:w="-147"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807"/>
        <w:gridCol w:w="6549"/>
      </w:tblGrid>
      <w:tr w:rsidR="00676DB2" w:rsidRPr="00676DB2" w:rsidTr="007F4BD0">
        <w:tc>
          <w:tcPr>
            <w:tcW w:w="2807" w:type="dxa"/>
            <w:shd w:val="clear" w:color="auto" w:fill="D9D9D9" w:themeFill="background1" w:themeFillShade="D9"/>
            <w:vAlign w:val="center"/>
          </w:tcPr>
          <w:p w:rsidR="006F6365" w:rsidRPr="00676DB2" w:rsidRDefault="006F6365" w:rsidP="007F4BD0">
            <w:pPr>
              <w:spacing w:before="40" w:after="40"/>
            </w:pPr>
            <w:r w:rsidRPr="00676DB2">
              <w:rPr>
                <w:b/>
                <w:sz w:val="22"/>
                <w:szCs w:val="22"/>
              </w:rPr>
              <w:t>Imię</w:t>
            </w:r>
          </w:p>
        </w:tc>
        <w:tc>
          <w:tcPr>
            <w:tcW w:w="6549" w:type="dxa"/>
            <w:vAlign w:val="center"/>
          </w:tcPr>
          <w:p w:rsidR="006F6365" w:rsidRPr="00676DB2" w:rsidRDefault="006F6365" w:rsidP="007F4BD0">
            <w:pPr>
              <w:spacing w:before="40" w:after="40"/>
            </w:pPr>
          </w:p>
        </w:tc>
      </w:tr>
      <w:tr w:rsidR="00676DB2" w:rsidRPr="00676DB2" w:rsidTr="007F4BD0">
        <w:tc>
          <w:tcPr>
            <w:tcW w:w="2807" w:type="dxa"/>
            <w:shd w:val="clear" w:color="auto" w:fill="D9D9D9" w:themeFill="background1" w:themeFillShade="D9"/>
            <w:vAlign w:val="center"/>
          </w:tcPr>
          <w:p w:rsidR="006F6365" w:rsidRPr="00676DB2" w:rsidRDefault="006F6365" w:rsidP="007F4BD0">
            <w:pPr>
              <w:spacing w:before="40" w:after="40"/>
            </w:pPr>
            <w:r w:rsidRPr="00676DB2">
              <w:rPr>
                <w:b/>
                <w:sz w:val="22"/>
                <w:szCs w:val="22"/>
              </w:rPr>
              <w:t>Nazwisko</w:t>
            </w:r>
          </w:p>
        </w:tc>
        <w:tc>
          <w:tcPr>
            <w:tcW w:w="6549" w:type="dxa"/>
            <w:vAlign w:val="center"/>
          </w:tcPr>
          <w:p w:rsidR="006F6365" w:rsidRPr="00676DB2" w:rsidRDefault="006F6365" w:rsidP="007F4BD0">
            <w:pPr>
              <w:spacing w:before="40" w:after="40"/>
            </w:pPr>
          </w:p>
        </w:tc>
      </w:tr>
      <w:tr w:rsidR="00676DB2" w:rsidRPr="00676DB2" w:rsidTr="007F4BD0">
        <w:tc>
          <w:tcPr>
            <w:tcW w:w="2807" w:type="dxa"/>
            <w:shd w:val="clear" w:color="auto" w:fill="D9D9D9" w:themeFill="background1" w:themeFillShade="D9"/>
            <w:vAlign w:val="center"/>
          </w:tcPr>
          <w:p w:rsidR="006F6365" w:rsidRPr="00676DB2" w:rsidRDefault="006F6365" w:rsidP="007F4BD0">
            <w:pPr>
              <w:spacing w:before="40" w:after="40"/>
              <w:rPr>
                <w:b/>
              </w:rPr>
            </w:pPr>
            <w:r w:rsidRPr="00676DB2">
              <w:rPr>
                <w:b/>
                <w:sz w:val="22"/>
                <w:szCs w:val="22"/>
              </w:rPr>
              <w:t>Numer albumu</w:t>
            </w:r>
          </w:p>
        </w:tc>
        <w:tc>
          <w:tcPr>
            <w:tcW w:w="6549" w:type="dxa"/>
            <w:vAlign w:val="center"/>
          </w:tcPr>
          <w:p w:rsidR="006F6365" w:rsidRPr="00676DB2" w:rsidRDefault="006F6365" w:rsidP="007F4BD0">
            <w:pPr>
              <w:spacing w:before="40" w:after="40"/>
            </w:pPr>
          </w:p>
        </w:tc>
      </w:tr>
      <w:tr w:rsidR="00676DB2" w:rsidRPr="00676DB2" w:rsidTr="007F4BD0">
        <w:tc>
          <w:tcPr>
            <w:tcW w:w="2807" w:type="dxa"/>
            <w:shd w:val="clear" w:color="auto" w:fill="D9D9D9" w:themeFill="background1" w:themeFillShade="D9"/>
            <w:vAlign w:val="center"/>
          </w:tcPr>
          <w:p w:rsidR="006F6365" w:rsidRPr="00676DB2" w:rsidRDefault="006F6365" w:rsidP="007F4BD0">
            <w:pPr>
              <w:spacing w:before="40" w:after="40"/>
            </w:pPr>
            <w:r w:rsidRPr="00676DB2">
              <w:rPr>
                <w:b/>
                <w:sz w:val="22"/>
                <w:szCs w:val="22"/>
              </w:rPr>
              <w:t>Kierunek studiów</w:t>
            </w:r>
          </w:p>
        </w:tc>
        <w:tc>
          <w:tcPr>
            <w:tcW w:w="6549" w:type="dxa"/>
            <w:vAlign w:val="center"/>
          </w:tcPr>
          <w:p w:rsidR="006F6365" w:rsidRPr="00676DB2" w:rsidRDefault="006F6365" w:rsidP="007F4BD0">
            <w:pPr>
              <w:spacing w:before="40" w:after="40"/>
              <w:rPr>
                <w:b/>
              </w:rPr>
            </w:pPr>
          </w:p>
        </w:tc>
      </w:tr>
      <w:tr w:rsidR="00676DB2" w:rsidRPr="00676DB2" w:rsidTr="007F4BD0">
        <w:tc>
          <w:tcPr>
            <w:tcW w:w="2807" w:type="dxa"/>
            <w:shd w:val="clear" w:color="auto" w:fill="D9D9D9" w:themeFill="background1" w:themeFillShade="D9"/>
            <w:vAlign w:val="center"/>
          </w:tcPr>
          <w:p w:rsidR="006F6365" w:rsidRPr="00676DB2" w:rsidRDefault="006F6365" w:rsidP="007F4BD0">
            <w:pPr>
              <w:spacing w:before="40" w:after="40"/>
            </w:pPr>
            <w:r w:rsidRPr="00676DB2">
              <w:rPr>
                <w:b/>
                <w:sz w:val="22"/>
                <w:szCs w:val="22"/>
              </w:rPr>
              <w:t>Miejsce praktyk</w:t>
            </w:r>
          </w:p>
        </w:tc>
        <w:tc>
          <w:tcPr>
            <w:tcW w:w="6549" w:type="dxa"/>
            <w:vAlign w:val="center"/>
          </w:tcPr>
          <w:p w:rsidR="006F6365" w:rsidRPr="00676DB2" w:rsidRDefault="006F6365" w:rsidP="007F4BD0">
            <w:pPr>
              <w:spacing w:before="40" w:after="40"/>
            </w:pPr>
          </w:p>
        </w:tc>
      </w:tr>
      <w:tr w:rsidR="00676DB2" w:rsidRPr="00676DB2" w:rsidTr="007F4BD0">
        <w:tc>
          <w:tcPr>
            <w:tcW w:w="2807" w:type="dxa"/>
            <w:shd w:val="clear" w:color="auto" w:fill="D9D9D9" w:themeFill="background1" w:themeFillShade="D9"/>
            <w:vAlign w:val="center"/>
          </w:tcPr>
          <w:p w:rsidR="006F6365" w:rsidRPr="00676DB2" w:rsidRDefault="006F6365" w:rsidP="007F4BD0">
            <w:pPr>
              <w:spacing w:before="40" w:after="40"/>
              <w:rPr>
                <w:b/>
              </w:rPr>
            </w:pPr>
            <w:r w:rsidRPr="00676DB2">
              <w:rPr>
                <w:b/>
                <w:sz w:val="22"/>
                <w:szCs w:val="22"/>
              </w:rPr>
              <w:t>Termin odbycia praktyk</w:t>
            </w:r>
          </w:p>
        </w:tc>
        <w:tc>
          <w:tcPr>
            <w:tcW w:w="6549" w:type="dxa"/>
            <w:vAlign w:val="center"/>
          </w:tcPr>
          <w:p w:rsidR="006F6365" w:rsidRPr="00676DB2" w:rsidRDefault="006F6365" w:rsidP="007F4BD0">
            <w:pPr>
              <w:spacing w:before="40" w:after="40"/>
            </w:pPr>
          </w:p>
        </w:tc>
      </w:tr>
      <w:tr w:rsidR="00676DB2" w:rsidRPr="00676DB2" w:rsidTr="007F4BD0">
        <w:tc>
          <w:tcPr>
            <w:tcW w:w="2807" w:type="dxa"/>
            <w:shd w:val="clear" w:color="auto" w:fill="D9D9D9" w:themeFill="background1" w:themeFillShade="D9"/>
            <w:vAlign w:val="center"/>
          </w:tcPr>
          <w:p w:rsidR="006F6365" w:rsidRPr="00676DB2" w:rsidRDefault="006F6365" w:rsidP="00D0470A">
            <w:pPr>
              <w:spacing w:before="40" w:after="40"/>
              <w:rPr>
                <w:b/>
              </w:rPr>
            </w:pPr>
            <w:r w:rsidRPr="00676DB2">
              <w:rPr>
                <w:b/>
                <w:sz w:val="22"/>
                <w:szCs w:val="22"/>
              </w:rPr>
              <w:t xml:space="preserve">Opinia Opiekuna praktyk z ramienia </w:t>
            </w:r>
            <w:r w:rsidR="00D0470A" w:rsidRPr="00676DB2">
              <w:rPr>
                <w:b/>
                <w:sz w:val="22"/>
                <w:szCs w:val="22"/>
              </w:rPr>
              <w:t>Instytucji</w:t>
            </w:r>
          </w:p>
        </w:tc>
        <w:tc>
          <w:tcPr>
            <w:tcW w:w="6549" w:type="dxa"/>
            <w:vAlign w:val="center"/>
          </w:tcPr>
          <w:p w:rsidR="006F6365" w:rsidRPr="00676DB2" w:rsidRDefault="006F6365" w:rsidP="007F4BD0">
            <w:pPr>
              <w:spacing w:before="40" w:after="40"/>
            </w:pPr>
          </w:p>
        </w:tc>
      </w:tr>
    </w:tbl>
    <w:p w:rsidR="006F6365" w:rsidRPr="00676DB2" w:rsidRDefault="006F6365" w:rsidP="006F6365">
      <w:pPr>
        <w:spacing w:after="120"/>
        <w:jc w:val="center"/>
        <w:rPr>
          <w:b/>
          <w:sz w:val="16"/>
          <w:szCs w:val="16"/>
        </w:rPr>
      </w:pPr>
    </w:p>
    <w:p w:rsidR="006F6365" w:rsidRPr="00676DB2" w:rsidRDefault="006F6365" w:rsidP="006F6365">
      <w:pPr>
        <w:spacing w:after="120"/>
        <w:jc w:val="center"/>
        <w:rPr>
          <w:b/>
          <w:bCs/>
          <w:snapToGrid w:val="0"/>
          <w:sz w:val="20"/>
          <w:szCs w:val="20"/>
        </w:rPr>
      </w:pPr>
      <w:r w:rsidRPr="00676DB2">
        <w:rPr>
          <w:b/>
          <w:bCs/>
          <w:snapToGrid w:val="0"/>
          <w:sz w:val="20"/>
          <w:szCs w:val="20"/>
        </w:rPr>
        <w:t>ZAKŁADANE EFEKTY</w:t>
      </w:r>
      <w:r w:rsidR="00333FEE">
        <w:rPr>
          <w:b/>
          <w:bCs/>
          <w:snapToGrid w:val="0"/>
          <w:sz w:val="20"/>
          <w:szCs w:val="20"/>
        </w:rPr>
        <w:t xml:space="preserve"> UCZENIA SIĘ</w:t>
      </w:r>
    </w:p>
    <w:tbl>
      <w:tblPr>
        <w:tblW w:w="94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869"/>
        <w:gridCol w:w="7546"/>
      </w:tblGrid>
      <w:tr w:rsidR="00676DB2" w:rsidRPr="00676DB2" w:rsidTr="007F4BD0">
        <w:trPr>
          <w:jc w:val="center"/>
        </w:trPr>
        <w:tc>
          <w:tcPr>
            <w:tcW w:w="9415" w:type="dxa"/>
            <w:gridSpan w:val="2"/>
            <w:shd w:val="clear" w:color="auto" w:fill="D9D9D9" w:themeFill="background1" w:themeFillShade="D9"/>
            <w:vAlign w:val="center"/>
          </w:tcPr>
          <w:p w:rsidR="006F6365" w:rsidRPr="00676DB2" w:rsidRDefault="006F6365" w:rsidP="007F4BD0">
            <w:pPr>
              <w:widowControl w:val="0"/>
              <w:spacing w:before="60" w:after="60"/>
              <w:jc w:val="center"/>
            </w:pPr>
            <w:r w:rsidRPr="00676DB2">
              <w:rPr>
                <w:b/>
                <w:bCs/>
                <w:snapToGrid w:val="0"/>
              </w:rPr>
              <w:t>Wiedza:</w:t>
            </w:r>
          </w:p>
        </w:tc>
      </w:tr>
      <w:tr w:rsidR="00676DB2" w:rsidRPr="00676DB2" w:rsidTr="007F4BD0">
        <w:trPr>
          <w:jc w:val="center"/>
        </w:trPr>
        <w:tc>
          <w:tcPr>
            <w:tcW w:w="1869" w:type="dxa"/>
            <w:vAlign w:val="center"/>
          </w:tcPr>
          <w:p w:rsidR="006F6365" w:rsidRPr="00676DB2" w:rsidRDefault="006F6365" w:rsidP="007F4BD0">
            <w:pPr>
              <w:spacing w:before="60" w:after="60"/>
              <w:jc w:val="center"/>
            </w:pPr>
          </w:p>
        </w:tc>
        <w:tc>
          <w:tcPr>
            <w:tcW w:w="7546" w:type="dxa"/>
            <w:vAlign w:val="center"/>
          </w:tcPr>
          <w:p w:rsidR="006F6365" w:rsidRPr="00676DB2" w:rsidRDefault="006F6365" w:rsidP="007F4BD0">
            <w:pPr>
              <w:spacing w:before="60" w:after="60"/>
              <w:ind w:right="216"/>
              <w:jc w:val="center"/>
            </w:pPr>
          </w:p>
        </w:tc>
      </w:tr>
      <w:tr w:rsidR="00676DB2" w:rsidRPr="00676DB2" w:rsidTr="007F4BD0">
        <w:trPr>
          <w:jc w:val="center"/>
        </w:trPr>
        <w:tc>
          <w:tcPr>
            <w:tcW w:w="1869" w:type="dxa"/>
            <w:vAlign w:val="center"/>
          </w:tcPr>
          <w:p w:rsidR="006F6365" w:rsidRPr="00676DB2" w:rsidRDefault="006F6365" w:rsidP="007F4BD0">
            <w:pPr>
              <w:spacing w:before="60" w:after="60"/>
              <w:jc w:val="center"/>
            </w:pPr>
          </w:p>
        </w:tc>
        <w:tc>
          <w:tcPr>
            <w:tcW w:w="7546" w:type="dxa"/>
            <w:vAlign w:val="center"/>
          </w:tcPr>
          <w:p w:rsidR="006F6365" w:rsidRPr="00676DB2" w:rsidRDefault="006F6365" w:rsidP="007F4BD0">
            <w:pPr>
              <w:spacing w:before="60" w:after="60"/>
              <w:ind w:right="216"/>
              <w:jc w:val="center"/>
            </w:pPr>
          </w:p>
        </w:tc>
      </w:tr>
      <w:tr w:rsidR="00676DB2" w:rsidRPr="00676DB2" w:rsidTr="007F4BD0">
        <w:trPr>
          <w:jc w:val="center"/>
        </w:trPr>
        <w:tc>
          <w:tcPr>
            <w:tcW w:w="9415" w:type="dxa"/>
            <w:gridSpan w:val="2"/>
            <w:shd w:val="clear" w:color="auto" w:fill="D9D9D9" w:themeFill="background1" w:themeFillShade="D9"/>
            <w:vAlign w:val="center"/>
          </w:tcPr>
          <w:p w:rsidR="006F6365" w:rsidRPr="00676DB2" w:rsidRDefault="006F6365" w:rsidP="007F4BD0">
            <w:pPr>
              <w:widowControl w:val="0"/>
              <w:spacing w:before="60" w:after="60"/>
              <w:jc w:val="center"/>
              <w:rPr>
                <w:b/>
                <w:bCs/>
                <w:snapToGrid w:val="0"/>
              </w:rPr>
            </w:pPr>
            <w:r w:rsidRPr="00676DB2">
              <w:rPr>
                <w:b/>
                <w:bCs/>
                <w:snapToGrid w:val="0"/>
              </w:rPr>
              <w:t>Umiejętności:</w:t>
            </w:r>
          </w:p>
        </w:tc>
      </w:tr>
      <w:tr w:rsidR="00676DB2" w:rsidRPr="00676DB2" w:rsidTr="007F4BD0">
        <w:trPr>
          <w:jc w:val="center"/>
        </w:trPr>
        <w:tc>
          <w:tcPr>
            <w:tcW w:w="1869" w:type="dxa"/>
            <w:vAlign w:val="center"/>
          </w:tcPr>
          <w:p w:rsidR="006F6365" w:rsidRPr="00676DB2" w:rsidRDefault="006F6365" w:rsidP="007F4BD0">
            <w:pPr>
              <w:spacing w:before="60" w:after="60"/>
              <w:jc w:val="center"/>
            </w:pPr>
          </w:p>
        </w:tc>
        <w:tc>
          <w:tcPr>
            <w:tcW w:w="7546" w:type="dxa"/>
            <w:vAlign w:val="center"/>
          </w:tcPr>
          <w:p w:rsidR="006F6365" w:rsidRPr="00676DB2" w:rsidRDefault="006F6365" w:rsidP="007F4BD0">
            <w:pPr>
              <w:spacing w:before="60" w:after="60"/>
              <w:ind w:right="216"/>
              <w:jc w:val="center"/>
            </w:pPr>
          </w:p>
        </w:tc>
      </w:tr>
      <w:tr w:rsidR="00676DB2" w:rsidRPr="00676DB2" w:rsidTr="007F4BD0">
        <w:trPr>
          <w:jc w:val="center"/>
        </w:trPr>
        <w:tc>
          <w:tcPr>
            <w:tcW w:w="1869" w:type="dxa"/>
            <w:vAlign w:val="center"/>
          </w:tcPr>
          <w:p w:rsidR="006F6365" w:rsidRPr="00676DB2" w:rsidRDefault="006F6365" w:rsidP="007F4BD0">
            <w:pPr>
              <w:spacing w:before="60" w:after="60"/>
              <w:jc w:val="center"/>
            </w:pPr>
          </w:p>
        </w:tc>
        <w:tc>
          <w:tcPr>
            <w:tcW w:w="7546" w:type="dxa"/>
            <w:vAlign w:val="center"/>
          </w:tcPr>
          <w:p w:rsidR="006F6365" w:rsidRPr="00676DB2" w:rsidRDefault="006F6365" w:rsidP="007F4BD0">
            <w:pPr>
              <w:spacing w:before="60" w:after="60"/>
              <w:ind w:right="216"/>
              <w:jc w:val="center"/>
            </w:pPr>
          </w:p>
        </w:tc>
      </w:tr>
      <w:tr w:rsidR="00676DB2" w:rsidRPr="00676DB2" w:rsidTr="007F4BD0">
        <w:trPr>
          <w:jc w:val="center"/>
        </w:trPr>
        <w:tc>
          <w:tcPr>
            <w:tcW w:w="9415" w:type="dxa"/>
            <w:gridSpan w:val="2"/>
            <w:shd w:val="clear" w:color="auto" w:fill="D9D9D9" w:themeFill="background1" w:themeFillShade="D9"/>
            <w:vAlign w:val="center"/>
          </w:tcPr>
          <w:p w:rsidR="006F6365" w:rsidRPr="00676DB2" w:rsidRDefault="006F6365" w:rsidP="007F4BD0">
            <w:pPr>
              <w:widowControl w:val="0"/>
              <w:spacing w:before="60" w:after="60"/>
              <w:jc w:val="center"/>
              <w:rPr>
                <w:b/>
                <w:bCs/>
                <w:snapToGrid w:val="0"/>
              </w:rPr>
            </w:pPr>
            <w:r w:rsidRPr="00676DB2">
              <w:rPr>
                <w:b/>
                <w:bCs/>
                <w:snapToGrid w:val="0"/>
              </w:rPr>
              <w:t>Kompetencje społeczne:</w:t>
            </w:r>
          </w:p>
        </w:tc>
      </w:tr>
      <w:tr w:rsidR="00676DB2" w:rsidRPr="00676DB2" w:rsidTr="007F4BD0">
        <w:trPr>
          <w:jc w:val="center"/>
        </w:trPr>
        <w:tc>
          <w:tcPr>
            <w:tcW w:w="1869" w:type="dxa"/>
            <w:vAlign w:val="center"/>
          </w:tcPr>
          <w:p w:rsidR="006F6365" w:rsidRPr="00676DB2" w:rsidRDefault="006F6365" w:rsidP="007F4BD0">
            <w:pPr>
              <w:spacing w:before="60" w:after="60"/>
              <w:jc w:val="center"/>
            </w:pPr>
          </w:p>
        </w:tc>
        <w:tc>
          <w:tcPr>
            <w:tcW w:w="7546" w:type="dxa"/>
            <w:vAlign w:val="center"/>
          </w:tcPr>
          <w:p w:rsidR="006F6365" w:rsidRPr="00676DB2" w:rsidRDefault="006F6365" w:rsidP="007F4BD0">
            <w:pPr>
              <w:spacing w:before="60" w:after="60"/>
              <w:ind w:right="216"/>
              <w:jc w:val="center"/>
              <w:rPr>
                <w:b/>
              </w:rPr>
            </w:pPr>
          </w:p>
        </w:tc>
      </w:tr>
      <w:tr w:rsidR="006F6365" w:rsidRPr="00676DB2" w:rsidTr="007F4BD0">
        <w:trPr>
          <w:jc w:val="center"/>
        </w:trPr>
        <w:tc>
          <w:tcPr>
            <w:tcW w:w="1869" w:type="dxa"/>
            <w:vAlign w:val="center"/>
          </w:tcPr>
          <w:p w:rsidR="006F6365" w:rsidRPr="00676DB2" w:rsidRDefault="006F6365" w:rsidP="007F4BD0">
            <w:pPr>
              <w:spacing w:before="60" w:after="60"/>
              <w:jc w:val="center"/>
            </w:pPr>
          </w:p>
        </w:tc>
        <w:tc>
          <w:tcPr>
            <w:tcW w:w="7546" w:type="dxa"/>
            <w:vAlign w:val="center"/>
          </w:tcPr>
          <w:p w:rsidR="006F6365" w:rsidRPr="00676DB2" w:rsidRDefault="006F6365" w:rsidP="007F4BD0">
            <w:pPr>
              <w:spacing w:before="60" w:after="60"/>
              <w:ind w:right="216"/>
              <w:jc w:val="center"/>
              <w:rPr>
                <w:b/>
              </w:rPr>
            </w:pPr>
          </w:p>
        </w:tc>
      </w:tr>
    </w:tbl>
    <w:p w:rsidR="006F6365" w:rsidRPr="00676DB2" w:rsidRDefault="006F6365" w:rsidP="006F6365">
      <w:pPr>
        <w:spacing w:after="120"/>
        <w:jc w:val="center"/>
        <w:rPr>
          <w:b/>
          <w:sz w:val="16"/>
          <w:szCs w:val="16"/>
        </w:rPr>
      </w:pPr>
    </w:p>
    <w:p w:rsidR="006F6365" w:rsidRPr="00676DB2" w:rsidRDefault="006F6365" w:rsidP="006F6365">
      <w:pPr>
        <w:spacing w:after="120"/>
        <w:jc w:val="center"/>
      </w:pPr>
      <w:r w:rsidRPr="00676DB2">
        <w:rPr>
          <w:b/>
        </w:rPr>
        <w:t xml:space="preserve">Realizacja praktyk zawodowych wraz z weryfikacją efektów </w:t>
      </w:r>
      <w:r w:rsidR="00D0470A" w:rsidRPr="00676DB2">
        <w:rPr>
          <w:b/>
        </w:rPr>
        <w:t>uczenia się</w:t>
      </w:r>
    </w:p>
    <w:tbl>
      <w:tblPr>
        <w:tblStyle w:val="Tabela-Siatka"/>
        <w:tblW w:w="9356" w:type="dxa"/>
        <w:tblInd w:w="-14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51"/>
        <w:gridCol w:w="6208"/>
        <w:gridCol w:w="2297"/>
      </w:tblGrid>
      <w:tr w:rsidR="00676DB2" w:rsidRPr="00676DB2" w:rsidTr="007F4BD0">
        <w:tc>
          <w:tcPr>
            <w:tcW w:w="851" w:type="dxa"/>
            <w:shd w:val="clear" w:color="auto" w:fill="D9D9D9" w:themeFill="background1" w:themeFillShade="D9"/>
            <w:vAlign w:val="center"/>
          </w:tcPr>
          <w:p w:rsidR="006F6365" w:rsidRPr="00676DB2" w:rsidRDefault="006F6365" w:rsidP="007F4BD0">
            <w:pPr>
              <w:spacing w:before="120" w:after="120"/>
              <w:jc w:val="center"/>
              <w:rPr>
                <w:b/>
              </w:rPr>
            </w:pPr>
            <w:r w:rsidRPr="00676DB2">
              <w:rPr>
                <w:b/>
              </w:rPr>
              <w:t>Dzień</w:t>
            </w:r>
          </w:p>
        </w:tc>
        <w:tc>
          <w:tcPr>
            <w:tcW w:w="6208" w:type="dxa"/>
            <w:shd w:val="clear" w:color="auto" w:fill="D9D9D9" w:themeFill="background1" w:themeFillShade="D9"/>
            <w:vAlign w:val="center"/>
          </w:tcPr>
          <w:p w:rsidR="006F6365" w:rsidRPr="00676DB2" w:rsidRDefault="006F6365" w:rsidP="007F4BD0">
            <w:pPr>
              <w:spacing w:before="120" w:after="120"/>
              <w:jc w:val="center"/>
              <w:rPr>
                <w:b/>
              </w:rPr>
            </w:pPr>
            <w:r w:rsidRPr="00676DB2">
              <w:rPr>
                <w:b/>
              </w:rPr>
              <w:t>Wykonywane czynności</w:t>
            </w:r>
          </w:p>
        </w:tc>
        <w:tc>
          <w:tcPr>
            <w:tcW w:w="2297" w:type="dxa"/>
            <w:shd w:val="clear" w:color="auto" w:fill="D9D9D9" w:themeFill="background1" w:themeFillShade="D9"/>
            <w:vAlign w:val="center"/>
          </w:tcPr>
          <w:p w:rsidR="006F6365" w:rsidRPr="00676DB2" w:rsidRDefault="006F6365" w:rsidP="007F4BD0">
            <w:pPr>
              <w:jc w:val="center"/>
              <w:rPr>
                <w:b/>
              </w:rPr>
            </w:pPr>
            <w:r w:rsidRPr="00676DB2">
              <w:rPr>
                <w:b/>
              </w:rPr>
              <w:t>Osiągnięte efekty</w:t>
            </w:r>
          </w:p>
        </w:tc>
      </w:tr>
      <w:tr w:rsidR="00676DB2" w:rsidRPr="00676DB2" w:rsidTr="007F4BD0">
        <w:tc>
          <w:tcPr>
            <w:tcW w:w="851" w:type="dxa"/>
            <w:vAlign w:val="center"/>
          </w:tcPr>
          <w:p w:rsidR="006F6365" w:rsidRPr="00676DB2" w:rsidRDefault="006F6365" w:rsidP="007F4BD0">
            <w:pPr>
              <w:spacing w:before="60" w:after="60"/>
              <w:jc w:val="center"/>
            </w:pPr>
          </w:p>
        </w:tc>
        <w:tc>
          <w:tcPr>
            <w:tcW w:w="6208" w:type="dxa"/>
            <w:vAlign w:val="center"/>
          </w:tcPr>
          <w:p w:rsidR="006F6365" w:rsidRPr="00676DB2" w:rsidRDefault="006F6365" w:rsidP="007F4BD0">
            <w:pPr>
              <w:spacing w:before="60" w:after="60"/>
              <w:jc w:val="both"/>
            </w:pPr>
          </w:p>
        </w:tc>
        <w:tc>
          <w:tcPr>
            <w:tcW w:w="2297" w:type="dxa"/>
          </w:tcPr>
          <w:p w:rsidR="006F6365" w:rsidRPr="00676DB2" w:rsidRDefault="006F6365" w:rsidP="007F4BD0">
            <w:pPr>
              <w:spacing w:before="60" w:after="60"/>
            </w:pPr>
          </w:p>
        </w:tc>
      </w:tr>
      <w:tr w:rsidR="00676DB2" w:rsidRPr="00676DB2" w:rsidTr="007F4BD0">
        <w:tc>
          <w:tcPr>
            <w:tcW w:w="851" w:type="dxa"/>
            <w:vAlign w:val="center"/>
          </w:tcPr>
          <w:p w:rsidR="006F6365" w:rsidRPr="00676DB2" w:rsidRDefault="006F6365" w:rsidP="007F4BD0">
            <w:pPr>
              <w:spacing w:before="60" w:after="60"/>
              <w:jc w:val="center"/>
            </w:pPr>
          </w:p>
        </w:tc>
        <w:tc>
          <w:tcPr>
            <w:tcW w:w="6208" w:type="dxa"/>
            <w:vAlign w:val="center"/>
          </w:tcPr>
          <w:p w:rsidR="006F6365" w:rsidRPr="00676DB2" w:rsidRDefault="006F6365" w:rsidP="007F4BD0">
            <w:pPr>
              <w:spacing w:before="60" w:after="60"/>
              <w:jc w:val="both"/>
            </w:pPr>
          </w:p>
        </w:tc>
        <w:tc>
          <w:tcPr>
            <w:tcW w:w="2297" w:type="dxa"/>
          </w:tcPr>
          <w:p w:rsidR="006F6365" w:rsidRPr="00676DB2" w:rsidRDefault="006F6365" w:rsidP="007F4BD0">
            <w:pPr>
              <w:spacing w:before="60" w:after="60"/>
            </w:pPr>
          </w:p>
        </w:tc>
      </w:tr>
      <w:tr w:rsidR="00676DB2" w:rsidRPr="00676DB2" w:rsidTr="007F4BD0">
        <w:tc>
          <w:tcPr>
            <w:tcW w:w="851" w:type="dxa"/>
            <w:vAlign w:val="center"/>
          </w:tcPr>
          <w:p w:rsidR="006F6365" w:rsidRPr="00676DB2" w:rsidRDefault="006F6365" w:rsidP="007F4BD0">
            <w:pPr>
              <w:spacing w:before="60" w:after="60"/>
              <w:jc w:val="center"/>
            </w:pPr>
          </w:p>
        </w:tc>
        <w:tc>
          <w:tcPr>
            <w:tcW w:w="6208" w:type="dxa"/>
            <w:vAlign w:val="center"/>
          </w:tcPr>
          <w:p w:rsidR="006F6365" w:rsidRPr="00676DB2" w:rsidRDefault="006F6365" w:rsidP="007F4BD0">
            <w:pPr>
              <w:spacing w:before="60" w:after="60"/>
              <w:jc w:val="both"/>
            </w:pPr>
          </w:p>
        </w:tc>
        <w:tc>
          <w:tcPr>
            <w:tcW w:w="2297" w:type="dxa"/>
          </w:tcPr>
          <w:p w:rsidR="006F6365" w:rsidRPr="00676DB2" w:rsidRDefault="006F6365" w:rsidP="007F4BD0">
            <w:pPr>
              <w:spacing w:before="60" w:after="60"/>
            </w:pPr>
          </w:p>
        </w:tc>
      </w:tr>
      <w:tr w:rsidR="00676DB2" w:rsidRPr="00676DB2" w:rsidTr="007F4BD0">
        <w:tc>
          <w:tcPr>
            <w:tcW w:w="851" w:type="dxa"/>
            <w:vAlign w:val="center"/>
          </w:tcPr>
          <w:p w:rsidR="006F6365" w:rsidRPr="00676DB2" w:rsidRDefault="006F6365" w:rsidP="007F4BD0">
            <w:pPr>
              <w:spacing w:before="60" w:after="60"/>
              <w:jc w:val="center"/>
            </w:pPr>
          </w:p>
        </w:tc>
        <w:tc>
          <w:tcPr>
            <w:tcW w:w="6208" w:type="dxa"/>
            <w:vAlign w:val="center"/>
          </w:tcPr>
          <w:p w:rsidR="006F6365" w:rsidRPr="00676DB2" w:rsidRDefault="006F6365" w:rsidP="007F4BD0">
            <w:pPr>
              <w:spacing w:before="60" w:after="60"/>
              <w:jc w:val="both"/>
            </w:pPr>
          </w:p>
        </w:tc>
        <w:tc>
          <w:tcPr>
            <w:tcW w:w="2297" w:type="dxa"/>
          </w:tcPr>
          <w:p w:rsidR="006F6365" w:rsidRPr="00676DB2" w:rsidRDefault="006F6365" w:rsidP="007F4BD0">
            <w:pPr>
              <w:spacing w:before="60" w:after="60"/>
            </w:pPr>
          </w:p>
        </w:tc>
      </w:tr>
      <w:tr w:rsidR="00676DB2" w:rsidRPr="00676DB2" w:rsidTr="007F4BD0">
        <w:tc>
          <w:tcPr>
            <w:tcW w:w="851" w:type="dxa"/>
            <w:vAlign w:val="center"/>
          </w:tcPr>
          <w:p w:rsidR="006F6365" w:rsidRPr="00676DB2" w:rsidRDefault="006F6365" w:rsidP="007F4BD0">
            <w:pPr>
              <w:spacing w:before="60" w:after="60"/>
              <w:jc w:val="center"/>
            </w:pPr>
          </w:p>
        </w:tc>
        <w:tc>
          <w:tcPr>
            <w:tcW w:w="6208" w:type="dxa"/>
            <w:vAlign w:val="center"/>
          </w:tcPr>
          <w:p w:rsidR="006F6365" w:rsidRPr="00676DB2" w:rsidRDefault="006F6365" w:rsidP="007F4BD0">
            <w:pPr>
              <w:spacing w:before="60" w:after="60"/>
              <w:jc w:val="both"/>
            </w:pPr>
          </w:p>
        </w:tc>
        <w:tc>
          <w:tcPr>
            <w:tcW w:w="2297" w:type="dxa"/>
          </w:tcPr>
          <w:p w:rsidR="006F6365" w:rsidRPr="00676DB2" w:rsidRDefault="006F6365" w:rsidP="007F4BD0">
            <w:pPr>
              <w:spacing w:before="60" w:after="60"/>
            </w:pPr>
          </w:p>
        </w:tc>
      </w:tr>
    </w:tbl>
    <w:p w:rsidR="006F6365" w:rsidRPr="00676DB2" w:rsidRDefault="006F6365" w:rsidP="006F6365"/>
    <w:p w:rsidR="006F6365" w:rsidRPr="00676DB2" w:rsidRDefault="006F6365" w:rsidP="006F6365"/>
    <w:p w:rsidR="006F6365" w:rsidRPr="00676DB2" w:rsidRDefault="006F6365" w:rsidP="006F6365">
      <w:r w:rsidRPr="00676DB2">
        <w:t>……………………………………..</w:t>
      </w:r>
      <w:r w:rsidRPr="00676DB2">
        <w:tab/>
      </w:r>
      <w:r w:rsidRPr="00676DB2">
        <w:tab/>
      </w:r>
      <w:r w:rsidRPr="00676DB2">
        <w:tab/>
      </w:r>
      <w:r w:rsidRPr="00676DB2">
        <w:tab/>
        <w:t>……………………………………</w:t>
      </w:r>
    </w:p>
    <w:p w:rsidR="006F6365" w:rsidRPr="00676DB2" w:rsidRDefault="006F6365" w:rsidP="006F6365">
      <w:pPr>
        <w:spacing w:line="360" w:lineRule="auto"/>
        <w:jc w:val="center"/>
      </w:pPr>
      <w:r w:rsidRPr="00676DB2">
        <w:rPr>
          <w:sz w:val="16"/>
          <w:szCs w:val="16"/>
        </w:rPr>
        <w:t xml:space="preserve">    (podpis Opiekuna praktyk z ramienia </w:t>
      </w:r>
      <w:r w:rsidR="0063039A" w:rsidRPr="00676DB2">
        <w:rPr>
          <w:sz w:val="16"/>
          <w:szCs w:val="16"/>
        </w:rPr>
        <w:t>Instytuc</w:t>
      </w:r>
      <w:r w:rsidRPr="00676DB2">
        <w:rPr>
          <w:sz w:val="16"/>
          <w:szCs w:val="16"/>
        </w:rPr>
        <w:t>ji)</w:t>
      </w:r>
      <w:r w:rsidRPr="00676DB2">
        <w:rPr>
          <w:sz w:val="16"/>
          <w:szCs w:val="16"/>
        </w:rPr>
        <w:tab/>
      </w:r>
      <w:r w:rsidRPr="00676DB2">
        <w:rPr>
          <w:sz w:val="16"/>
          <w:szCs w:val="16"/>
        </w:rPr>
        <w:tab/>
        <w:t xml:space="preserve">                                         (</w:t>
      </w:r>
      <w:r w:rsidRPr="00320E64">
        <w:rPr>
          <w:sz w:val="16"/>
          <w:szCs w:val="16"/>
        </w:rPr>
        <w:t xml:space="preserve">podpis </w:t>
      </w:r>
      <w:bookmarkStart w:id="0" w:name="_Hlk90547502"/>
      <w:r w:rsidR="00320E64" w:rsidRPr="00320E64">
        <w:rPr>
          <w:sz w:val="16"/>
          <w:szCs w:val="16"/>
        </w:rPr>
        <w:t>Koordynatora ds. praktyk zawodowych</w:t>
      </w:r>
      <w:bookmarkEnd w:id="0"/>
      <w:r w:rsidRPr="00676DB2">
        <w:rPr>
          <w:sz w:val="16"/>
          <w:szCs w:val="16"/>
        </w:rPr>
        <w:t>)</w:t>
      </w:r>
    </w:p>
    <w:p w:rsidR="006F6365" w:rsidRPr="00676DB2" w:rsidRDefault="006F6365" w:rsidP="006F6365">
      <w:pPr>
        <w:jc w:val="right"/>
        <w:rPr>
          <w:rFonts w:ascii="Garamond" w:hAnsi="Garamond"/>
          <w:i/>
          <w:sz w:val="22"/>
          <w:szCs w:val="22"/>
        </w:rPr>
      </w:pPr>
      <w:r w:rsidRPr="00676DB2">
        <w:rPr>
          <w:rFonts w:ascii="Garamond" w:hAnsi="Garamond"/>
          <w:i/>
          <w:sz w:val="22"/>
          <w:szCs w:val="22"/>
        </w:rPr>
        <w:lastRenderedPageBreak/>
        <w:t xml:space="preserve">Załącznik nr 2 – Oświadczenie dotyczące potwierdzenia osiągnięcia </w:t>
      </w:r>
    </w:p>
    <w:p w:rsidR="006F6365" w:rsidRPr="005A39FC" w:rsidRDefault="006F6365" w:rsidP="005A39FC">
      <w:pPr>
        <w:jc w:val="right"/>
        <w:rPr>
          <w:rFonts w:ascii="Garamond" w:hAnsi="Garamond"/>
          <w:i/>
          <w:sz w:val="22"/>
          <w:szCs w:val="22"/>
        </w:rPr>
      </w:pPr>
      <w:r w:rsidRPr="00676DB2">
        <w:rPr>
          <w:rFonts w:ascii="Garamond" w:hAnsi="Garamond"/>
          <w:i/>
          <w:sz w:val="22"/>
          <w:szCs w:val="22"/>
        </w:rPr>
        <w:t xml:space="preserve">zakładanych efektów </w:t>
      </w:r>
      <w:r w:rsidR="00D0470A" w:rsidRPr="00676DB2">
        <w:rPr>
          <w:rFonts w:ascii="Garamond" w:hAnsi="Garamond"/>
          <w:i/>
          <w:sz w:val="22"/>
          <w:szCs w:val="22"/>
        </w:rPr>
        <w:t>uczenia się</w:t>
      </w:r>
      <w:r w:rsidRPr="00676DB2">
        <w:rPr>
          <w:rFonts w:ascii="Garamond" w:hAnsi="Garamond"/>
          <w:i/>
          <w:sz w:val="22"/>
          <w:szCs w:val="22"/>
        </w:rPr>
        <w:t xml:space="preserve"> dla praktyk zawodowych</w:t>
      </w:r>
      <w:r w:rsidRPr="00676DB2">
        <w:rPr>
          <w:rFonts w:ascii="Garamond" w:hAnsi="Garamond"/>
          <w:i/>
          <w:sz w:val="22"/>
          <w:szCs w:val="22"/>
        </w:rPr>
        <w:br/>
      </w:r>
    </w:p>
    <w:p w:rsidR="005A39FC" w:rsidRDefault="006D7CDB" w:rsidP="006F6365">
      <w:pPr>
        <w:jc w:val="center"/>
        <w:rPr>
          <w:b/>
        </w:rPr>
      </w:pPr>
      <w:r>
        <w:rPr>
          <w:noProof/>
        </w:rPr>
        <w:drawing>
          <wp:inline distT="0" distB="0" distL="0" distR="0" wp14:anchorId="27A64064" wp14:editId="30011173">
            <wp:extent cx="1183005" cy="311150"/>
            <wp:effectExtent l="0" t="0" r="0" b="0"/>
            <wp:docPr id="18" name="Obraz 18"/>
            <wp:cNvGraphicFramePr/>
            <a:graphic xmlns:a="http://schemas.openxmlformats.org/drawingml/2006/main">
              <a:graphicData uri="http://schemas.openxmlformats.org/drawingml/2006/picture">
                <pic:pic xmlns:pic="http://schemas.openxmlformats.org/drawingml/2006/picture">
                  <pic:nvPicPr>
                    <pic:cNvPr id="24" name="Obraz 2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005" cy="311150"/>
                    </a:xfrm>
                    <a:prstGeom prst="rect">
                      <a:avLst/>
                    </a:prstGeom>
                    <a:noFill/>
                  </pic:spPr>
                </pic:pic>
              </a:graphicData>
            </a:graphic>
          </wp:inline>
        </w:drawing>
      </w:r>
    </w:p>
    <w:p w:rsidR="005A39FC" w:rsidRDefault="005A39FC" w:rsidP="006F6365">
      <w:pPr>
        <w:jc w:val="center"/>
        <w:rPr>
          <w:b/>
        </w:rPr>
      </w:pPr>
    </w:p>
    <w:p w:rsidR="006F6365" w:rsidRPr="00676DB2" w:rsidRDefault="006F6365" w:rsidP="006F6365">
      <w:pPr>
        <w:jc w:val="center"/>
        <w:rPr>
          <w:b/>
        </w:rPr>
      </w:pPr>
      <w:r w:rsidRPr="00676DB2">
        <w:rPr>
          <w:b/>
        </w:rPr>
        <w:t xml:space="preserve">POTWIERDZENIE OSIĄGNIĘCIA ZAKŁADANYCH EFEKTÓW </w:t>
      </w:r>
      <w:r w:rsidR="00D0470A" w:rsidRPr="00676DB2">
        <w:rPr>
          <w:b/>
        </w:rPr>
        <w:t>UCZENIA SIĘ</w:t>
      </w:r>
      <w:r w:rsidRPr="00676DB2">
        <w:rPr>
          <w:b/>
        </w:rPr>
        <w:br/>
        <w:t>DLA PRAKTYK ZAWODOWYCH</w:t>
      </w:r>
    </w:p>
    <w:p w:rsidR="006F6365" w:rsidRPr="00676DB2" w:rsidRDefault="006F6365" w:rsidP="006F6365">
      <w:pPr>
        <w:jc w:val="center"/>
      </w:pPr>
    </w:p>
    <w:p w:rsidR="006F6365" w:rsidRPr="00676DB2" w:rsidRDefault="006F6365" w:rsidP="005A39FC">
      <w:pPr>
        <w:rPr>
          <w:sz w:val="22"/>
          <w:szCs w:val="22"/>
        </w:rPr>
      </w:pPr>
      <w:r w:rsidRPr="00676DB2">
        <w:rPr>
          <w:sz w:val="20"/>
          <w:szCs w:val="20"/>
        </w:rPr>
        <w:t xml:space="preserve">Potwierdzam, iż student/studentka …………………………….………………, rok studiów: </w:t>
      </w:r>
      <w:r w:rsidRPr="00676DB2">
        <w:rPr>
          <w:sz w:val="22"/>
          <w:szCs w:val="22"/>
        </w:rPr>
        <w:t>…………,</w:t>
      </w:r>
    </w:p>
    <w:p w:rsidR="006F6365" w:rsidRPr="00676DB2" w:rsidRDefault="006F6365" w:rsidP="005A39FC">
      <w:pPr>
        <w:rPr>
          <w:i/>
          <w:sz w:val="16"/>
          <w:szCs w:val="16"/>
        </w:rPr>
      </w:pPr>
      <w:r w:rsidRPr="00676DB2">
        <w:rPr>
          <w:i/>
          <w:sz w:val="16"/>
          <w:szCs w:val="16"/>
        </w:rPr>
        <w:t xml:space="preserve">                                                                                        (nazwisko i imię, nr albumu)</w:t>
      </w:r>
    </w:p>
    <w:p w:rsidR="006F6365" w:rsidRPr="00676DB2" w:rsidRDefault="006F6365" w:rsidP="005A39FC">
      <w:pPr>
        <w:rPr>
          <w:sz w:val="20"/>
          <w:szCs w:val="20"/>
        </w:rPr>
      </w:pPr>
      <w:r w:rsidRPr="00676DB2">
        <w:rPr>
          <w:sz w:val="20"/>
          <w:szCs w:val="20"/>
        </w:rPr>
        <w:t>kierunek: ………………………………...…………,</w:t>
      </w:r>
      <w:r w:rsidR="005A39FC">
        <w:rPr>
          <w:sz w:val="20"/>
          <w:szCs w:val="20"/>
        </w:rPr>
        <w:t xml:space="preserve"> </w:t>
      </w:r>
      <w:r w:rsidRPr="00676DB2">
        <w:rPr>
          <w:sz w:val="20"/>
          <w:szCs w:val="20"/>
        </w:rPr>
        <w:t>profil: ……..……………………………………………,</w:t>
      </w:r>
    </w:p>
    <w:p w:rsidR="006F6365" w:rsidRPr="00676DB2" w:rsidRDefault="006F6365" w:rsidP="005A39FC">
      <w:pPr>
        <w:spacing w:before="240"/>
        <w:rPr>
          <w:sz w:val="20"/>
          <w:szCs w:val="20"/>
        </w:rPr>
      </w:pPr>
      <w:r w:rsidRPr="00676DB2">
        <w:rPr>
          <w:sz w:val="20"/>
          <w:szCs w:val="20"/>
        </w:rPr>
        <w:t xml:space="preserve">odbywał/odbywała praktyki zawodowe w okresie ..……..………..….……… w ……….………..…… .…………………………………………………………………...… i podczas praktyk osiągnął/osiągnęła zakładane efekty </w:t>
      </w:r>
      <w:r w:rsidR="00D0470A" w:rsidRPr="00676DB2">
        <w:rPr>
          <w:sz w:val="20"/>
          <w:szCs w:val="20"/>
        </w:rPr>
        <w:t>uczenia się</w:t>
      </w:r>
      <w:r w:rsidRPr="00676DB2">
        <w:rPr>
          <w:sz w:val="20"/>
          <w:szCs w:val="20"/>
        </w:rPr>
        <w:t xml:space="preserve"> określone w sylabusie zajęć.</w:t>
      </w:r>
    </w:p>
    <w:p w:rsidR="006F6365" w:rsidRPr="00676DB2" w:rsidRDefault="006F6365" w:rsidP="006F6365">
      <w:pPr>
        <w:spacing w:before="240" w:line="360" w:lineRule="auto"/>
        <w:rPr>
          <w:sz w:val="20"/>
          <w:szCs w:val="20"/>
        </w:rPr>
      </w:pPr>
      <w:r w:rsidRPr="00676DB2">
        <w:rPr>
          <w:bCs/>
          <w:sz w:val="20"/>
          <w:szCs w:val="20"/>
        </w:rPr>
        <w:t xml:space="preserve">Tab. 1 </w:t>
      </w:r>
      <w:r w:rsidRPr="00676DB2">
        <w:rPr>
          <w:bCs/>
          <w:i/>
          <w:sz w:val="20"/>
          <w:szCs w:val="20"/>
        </w:rPr>
        <w:t xml:space="preserve">Wypełnia Opiekun praktyk z ramienia </w:t>
      </w:r>
      <w:r w:rsidR="00336AF8" w:rsidRPr="00676DB2">
        <w:rPr>
          <w:bCs/>
          <w:i/>
          <w:sz w:val="20"/>
          <w:szCs w:val="20"/>
        </w:rPr>
        <w:t>Instytucji</w:t>
      </w:r>
    </w:p>
    <w:tbl>
      <w:tblPr>
        <w:tblW w:w="947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505"/>
        <w:gridCol w:w="551"/>
        <w:gridCol w:w="582"/>
        <w:gridCol w:w="556"/>
        <w:gridCol w:w="612"/>
        <w:gridCol w:w="672"/>
      </w:tblGrid>
      <w:tr w:rsidR="00676DB2" w:rsidRPr="00676DB2" w:rsidTr="007F4BD0">
        <w:trPr>
          <w:jc w:val="center"/>
        </w:trPr>
        <w:tc>
          <w:tcPr>
            <w:tcW w:w="6478" w:type="dxa"/>
            <w:tcBorders>
              <w:top w:val="single" w:sz="12" w:space="0" w:color="auto"/>
              <w:bottom w:val="single" w:sz="12" w:space="0" w:color="auto"/>
              <w:right w:val="single" w:sz="12" w:space="0" w:color="auto"/>
            </w:tcBorders>
            <w:vAlign w:val="center"/>
          </w:tcPr>
          <w:p w:rsidR="006F6365" w:rsidRPr="00676DB2" w:rsidRDefault="006F6365" w:rsidP="007F4BD0">
            <w:pPr>
              <w:spacing w:before="60" w:after="60"/>
              <w:rPr>
                <w:sz w:val="20"/>
                <w:szCs w:val="20"/>
              </w:rPr>
            </w:pPr>
            <w:r w:rsidRPr="00676DB2">
              <w:rPr>
                <w:b/>
                <w:bCs/>
                <w:snapToGrid w:val="0"/>
                <w:sz w:val="20"/>
                <w:szCs w:val="20"/>
              </w:rPr>
              <w:t>Ocena pracy studenta (skala od 1 do 5)</w:t>
            </w:r>
          </w:p>
        </w:tc>
        <w:tc>
          <w:tcPr>
            <w:tcW w:w="549" w:type="dxa"/>
            <w:tcBorders>
              <w:top w:val="single" w:sz="12" w:space="0" w:color="auto"/>
              <w:left w:val="single" w:sz="12" w:space="0" w:color="auto"/>
              <w:bottom w:val="single" w:sz="12" w:space="0" w:color="auto"/>
              <w:right w:val="single" w:sz="4" w:space="0" w:color="auto"/>
            </w:tcBorders>
            <w:vAlign w:val="center"/>
          </w:tcPr>
          <w:p w:rsidR="006F6365" w:rsidRPr="00676DB2" w:rsidRDefault="006F6365" w:rsidP="007F4BD0">
            <w:pPr>
              <w:spacing w:before="60" w:after="60"/>
              <w:jc w:val="center"/>
              <w:rPr>
                <w:sz w:val="20"/>
                <w:szCs w:val="20"/>
              </w:rPr>
            </w:pPr>
            <w:r w:rsidRPr="00676DB2">
              <w:rPr>
                <w:sz w:val="20"/>
                <w:szCs w:val="20"/>
              </w:rPr>
              <w:t>1</w:t>
            </w:r>
          </w:p>
        </w:tc>
        <w:tc>
          <w:tcPr>
            <w:tcW w:w="580" w:type="dxa"/>
            <w:tcBorders>
              <w:top w:val="single" w:sz="12" w:space="0" w:color="auto"/>
              <w:left w:val="single" w:sz="4" w:space="0" w:color="auto"/>
              <w:bottom w:val="single" w:sz="12" w:space="0" w:color="auto"/>
              <w:right w:val="single" w:sz="4" w:space="0" w:color="auto"/>
            </w:tcBorders>
            <w:vAlign w:val="center"/>
          </w:tcPr>
          <w:p w:rsidR="006F6365" w:rsidRPr="00676DB2" w:rsidRDefault="006F6365" w:rsidP="007F4BD0">
            <w:pPr>
              <w:spacing w:before="60" w:after="60"/>
              <w:jc w:val="center"/>
              <w:rPr>
                <w:sz w:val="20"/>
              </w:rPr>
            </w:pPr>
            <w:r w:rsidRPr="00676DB2">
              <w:rPr>
                <w:sz w:val="20"/>
              </w:rPr>
              <w:t>2</w:t>
            </w:r>
          </w:p>
        </w:tc>
        <w:tc>
          <w:tcPr>
            <w:tcW w:w="554" w:type="dxa"/>
            <w:tcBorders>
              <w:top w:val="single" w:sz="12" w:space="0" w:color="auto"/>
              <w:left w:val="single" w:sz="4" w:space="0" w:color="auto"/>
              <w:bottom w:val="single" w:sz="12" w:space="0" w:color="auto"/>
              <w:right w:val="single" w:sz="4" w:space="0" w:color="auto"/>
            </w:tcBorders>
            <w:vAlign w:val="center"/>
          </w:tcPr>
          <w:p w:rsidR="006F6365" w:rsidRPr="00676DB2" w:rsidRDefault="006F6365" w:rsidP="007F4BD0">
            <w:pPr>
              <w:spacing w:before="60" w:after="60"/>
              <w:jc w:val="center"/>
              <w:rPr>
                <w:sz w:val="20"/>
              </w:rPr>
            </w:pPr>
            <w:r w:rsidRPr="00676DB2">
              <w:rPr>
                <w:sz w:val="20"/>
              </w:rPr>
              <w:t>3</w:t>
            </w:r>
          </w:p>
        </w:tc>
        <w:tc>
          <w:tcPr>
            <w:tcW w:w="610" w:type="dxa"/>
            <w:tcBorders>
              <w:top w:val="single" w:sz="12" w:space="0" w:color="auto"/>
              <w:left w:val="single" w:sz="4" w:space="0" w:color="auto"/>
              <w:bottom w:val="single" w:sz="12" w:space="0" w:color="auto"/>
              <w:right w:val="single" w:sz="4" w:space="0" w:color="auto"/>
            </w:tcBorders>
            <w:shd w:val="clear" w:color="auto" w:fill="auto"/>
            <w:vAlign w:val="center"/>
          </w:tcPr>
          <w:p w:rsidR="006F6365" w:rsidRPr="00676DB2" w:rsidRDefault="006F6365" w:rsidP="007F4BD0">
            <w:pPr>
              <w:widowControl w:val="0"/>
              <w:spacing w:before="60" w:after="60"/>
              <w:jc w:val="center"/>
              <w:rPr>
                <w:bCs/>
                <w:snapToGrid w:val="0"/>
                <w:sz w:val="20"/>
                <w:szCs w:val="20"/>
              </w:rPr>
            </w:pPr>
            <w:r w:rsidRPr="00676DB2">
              <w:rPr>
                <w:bCs/>
                <w:snapToGrid w:val="0"/>
                <w:sz w:val="20"/>
                <w:szCs w:val="20"/>
              </w:rPr>
              <w:t>4</w:t>
            </w:r>
          </w:p>
        </w:tc>
        <w:tc>
          <w:tcPr>
            <w:tcW w:w="669" w:type="dxa"/>
            <w:tcBorders>
              <w:top w:val="single" w:sz="12" w:space="0" w:color="auto"/>
              <w:left w:val="single" w:sz="4" w:space="0" w:color="auto"/>
              <w:bottom w:val="single" w:sz="12" w:space="0" w:color="auto"/>
            </w:tcBorders>
            <w:shd w:val="clear" w:color="auto" w:fill="auto"/>
            <w:vAlign w:val="center"/>
          </w:tcPr>
          <w:p w:rsidR="006F6365" w:rsidRPr="00676DB2" w:rsidRDefault="006F6365" w:rsidP="007F4BD0">
            <w:pPr>
              <w:widowControl w:val="0"/>
              <w:spacing w:before="60" w:after="60"/>
              <w:jc w:val="center"/>
              <w:rPr>
                <w:bCs/>
                <w:snapToGrid w:val="0"/>
                <w:sz w:val="20"/>
                <w:szCs w:val="20"/>
              </w:rPr>
            </w:pPr>
            <w:r w:rsidRPr="00676DB2">
              <w:rPr>
                <w:bCs/>
                <w:snapToGrid w:val="0"/>
                <w:sz w:val="20"/>
                <w:szCs w:val="20"/>
              </w:rPr>
              <w:t>5</w:t>
            </w:r>
          </w:p>
        </w:tc>
      </w:tr>
      <w:tr w:rsidR="00676DB2" w:rsidRPr="00676DB2" w:rsidTr="007F4BD0">
        <w:trPr>
          <w:jc w:val="center"/>
        </w:trPr>
        <w:tc>
          <w:tcPr>
            <w:tcW w:w="6478" w:type="dxa"/>
            <w:tcBorders>
              <w:top w:val="single" w:sz="12" w:space="0" w:color="auto"/>
              <w:bottom w:val="single" w:sz="4" w:space="0" w:color="auto"/>
              <w:right w:val="single" w:sz="12" w:space="0" w:color="auto"/>
            </w:tcBorders>
            <w:vAlign w:val="center"/>
          </w:tcPr>
          <w:p w:rsidR="006F6365" w:rsidRPr="00676DB2" w:rsidRDefault="006F6365" w:rsidP="007F4BD0">
            <w:pPr>
              <w:spacing w:before="60" w:after="60"/>
              <w:rPr>
                <w:sz w:val="20"/>
                <w:szCs w:val="20"/>
              </w:rPr>
            </w:pPr>
            <w:r w:rsidRPr="00676DB2">
              <w:rPr>
                <w:sz w:val="20"/>
                <w:szCs w:val="20"/>
              </w:rPr>
              <w:t>Wykorzystanie posiadanej wiedzy w praktyce oraz przygotowanie merytoryczne do praktyki</w:t>
            </w:r>
          </w:p>
        </w:tc>
        <w:tc>
          <w:tcPr>
            <w:tcW w:w="549" w:type="dxa"/>
            <w:tcBorders>
              <w:top w:val="single" w:sz="12" w:space="0" w:color="auto"/>
              <w:left w:val="single" w:sz="12" w:space="0" w:color="auto"/>
              <w:bottom w:val="single" w:sz="4" w:space="0" w:color="auto"/>
              <w:right w:val="single" w:sz="4" w:space="0" w:color="auto"/>
            </w:tcBorders>
            <w:vAlign w:val="center"/>
          </w:tcPr>
          <w:p w:rsidR="006F6365" w:rsidRPr="00676DB2" w:rsidRDefault="006F6365" w:rsidP="007F4BD0">
            <w:pPr>
              <w:spacing w:before="60" w:after="60"/>
              <w:jc w:val="center"/>
              <w:rPr>
                <w:sz w:val="20"/>
                <w:szCs w:val="20"/>
              </w:rPr>
            </w:pPr>
          </w:p>
        </w:tc>
        <w:tc>
          <w:tcPr>
            <w:tcW w:w="580" w:type="dxa"/>
            <w:tcBorders>
              <w:top w:val="single" w:sz="12" w:space="0" w:color="auto"/>
              <w:left w:val="single" w:sz="4" w:space="0" w:color="auto"/>
              <w:bottom w:val="single" w:sz="4" w:space="0" w:color="auto"/>
              <w:right w:val="single" w:sz="4" w:space="0" w:color="auto"/>
            </w:tcBorders>
            <w:vAlign w:val="center"/>
          </w:tcPr>
          <w:p w:rsidR="006F6365" w:rsidRPr="00676DB2" w:rsidRDefault="006F6365" w:rsidP="007F4BD0">
            <w:pPr>
              <w:spacing w:before="60" w:after="60"/>
              <w:jc w:val="center"/>
              <w:rPr>
                <w:sz w:val="20"/>
              </w:rPr>
            </w:pPr>
          </w:p>
        </w:tc>
        <w:tc>
          <w:tcPr>
            <w:tcW w:w="554" w:type="dxa"/>
            <w:tcBorders>
              <w:top w:val="single" w:sz="12" w:space="0" w:color="auto"/>
              <w:left w:val="single" w:sz="4" w:space="0" w:color="auto"/>
              <w:bottom w:val="single" w:sz="4" w:space="0" w:color="auto"/>
              <w:right w:val="single" w:sz="4" w:space="0" w:color="auto"/>
            </w:tcBorders>
            <w:vAlign w:val="center"/>
          </w:tcPr>
          <w:p w:rsidR="006F6365" w:rsidRPr="00676DB2" w:rsidRDefault="006F6365" w:rsidP="007F4BD0">
            <w:pPr>
              <w:spacing w:before="60" w:after="60"/>
              <w:jc w:val="center"/>
              <w:rPr>
                <w:sz w:val="20"/>
              </w:rPr>
            </w:pPr>
          </w:p>
        </w:tc>
        <w:tc>
          <w:tcPr>
            <w:tcW w:w="610" w:type="dxa"/>
            <w:tcBorders>
              <w:top w:val="single" w:sz="12" w:space="0" w:color="auto"/>
              <w:left w:val="single" w:sz="4" w:space="0" w:color="auto"/>
              <w:bottom w:val="single" w:sz="4" w:space="0" w:color="auto"/>
              <w:right w:val="single" w:sz="4" w:space="0" w:color="auto"/>
            </w:tcBorders>
            <w:shd w:val="clear" w:color="auto" w:fill="auto"/>
            <w:vAlign w:val="center"/>
          </w:tcPr>
          <w:p w:rsidR="006F6365" w:rsidRPr="00676DB2" w:rsidRDefault="006F6365" w:rsidP="007F4BD0">
            <w:pPr>
              <w:widowControl w:val="0"/>
              <w:spacing w:before="60" w:after="60"/>
              <w:jc w:val="center"/>
              <w:rPr>
                <w:bCs/>
                <w:snapToGrid w:val="0"/>
                <w:sz w:val="20"/>
                <w:szCs w:val="20"/>
              </w:rPr>
            </w:pPr>
          </w:p>
        </w:tc>
        <w:tc>
          <w:tcPr>
            <w:tcW w:w="669" w:type="dxa"/>
            <w:tcBorders>
              <w:top w:val="single" w:sz="12" w:space="0" w:color="auto"/>
              <w:left w:val="single" w:sz="4" w:space="0" w:color="auto"/>
              <w:bottom w:val="single" w:sz="4" w:space="0" w:color="auto"/>
            </w:tcBorders>
            <w:shd w:val="clear" w:color="auto" w:fill="auto"/>
            <w:vAlign w:val="center"/>
          </w:tcPr>
          <w:p w:rsidR="006F6365" w:rsidRPr="00676DB2" w:rsidRDefault="006F6365" w:rsidP="007F4BD0">
            <w:pPr>
              <w:widowControl w:val="0"/>
              <w:spacing w:before="60" w:after="60"/>
              <w:jc w:val="center"/>
              <w:rPr>
                <w:bCs/>
                <w:snapToGrid w:val="0"/>
                <w:sz w:val="20"/>
                <w:szCs w:val="20"/>
              </w:rPr>
            </w:pPr>
          </w:p>
        </w:tc>
      </w:tr>
      <w:tr w:rsidR="00676DB2" w:rsidRPr="00676DB2" w:rsidTr="007F4BD0">
        <w:trPr>
          <w:jc w:val="center"/>
        </w:trPr>
        <w:tc>
          <w:tcPr>
            <w:tcW w:w="6478" w:type="dxa"/>
            <w:tcBorders>
              <w:top w:val="single" w:sz="4" w:space="0" w:color="auto"/>
              <w:right w:val="single" w:sz="12" w:space="0" w:color="auto"/>
            </w:tcBorders>
            <w:vAlign w:val="center"/>
          </w:tcPr>
          <w:p w:rsidR="006F6365" w:rsidRPr="00676DB2" w:rsidRDefault="006F6365" w:rsidP="007F4BD0">
            <w:pPr>
              <w:spacing w:before="60" w:after="60"/>
              <w:rPr>
                <w:sz w:val="20"/>
                <w:szCs w:val="20"/>
              </w:rPr>
            </w:pPr>
            <w:r w:rsidRPr="00676DB2">
              <w:rPr>
                <w:sz w:val="20"/>
                <w:szCs w:val="20"/>
              </w:rPr>
              <w:t>Systematyczność</w:t>
            </w:r>
          </w:p>
        </w:tc>
        <w:tc>
          <w:tcPr>
            <w:tcW w:w="549" w:type="dxa"/>
            <w:tcBorders>
              <w:top w:val="single" w:sz="4" w:space="0" w:color="auto"/>
              <w:left w:val="single" w:sz="12" w:space="0" w:color="auto"/>
              <w:bottom w:val="single" w:sz="6" w:space="0" w:color="auto"/>
              <w:right w:val="single" w:sz="4" w:space="0" w:color="auto"/>
            </w:tcBorders>
            <w:vAlign w:val="center"/>
          </w:tcPr>
          <w:p w:rsidR="006F6365" w:rsidRPr="00676DB2" w:rsidRDefault="006F6365" w:rsidP="007F4BD0">
            <w:pPr>
              <w:spacing w:before="60" w:after="60"/>
              <w:jc w:val="center"/>
              <w:rPr>
                <w:sz w:val="20"/>
                <w:szCs w:val="20"/>
              </w:rPr>
            </w:pPr>
          </w:p>
        </w:tc>
        <w:tc>
          <w:tcPr>
            <w:tcW w:w="580" w:type="dxa"/>
            <w:tcBorders>
              <w:top w:val="single" w:sz="4" w:space="0" w:color="auto"/>
              <w:left w:val="single" w:sz="4" w:space="0" w:color="auto"/>
              <w:bottom w:val="single" w:sz="6" w:space="0" w:color="auto"/>
              <w:right w:val="single" w:sz="4" w:space="0" w:color="auto"/>
            </w:tcBorders>
            <w:vAlign w:val="center"/>
          </w:tcPr>
          <w:p w:rsidR="006F6365" w:rsidRPr="00676DB2" w:rsidRDefault="006F6365" w:rsidP="007F4BD0">
            <w:pPr>
              <w:spacing w:before="60" w:after="60"/>
              <w:jc w:val="center"/>
              <w:rPr>
                <w:sz w:val="20"/>
              </w:rPr>
            </w:pPr>
          </w:p>
        </w:tc>
        <w:tc>
          <w:tcPr>
            <w:tcW w:w="554" w:type="dxa"/>
            <w:tcBorders>
              <w:top w:val="single" w:sz="4" w:space="0" w:color="auto"/>
              <w:left w:val="single" w:sz="4" w:space="0" w:color="auto"/>
              <w:bottom w:val="single" w:sz="6" w:space="0" w:color="auto"/>
              <w:right w:val="single" w:sz="4" w:space="0" w:color="auto"/>
            </w:tcBorders>
            <w:vAlign w:val="center"/>
          </w:tcPr>
          <w:p w:rsidR="006F6365" w:rsidRPr="00676DB2" w:rsidRDefault="006F6365" w:rsidP="007F4BD0">
            <w:pPr>
              <w:spacing w:before="60" w:after="60"/>
              <w:jc w:val="center"/>
              <w:rPr>
                <w:sz w:val="20"/>
              </w:rPr>
            </w:pPr>
          </w:p>
        </w:tc>
        <w:tc>
          <w:tcPr>
            <w:tcW w:w="610" w:type="dxa"/>
            <w:tcBorders>
              <w:top w:val="single" w:sz="4" w:space="0" w:color="auto"/>
              <w:left w:val="single" w:sz="4" w:space="0" w:color="auto"/>
              <w:bottom w:val="single" w:sz="6" w:space="0" w:color="auto"/>
              <w:right w:val="single" w:sz="4" w:space="0" w:color="auto"/>
            </w:tcBorders>
            <w:shd w:val="clear" w:color="auto" w:fill="auto"/>
            <w:vAlign w:val="center"/>
          </w:tcPr>
          <w:p w:rsidR="006F6365" w:rsidRPr="00676DB2" w:rsidRDefault="006F6365" w:rsidP="007F4BD0">
            <w:pPr>
              <w:widowControl w:val="0"/>
              <w:spacing w:before="60" w:after="60"/>
              <w:jc w:val="center"/>
              <w:rPr>
                <w:bCs/>
                <w:snapToGrid w:val="0"/>
                <w:sz w:val="20"/>
                <w:szCs w:val="20"/>
              </w:rPr>
            </w:pPr>
          </w:p>
        </w:tc>
        <w:tc>
          <w:tcPr>
            <w:tcW w:w="669" w:type="dxa"/>
            <w:tcBorders>
              <w:top w:val="single" w:sz="4" w:space="0" w:color="auto"/>
              <w:left w:val="single" w:sz="4" w:space="0" w:color="auto"/>
              <w:bottom w:val="single" w:sz="6" w:space="0" w:color="auto"/>
            </w:tcBorders>
            <w:shd w:val="clear" w:color="auto" w:fill="auto"/>
            <w:vAlign w:val="center"/>
          </w:tcPr>
          <w:p w:rsidR="006F6365" w:rsidRPr="00676DB2" w:rsidRDefault="006F6365" w:rsidP="007F4BD0">
            <w:pPr>
              <w:widowControl w:val="0"/>
              <w:spacing w:before="60" w:after="60"/>
              <w:jc w:val="center"/>
              <w:rPr>
                <w:bCs/>
                <w:snapToGrid w:val="0"/>
                <w:sz w:val="20"/>
                <w:szCs w:val="20"/>
              </w:rPr>
            </w:pPr>
          </w:p>
        </w:tc>
      </w:tr>
      <w:tr w:rsidR="00676DB2" w:rsidRPr="00676DB2" w:rsidTr="007F4BD0">
        <w:trPr>
          <w:jc w:val="center"/>
        </w:trPr>
        <w:tc>
          <w:tcPr>
            <w:tcW w:w="6478" w:type="dxa"/>
            <w:tcBorders>
              <w:right w:val="single" w:sz="12" w:space="0" w:color="auto"/>
            </w:tcBorders>
            <w:vAlign w:val="center"/>
          </w:tcPr>
          <w:p w:rsidR="006F6365" w:rsidRPr="00676DB2" w:rsidRDefault="006F6365" w:rsidP="007F4BD0">
            <w:pPr>
              <w:spacing w:before="60" w:after="60"/>
              <w:rPr>
                <w:sz w:val="20"/>
                <w:szCs w:val="20"/>
              </w:rPr>
            </w:pPr>
            <w:r w:rsidRPr="00676DB2">
              <w:rPr>
                <w:sz w:val="20"/>
                <w:szCs w:val="20"/>
              </w:rPr>
              <w:t>Organizacja pracy</w:t>
            </w:r>
          </w:p>
        </w:tc>
        <w:tc>
          <w:tcPr>
            <w:tcW w:w="549" w:type="dxa"/>
            <w:tcBorders>
              <w:top w:val="single" w:sz="6" w:space="0" w:color="auto"/>
              <w:left w:val="single" w:sz="12" w:space="0" w:color="auto"/>
              <w:bottom w:val="single" w:sz="6" w:space="0" w:color="auto"/>
              <w:right w:val="single" w:sz="4" w:space="0" w:color="auto"/>
            </w:tcBorders>
            <w:vAlign w:val="center"/>
          </w:tcPr>
          <w:p w:rsidR="006F6365" w:rsidRPr="00676DB2" w:rsidRDefault="006F6365" w:rsidP="007F4BD0">
            <w:pPr>
              <w:spacing w:before="60" w:after="60"/>
              <w:jc w:val="center"/>
              <w:rPr>
                <w:sz w:val="20"/>
                <w:szCs w:val="20"/>
              </w:rPr>
            </w:pPr>
          </w:p>
        </w:tc>
        <w:tc>
          <w:tcPr>
            <w:tcW w:w="580" w:type="dxa"/>
            <w:tcBorders>
              <w:top w:val="single" w:sz="6" w:space="0" w:color="auto"/>
              <w:left w:val="single" w:sz="4" w:space="0" w:color="auto"/>
              <w:bottom w:val="single" w:sz="6" w:space="0" w:color="auto"/>
              <w:right w:val="single" w:sz="4" w:space="0" w:color="auto"/>
            </w:tcBorders>
            <w:vAlign w:val="center"/>
          </w:tcPr>
          <w:p w:rsidR="006F6365" w:rsidRPr="00676DB2" w:rsidRDefault="006F6365" w:rsidP="007F4BD0">
            <w:pPr>
              <w:spacing w:before="60" w:after="60"/>
              <w:jc w:val="center"/>
              <w:rPr>
                <w:sz w:val="20"/>
              </w:rPr>
            </w:pPr>
          </w:p>
        </w:tc>
        <w:tc>
          <w:tcPr>
            <w:tcW w:w="554" w:type="dxa"/>
            <w:tcBorders>
              <w:top w:val="single" w:sz="6" w:space="0" w:color="auto"/>
              <w:left w:val="single" w:sz="4" w:space="0" w:color="auto"/>
              <w:bottom w:val="single" w:sz="6" w:space="0" w:color="auto"/>
              <w:right w:val="single" w:sz="4" w:space="0" w:color="auto"/>
            </w:tcBorders>
            <w:vAlign w:val="center"/>
          </w:tcPr>
          <w:p w:rsidR="006F6365" w:rsidRPr="00676DB2" w:rsidRDefault="006F6365" w:rsidP="007F4BD0">
            <w:pPr>
              <w:spacing w:before="60" w:after="60"/>
              <w:jc w:val="center"/>
              <w:rPr>
                <w:sz w:val="20"/>
              </w:rPr>
            </w:pPr>
          </w:p>
        </w:tc>
        <w:tc>
          <w:tcPr>
            <w:tcW w:w="610" w:type="dxa"/>
            <w:tcBorders>
              <w:top w:val="single" w:sz="6" w:space="0" w:color="auto"/>
              <w:left w:val="single" w:sz="4" w:space="0" w:color="auto"/>
              <w:bottom w:val="single" w:sz="6" w:space="0" w:color="auto"/>
              <w:right w:val="single" w:sz="4" w:space="0" w:color="auto"/>
            </w:tcBorders>
            <w:shd w:val="clear" w:color="auto" w:fill="auto"/>
            <w:vAlign w:val="center"/>
          </w:tcPr>
          <w:p w:rsidR="006F6365" w:rsidRPr="00676DB2" w:rsidRDefault="006F6365" w:rsidP="007F4BD0">
            <w:pPr>
              <w:widowControl w:val="0"/>
              <w:spacing w:before="60" w:after="60"/>
              <w:jc w:val="center"/>
              <w:rPr>
                <w:bCs/>
                <w:snapToGrid w:val="0"/>
                <w:sz w:val="20"/>
                <w:szCs w:val="20"/>
              </w:rPr>
            </w:pPr>
          </w:p>
        </w:tc>
        <w:tc>
          <w:tcPr>
            <w:tcW w:w="669" w:type="dxa"/>
            <w:tcBorders>
              <w:top w:val="single" w:sz="6" w:space="0" w:color="auto"/>
              <w:left w:val="single" w:sz="4" w:space="0" w:color="auto"/>
              <w:bottom w:val="single" w:sz="6" w:space="0" w:color="auto"/>
            </w:tcBorders>
            <w:shd w:val="clear" w:color="auto" w:fill="auto"/>
            <w:vAlign w:val="center"/>
          </w:tcPr>
          <w:p w:rsidR="006F6365" w:rsidRPr="00676DB2" w:rsidRDefault="006F6365" w:rsidP="007F4BD0">
            <w:pPr>
              <w:widowControl w:val="0"/>
              <w:spacing w:before="60" w:after="60"/>
              <w:jc w:val="center"/>
              <w:rPr>
                <w:bCs/>
                <w:snapToGrid w:val="0"/>
                <w:sz w:val="20"/>
                <w:szCs w:val="20"/>
              </w:rPr>
            </w:pPr>
          </w:p>
        </w:tc>
      </w:tr>
      <w:tr w:rsidR="00676DB2" w:rsidRPr="00676DB2" w:rsidTr="007F4BD0">
        <w:trPr>
          <w:jc w:val="center"/>
        </w:trPr>
        <w:tc>
          <w:tcPr>
            <w:tcW w:w="6478" w:type="dxa"/>
            <w:tcBorders>
              <w:right w:val="single" w:sz="12" w:space="0" w:color="auto"/>
            </w:tcBorders>
            <w:vAlign w:val="center"/>
          </w:tcPr>
          <w:p w:rsidR="006F6365" w:rsidRPr="00676DB2" w:rsidRDefault="006F6365" w:rsidP="007F4BD0">
            <w:pPr>
              <w:spacing w:before="60" w:after="60"/>
              <w:rPr>
                <w:sz w:val="20"/>
                <w:szCs w:val="20"/>
              </w:rPr>
            </w:pPr>
            <w:r w:rsidRPr="00676DB2">
              <w:rPr>
                <w:sz w:val="20"/>
                <w:szCs w:val="20"/>
              </w:rPr>
              <w:t>Samodzielność</w:t>
            </w:r>
          </w:p>
        </w:tc>
        <w:tc>
          <w:tcPr>
            <w:tcW w:w="549" w:type="dxa"/>
            <w:tcBorders>
              <w:top w:val="single" w:sz="6" w:space="0" w:color="auto"/>
              <w:left w:val="single" w:sz="12" w:space="0" w:color="auto"/>
              <w:bottom w:val="single" w:sz="6" w:space="0" w:color="auto"/>
              <w:right w:val="single" w:sz="4" w:space="0" w:color="auto"/>
            </w:tcBorders>
            <w:vAlign w:val="center"/>
          </w:tcPr>
          <w:p w:rsidR="006F6365" w:rsidRPr="00676DB2" w:rsidRDefault="006F6365" w:rsidP="007F4BD0">
            <w:pPr>
              <w:spacing w:before="60" w:after="60"/>
              <w:jc w:val="center"/>
              <w:rPr>
                <w:sz w:val="20"/>
                <w:szCs w:val="20"/>
              </w:rPr>
            </w:pPr>
          </w:p>
        </w:tc>
        <w:tc>
          <w:tcPr>
            <w:tcW w:w="580" w:type="dxa"/>
            <w:tcBorders>
              <w:top w:val="single" w:sz="6" w:space="0" w:color="auto"/>
              <w:left w:val="single" w:sz="4" w:space="0" w:color="auto"/>
              <w:bottom w:val="single" w:sz="6" w:space="0" w:color="auto"/>
              <w:right w:val="single" w:sz="4" w:space="0" w:color="auto"/>
            </w:tcBorders>
            <w:vAlign w:val="center"/>
          </w:tcPr>
          <w:p w:rsidR="006F6365" w:rsidRPr="00676DB2" w:rsidRDefault="006F6365" w:rsidP="007F4BD0">
            <w:pPr>
              <w:spacing w:before="60" w:after="60"/>
              <w:jc w:val="center"/>
              <w:rPr>
                <w:sz w:val="20"/>
              </w:rPr>
            </w:pPr>
          </w:p>
        </w:tc>
        <w:tc>
          <w:tcPr>
            <w:tcW w:w="554" w:type="dxa"/>
            <w:tcBorders>
              <w:top w:val="single" w:sz="6" w:space="0" w:color="auto"/>
              <w:left w:val="single" w:sz="4" w:space="0" w:color="auto"/>
              <w:bottom w:val="single" w:sz="6" w:space="0" w:color="auto"/>
              <w:right w:val="single" w:sz="4" w:space="0" w:color="auto"/>
            </w:tcBorders>
            <w:vAlign w:val="center"/>
          </w:tcPr>
          <w:p w:rsidR="006F6365" w:rsidRPr="00676DB2" w:rsidRDefault="006F6365" w:rsidP="007F4BD0">
            <w:pPr>
              <w:spacing w:before="60" w:after="60"/>
              <w:jc w:val="center"/>
              <w:rPr>
                <w:sz w:val="20"/>
              </w:rPr>
            </w:pPr>
          </w:p>
        </w:tc>
        <w:tc>
          <w:tcPr>
            <w:tcW w:w="610" w:type="dxa"/>
            <w:tcBorders>
              <w:top w:val="single" w:sz="6" w:space="0" w:color="auto"/>
              <w:left w:val="single" w:sz="4" w:space="0" w:color="auto"/>
              <w:bottom w:val="single" w:sz="6" w:space="0" w:color="auto"/>
              <w:right w:val="single" w:sz="4" w:space="0" w:color="auto"/>
            </w:tcBorders>
            <w:shd w:val="clear" w:color="auto" w:fill="auto"/>
            <w:vAlign w:val="center"/>
          </w:tcPr>
          <w:p w:rsidR="006F6365" w:rsidRPr="00676DB2" w:rsidRDefault="006F6365" w:rsidP="007F4BD0">
            <w:pPr>
              <w:widowControl w:val="0"/>
              <w:spacing w:before="60" w:after="60"/>
              <w:jc w:val="center"/>
              <w:rPr>
                <w:bCs/>
                <w:snapToGrid w:val="0"/>
                <w:sz w:val="20"/>
                <w:szCs w:val="20"/>
              </w:rPr>
            </w:pPr>
          </w:p>
        </w:tc>
        <w:tc>
          <w:tcPr>
            <w:tcW w:w="669" w:type="dxa"/>
            <w:tcBorders>
              <w:top w:val="single" w:sz="6" w:space="0" w:color="auto"/>
              <w:left w:val="single" w:sz="4" w:space="0" w:color="auto"/>
              <w:bottom w:val="single" w:sz="6" w:space="0" w:color="auto"/>
            </w:tcBorders>
            <w:shd w:val="clear" w:color="auto" w:fill="auto"/>
            <w:vAlign w:val="center"/>
          </w:tcPr>
          <w:p w:rsidR="006F6365" w:rsidRPr="00676DB2" w:rsidRDefault="006F6365" w:rsidP="007F4BD0">
            <w:pPr>
              <w:widowControl w:val="0"/>
              <w:spacing w:before="60" w:after="60"/>
              <w:jc w:val="center"/>
              <w:rPr>
                <w:bCs/>
                <w:snapToGrid w:val="0"/>
                <w:sz w:val="20"/>
                <w:szCs w:val="20"/>
              </w:rPr>
            </w:pPr>
          </w:p>
        </w:tc>
      </w:tr>
      <w:tr w:rsidR="00676DB2" w:rsidRPr="00676DB2" w:rsidTr="007F4BD0">
        <w:trPr>
          <w:jc w:val="center"/>
        </w:trPr>
        <w:tc>
          <w:tcPr>
            <w:tcW w:w="6478" w:type="dxa"/>
            <w:tcBorders>
              <w:right w:val="single" w:sz="12" w:space="0" w:color="auto"/>
            </w:tcBorders>
            <w:vAlign w:val="center"/>
          </w:tcPr>
          <w:p w:rsidR="006F6365" w:rsidRPr="00676DB2" w:rsidRDefault="006F6365" w:rsidP="007F4BD0">
            <w:pPr>
              <w:spacing w:before="60" w:after="60"/>
              <w:rPr>
                <w:sz w:val="20"/>
                <w:szCs w:val="20"/>
              </w:rPr>
            </w:pPr>
            <w:r w:rsidRPr="00676DB2">
              <w:rPr>
                <w:sz w:val="20"/>
                <w:szCs w:val="20"/>
              </w:rPr>
              <w:t>Terminowość wykonywania zadań</w:t>
            </w:r>
          </w:p>
        </w:tc>
        <w:tc>
          <w:tcPr>
            <w:tcW w:w="549" w:type="dxa"/>
            <w:tcBorders>
              <w:top w:val="single" w:sz="6" w:space="0" w:color="auto"/>
              <w:left w:val="single" w:sz="12" w:space="0" w:color="auto"/>
              <w:bottom w:val="single" w:sz="6" w:space="0" w:color="auto"/>
              <w:right w:val="single" w:sz="4" w:space="0" w:color="auto"/>
            </w:tcBorders>
            <w:vAlign w:val="center"/>
          </w:tcPr>
          <w:p w:rsidR="006F6365" w:rsidRPr="00676DB2" w:rsidRDefault="006F6365" w:rsidP="007F4BD0">
            <w:pPr>
              <w:spacing w:before="60" w:after="60"/>
              <w:jc w:val="center"/>
              <w:rPr>
                <w:sz w:val="20"/>
                <w:szCs w:val="20"/>
              </w:rPr>
            </w:pPr>
          </w:p>
        </w:tc>
        <w:tc>
          <w:tcPr>
            <w:tcW w:w="580" w:type="dxa"/>
            <w:tcBorders>
              <w:top w:val="single" w:sz="6" w:space="0" w:color="auto"/>
              <w:left w:val="single" w:sz="4" w:space="0" w:color="auto"/>
              <w:bottom w:val="single" w:sz="6" w:space="0" w:color="auto"/>
              <w:right w:val="single" w:sz="4" w:space="0" w:color="auto"/>
            </w:tcBorders>
            <w:vAlign w:val="center"/>
          </w:tcPr>
          <w:p w:rsidR="006F6365" w:rsidRPr="00676DB2" w:rsidRDefault="006F6365" w:rsidP="007F4BD0">
            <w:pPr>
              <w:spacing w:before="60" w:after="60"/>
              <w:jc w:val="center"/>
              <w:rPr>
                <w:sz w:val="20"/>
              </w:rPr>
            </w:pPr>
          </w:p>
        </w:tc>
        <w:tc>
          <w:tcPr>
            <w:tcW w:w="554" w:type="dxa"/>
            <w:tcBorders>
              <w:top w:val="single" w:sz="6" w:space="0" w:color="auto"/>
              <w:left w:val="single" w:sz="4" w:space="0" w:color="auto"/>
              <w:bottom w:val="single" w:sz="6" w:space="0" w:color="auto"/>
              <w:right w:val="single" w:sz="4" w:space="0" w:color="auto"/>
            </w:tcBorders>
            <w:vAlign w:val="center"/>
          </w:tcPr>
          <w:p w:rsidR="006F6365" w:rsidRPr="00676DB2" w:rsidRDefault="006F6365" w:rsidP="007F4BD0">
            <w:pPr>
              <w:spacing w:before="60" w:after="60"/>
              <w:jc w:val="center"/>
              <w:rPr>
                <w:sz w:val="20"/>
              </w:rPr>
            </w:pPr>
          </w:p>
        </w:tc>
        <w:tc>
          <w:tcPr>
            <w:tcW w:w="610" w:type="dxa"/>
            <w:tcBorders>
              <w:top w:val="single" w:sz="6" w:space="0" w:color="auto"/>
              <w:left w:val="single" w:sz="4" w:space="0" w:color="auto"/>
              <w:bottom w:val="single" w:sz="6" w:space="0" w:color="auto"/>
              <w:right w:val="single" w:sz="4" w:space="0" w:color="auto"/>
            </w:tcBorders>
            <w:shd w:val="clear" w:color="auto" w:fill="auto"/>
            <w:vAlign w:val="center"/>
          </w:tcPr>
          <w:p w:rsidR="006F6365" w:rsidRPr="00676DB2" w:rsidRDefault="006F6365" w:rsidP="007F4BD0">
            <w:pPr>
              <w:widowControl w:val="0"/>
              <w:spacing w:before="60" w:after="60"/>
              <w:jc w:val="center"/>
              <w:rPr>
                <w:bCs/>
                <w:snapToGrid w:val="0"/>
                <w:sz w:val="20"/>
                <w:szCs w:val="20"/>
              </w:rPr>
            </w:pPr>
          </w:p>
        </w:tc>
        <w:tc>
          <w:tcPr>
            <w:tcW w:w="669" w:type="dxa"/>
            <w:tcBorders>
              <w:top w:val="single" w:sz="6" w:space="0" w:color="auto"/>
              <w:left w:val="single" w:sz="4" w:space="0" w:color="auto"/>
              <w:bottom w:val="single" w:sz="6" w:space="0" w:color="auto"/>
            </w:tcBorders>
            <w:shd w:val="clear" w:color="auto" w:fill="auto"/>
            <w:vAlign w:val="center"/>
          </w:tcPr>
          <w:p w:rsidR="006F6365" w:rsidRPr="00676DB2" w:rsidRDefault="006F6365" w:rsidP="007F4BD0">
            <w:pPr>
              <w:widowControl w:val="0"/>
              <w:spacing w:before="60" w:after="60"/>
              <w:jc w:val="center"/>
              <w:rPr>
                <w:bCs/>
                <w:snapToGrid w:val="0"/>
                <w:sz w:val="20"/>
                <w:szCs w:val="20"/>
              </w:rPr>
            </w:pPr>
          </w:p>
        </w:tc>
      </w:tr>
      <w:tr w:rsidR="00676DB2" w:rsidRPr="00676DB2" w:rsidTr="007F4BD0">
        <w:trPr>
          <w:jc w:val="center"/>
        </w:trPr>
        <w:tc>
          <w:tcPr>
            <w:tcW w:w="6478" w:type="dxa"/>
            <w:tcBorders>
              <w:right w:val="single" w:sz="12" w:space="0" w:color="auto"/>
            </w:tcBorders>
            <w:vAlign w:val="center"/>
          </w:tcPr>
          <w:p w:rsidR="006F6365" w:rsidRPr="00676DB2" w:rsidRDefault="006F6365" w:rsidP="007F4BD0">
            <w:pPr>
              <w:spacing w:before="60" w:after="60"/>
              <w:rPr>
                <w:sz w:val="20"/>
                <w:szCs w:val="20"/>
              </w:rPr>
            </w:pPr>
            <w:r w:rsidRPr="00676DB2">
              <w:rPr>
                <w:sz w:val="20"/>
                <w:szCs w:val="20"/>
              </w:rPr>
              <w:t>Zaangażowanie</w:t>
            </w:r>
          </w:p>
        </w:tc>
        <w:tc>
          <w:tcPr>
            <w:tcW w:w="549" w:type="dxa"/>
            <w:tcBorders>
              <w:top w:val="single" w:sz="6" w:space="0" w:color="auto"/>
              <w:left w:val="single" w:sz="12" w:space="0" w:color="auto"/>
              <w:bottom w:val="single" w:sz="6" w:space="0" w:color="auto"/>
              <w:right w:val="single" w:sz="4" w:space="0" w:color="auto"/>
            </w:tcBorders>
            <w:vAlign w:val="center"/>
          </w:tcPr>
          <w:p w:rsidR="006F6365" w:rsidRPr="00676DB2" w:rsidRDefault="006F6365" w:rsidP="007F4BD0">
            <w:pPr>
              <w:spacing w:before="60" w:after="60"/>
              <w:jc w:val="center"/>
              <w:rPr>
                <w:sz w:val="20"/>
                <w:szCs w:val="20"/>
              </w:rPr>
            </w:pPr>
          </w:p>
        </w:tc>
        <w:tc>
          <w:tcPr>
            <w:tcW w:w="580" w:type="dxa"/>
            <w:tcBorders>
              <w:top w:val="single" w:sz="6" w:space="0" w:color="auto"/>
              <w:left w:val="single" w:sz="4" w:space="0" w:color="auto"/>
              <w:bottom w:val="single" w:sz="6" w:space="0" w:color="auto"/>
              <w:right w:val="single" w:sz="4" w:space="0" w:color="auto"/>
            </w:tcBorders>
            <w:vAlign w:val="center"/>
          </w:tcPr>
          <w:p w:rsidR="006F6365" w:rsidRPr="00676DB2" w:rsidRDefault="006F6365" w:rsidP="007F4BD0">
            <w:pPr>
              <w:spacing w:before="60" w:after="60"/>
              <w:jc w:val="center"/>
              <w:rPr>
                <w:sz w:val="20"/>
              </w:rPr>
            </w:pPr>
          </w:p>
        </w:tc>
        <w:tc>
          <w:tcPr>
            <w:tcW w:w="554" w:type="dxa"/>
            <w:tcBorders>
              <w:top w:val="single" w:sz="6" w:space="0" w:color="auto"/>
              <w:left w:val="single" w:sz="4" w:space="0" w:color="auto"/>
              <w:bottom w:val="single" w:sz="6" w:space="0" w:color="auto"/>
              <w:right w:val="single" w:sz="4" w:space="0" w:color="auto"/>
            </w:tcBorders>
            <w:vAlign w:val="center"/>
          </w:tcPr>
          <w:p w:rsidR="006F6365" w:rsidRPr="00676DB2" w:rsidRDefault="006F6365" w:rsidP="007F4BD0">
            <w:pPr>
              <w:spacing w:before="60" w:after="60"/>
              <w:jc w:val="center"/>
              <w:rPr>
                <w:sz w:val="20"/>
              </w:rPr>
            </w:pPr>
          </w:p>
        </w:tc>
        <w:tc>
          <w:tcPr>
            <w:tcW w:w="610" w:type="dxa"/>
            <w:tcBorders>
              <w:top w:val="single" w:sz="6" w:space="0" w:color="auto"/>
              <w:left w:val="single" w:sz="4" w:space="0" w:color="auto"/>
              <w:bottom w:val="single" w:sz="6" w:space="0" w:color="auto"/>
              <w:right w:val="single" w:sz="4" w:space="0" w:color="auto"/>
            </w:tcBorders>
            <w:shd w:val="clear" w:color="auto" w:fill="auto"/>
            <w:vAlign w:val="center"/>
          </w:tcPr>
          <w:p w:rsidR="006F6365" w:rsidRPr="00676DB2" w:rsidRDefault="006F6365" w:rsidP="007F4BD0">
            <w:pPr>
              <w:widowControl w:val="0"/>
              <w:spacing w:before="60" w:after="60"/>
              <w:jc w:val="center"/>
              <w:rPr>
                <w:bCs/>
                <w:snapToGrid w:val="0"/>
                <w:sz w:val="20"/>
                <w:szCs w:val="20"/>
              </w:rPr>
            </w:pPr>
          </w:p>
        </w:tc>
        <w:tc>
          <w:tcPr>
            <w:tcW w:w="669" w:type="dxa"/>
            <w:tcBorders>
              <w:top w:val="single" w:sz="6" w:space="0" w:color="auto"/>
              <w:left w:val="single" w:sz="4" w:space="0" w:color="auto"/>
              <w:bottom w:val="single" w:sz="6" w:space="0" w:color="auto"/>
            </w:tcBorders>
            <w:shd w:val="clear" w:color="auto" w:fill="auto"/>
            <w:vAlign w:val="center"/>
          </w:tcPr>
          <w:p w:rsidR="006F6365" w:rsidRPr="00676DB2" w:rsidRDefault="006F6365" w:rsidP="007F4BD0">
            <w:pPr>
              <w:widowControl w:val="0"/>
              <w:spacing w:before="60" w:after="60"/>
              <w:jc w:val="center"/>
              <w:rPr>
                <w:bCs/>
                <w:snapToGrid w:val="0"/>
                <w:sz w:val="20"/>
                <w:szCs w:val="20"/>
              </w:rPr>
            </w:pPr>
          </w:p>
        </w:tc>
      </w:tr>
      <w:tr w:rsidR="00676DB2" w:rsidRPr="00676DB2" w:rsidTr="007F4BD0">
        <w:trPr>
          <w:jc w:val="center"/>
        </w:trPr>
        <w:tc>
          <w:tcPr>
            <w:tcW w:w="6478" w:type="dxa"/>
            <w:tcBorders>
              <w:right w:val="single" w:sz="12" w:space="0" w:color="auto"/>
            </w:tcBorders>
            <w:vAlign w:val="center"/>
          </w:tcPr>
          <w:p w:rsidR="006F6365" w:rsidRPr="00676DB2" w:rsidRDefault="006F6365" w:rsidP="007F4BD0">
            <w:pPr>
              <w:spacing w:before="60" w:after="60"/>
              <w:rPr>
                <w:sz w:val="20"/>
                <w:szCs w:val="20"/>
              </w:rPr>
            </w:pPr>
            <w:r w:rsidRPr="00676DB2">
              <w:rPr>
                <w:sz w:val="20"/>
                <w:szCs w:val="20"/>
              </w:rPr>
              <w:t>Kreatywność</w:t>
            </w:r>
          </w:p>
        </w:tc>
        <w:tc>
          <w:tcPr>
            <w:tcW w:w="549" w:type="dxa"/>
            <w:tcBorders>
              <w:top w:val="single" w:sz="6" w:space="0" w:color="auto"/>
              <w:left w:val="single" w:sz="12" w:space="0" w:color="auto"/>
              <w:bottom w:val="single" w:sz="6" w:space="0" w:color="auto"/>
              <w:right w:val="single" w:sz="4" w:space="0" w:color="auto"/>
            </w:tcBorders>
            <w:vAlign w:val="center"/>
          </w:tcPr>
          <w:p w:rsidR="006F6365" w:rsidRPr="00676DB2" w:rsidRDefault="006F6365" w:rsidP="007F4BD0">
            <w:pPr>
              <w:spacing w:before="60" w:after="60"/>
              <w:jc w:val="center"/>
              <w:rPr>
                <w:sz w:val="20"/>
                <w:szCs w:val="20"/>
              </w:rPr>
            </w:pPr>
          </w:p>
        </w:tc>
        <w:tc>
          <w:tcPr>
            <w:tcW w:w="580" w:type="dxa"/>
            <w:tcBorders>
              <w:top w:val="single" w:sz="6" w:space="0" w:color="auto"/>
              <w:left w:val="single" w:sz="4" w:space="0" w:color="auto"/>
              <w:bottom w:val="single" w:sz="6" w:space="0" w:color="auto"/>
              <w:right w:val="single" w:sz="4" w:space="0" w:color="auto"/>
            </w:tcBorders>
            <w:vAlign w:val="center"/>
          </w:tcPr>
          <w:p w:rsidR="006F6365" w:rsidRPr="00676DB2" w:rsidRDefault="006F6365" w:rsidP="007F4BD0">
            <w:pPr>
              <w:spacing w:before="60" w:after="60"/>
              <w:jc w:val="center"/>
              <w:rPr>
                <w:sz w:val="20"/>
              </w:rPr>
            </w:pPr>
          </w:p>
        </w:tc>
        <w:tc>
          <w:tcPr>
            <w:tcW w:w="554" w:type="dxa"/>
            <w:tcBorders>
              <w:top w:val="single" w:sz="6" w:space="0" w:color="auto"/>
              <w:left w:val="single" w:sz="4" w:space="0" w:color="auto"/>
              <w:bottom w:val="single" w:sz="6" w:space="0" w:color="auto"/>
              <w:right w:val="single" w:sz="4" w:space="0" w:color="auto"/>
            </w:tcBorders>
            <w:vAlign w:val="center"/>
          </w:tcPr>
          <w:p w:rsidR="006F6365" w:rsidRPr="00676DB2" w:rsidRDefault="006F6365" w:rsidP="007F4BD0">
            <w:pPr>
              <w:spacing w:before="60" w:after="60"/>
              <w:jc w:val="center"/>
              <w:rPr>
                <w:sz w:val="20"/>
              </w:rPr>
            </w:pPr>
          </w:p>
        </w:tc>
        <w:tc>
          <w:tcPr>
            <w:tcW w:w="610" w:type="dxa"/>
            <w:tcBorders>
              <w:top w:val="single" w:sz="6" w:space="0" w:color="auto"/>
              <w:left w:val="single" w:sz="4" w:space="0" w:color="auto"/>
              <w:bottom w:val="single" w:sz="6" w:space="0" w:color="auto"/>
              <w:right w:val="single" w:sz="4" w:space="0" w:color="auto"/>
            </w:tcBorders>
            <w:shd w:val="clear" w:color="auto" w:fill="auto"/>
            <w:vAlign w:val="center"/>
          </w:tcPr>
          <w:p w:rsidR="006F6365" w:rsidRPr="00676DB2" w:rsidRDefault="006F6365" w:rsidP="007F4BD0">
            <w:pPr>
              <w:widowControl w:val="0"/>
              <w:spacing w:before="60" w:after="60"/>
              <w:jc w:val="center"/>
              <w:rPr>
                <w:bCs/>
                <w:snapToGrid w:val="0"/>
                <w:sz w:val="20"/>
                <w:szCs w:val="20"/>
              </w:rPr>
            </w:pPr>
          </w:p>
        </w:tc>
        <w:tc>
          <w:tcPr>
            <w:tcW w:w="669" w:type="dxa"/>
            <w:tcBorders>
              <w:top w:val="single" w:sz="6" w:space="0" w:color="auto"/>
              <w:left w:val="single" w:sz="4" w:space="0" w:color="auto"/>
              <w:bottom w:val="single" w:sz="6" w:space="0" w:color="auto"/>
            </w:tcBorders>
            <w:shd w:val="clear" w:color="auto" w:fill="auto"/>
            <w:vAlign w:val="center"/>
          </w:tcPr>
          <w:p w:rsidR="006F6365" w:rsidRPr="00676DB2" w:rsidRDefault="006F6365" w:rsidP="007F4BD0">
            <w:pPr>
              <w:widowControl w:val="0"/>
              <w:spacing w:before="60" w:after="60"/>
              <w:jc w:val="center"/>
              <w:rPr>
                <w:bCs/>
                <w:snapToGrid w:val="0"/>
                <w:sz w:val="20"/>
                <w:szCs w:val="20"/>
              </w:rPr>
            </w:pPr>
          </w:p>
        </w:tc>
      </w:tr>
      <w:tr w:rsidR="00676DB2" w:rsidRPr="00676DB2" w:rsidTr="007F4BD0">
        <w:trPr>
          <w:jc w:val="center"/>
        </w:trPr>
        <w:tc>
          <w:tcPr>
            <w:tcW w:w="6478" w:type="dxa"/>
            <w:tcBorders>
              <w:right w:val="single" w:sz="12" w:space="0" w:color="auto"/>
            </w:tcBorders>
            <w:vAlign w:val="center"/>
          </w:tcPr>
          <w:p w:rsidR="006F6365" w:rsidRPr="00676DB2" w:rsidRDefault="006F6365" w:rsidP="007F4BD0">
            <w:pPr>
              <w:spacing w:before="60" w:after="60"/>
              <w:rPr>
                <w:sz w:val="20"/>
                <w:szCs w:val="20"/>
              </w:rPr>
            </w:pPr>
            <w:r w:rsidRPr="00676DB2">
              <w:rPr>
                <w:sz w:val="20"/>
                <w:szCs w:val="20"/>
              </w:rPr>
              <w:t>Umiejętność pracy w zespole</w:t>
            </w:r>
          </w:p>
        </w:tc>
        <w:tc>
          <w:tcPr>
            <w:tcW w:w="549" w:type="dxa"/>
            <w:tcBorders>
              <w:top w:val="single" w:sz="6" w:space="0" w:color="auto"/>
              <w:left w:val="single" w:sz="12" w:space="0" w:color="auto"/>
              <w:bottom w:val="single" w:sz="6" w:space="0" w:color="auto"/>
              <w:right w:val="single" w:sz="4" w:space="0" w:color="auto"/>
            </w:tcBorders>
            <w:vAlign w:val="center"/>
          </w:tcPr>
          <w:p w:rsidR="006F6365" w:rsidRPr="00676DB2" w:rsidRDefault="006F6365" w:rsidP="007F4BD0">
            <w:pPr>
              <w:spacing w:before="60" w:after="60"/>
              <w:jc w:val="center"/>
              <w:rPr>
                <w:sz w:val="20"/>
                <w:szCs w:val="20"/>
              </w:rPr>
            </w:pPr>
          </w:p>
        </w:tc>
        <w:tc>
          <w:tcPr>
            <w:tcW w:w="580" w:type="dxa"/>
            <w:tcBorders>
              <w:top w:val="single" w:sz="6" w:space="0" w:color="auto"/>
              <w:left w:val="single" w:sz="4" w:space="0" w:color="auto"/>
              <w:bottom w:val="single" w:sz="6" w:space="0" w:color="auto"/>
              <w:right w:val="single" w:sz="4" w:space="0" w:color="auto"/>
            </w:tcBorders>
            <w:vAlign w:val="center"/>
          </w:tcPr>
          <w:p w:rsidR="006F6365" w:rsidRPr="00676DB2" w:rsidRDefault="006F6365" w:rsidP="007F4BD0">
            <w:pPr>
              <w:spacing w:before="60" w:after="60"/>
              <w:jc w:val="center"/>
              <w:rPr>
                <w:sz w:val="20"/>
              </w:rPr>
            </w:pPr>
          </w:p>
        </w:tc>
        <w:tc>
          <w:tcPr>
            <w:tcW w:w="554" w:type="dxa"/>
            <w:tcBorders>
              <w:top w:val="single" w:sz="6" w:space="0" w:color="auto"/>
              <w:left w:val="single" w:sz="4" w:space="0" w:color="auto"/>
              <w:bottom w:val="single" w:sz="6" w:space="0" w:color="auto"/>
              <w:right w:val="single" w:sz="4" w:space="0" w:color="auto"/>
            </w:tcBorders>
            <w:vAlign w:val="center"/>
          </w:tcPr>
          <w:p w:rsidR="006F6365" w:rsidRPr="00676DB2" w:rsidRDefault="006F6365" w:rsidP="007F4BD0">
            <w:pPr>
              <w:spacing w:before="60" w:after="60"/>
              <w:jc w:val="center"/>
              <w:rPr>
                <w:sz w:val="20"/>
              </w:rPr>
            </w:pPr>
          </w:p>
        </w:tc>
        <w:tc>
          <w:tcPr>
            <w:tcW w:w="610" w:type="dxa"/>
            <w:tcBorders>
              <w:top w:val="single" w:sz="6" w:space="0" w:color="auto"/>
              <w:left w:val="single" w:sz="4" w:space="0" w:color="auto"/>
              <w:bottom w:val="single" w:sz="6" w:space="0" w:color="auto"/>
              <w:right w:val="single" w:sz="4" w:space="0" w:color="auto"/>
            </w:tcBorders>
            <w:shd w:val="clear" w:color="auto" w:fill="auto"/>
            <w:vAlign w:val="center"/>
          </w:tcPr>
          <w:p w:rsidR="006F6365" w:rsidRPr="00676DB2" w:rsidRDefault="006F6365" w:rsidP="007F4BD0">
            <w:pPr>
              <w:widowControl w:val="0"/>
              <w:spacing w:before="60" w:after="60"/>
              <w:jc w:val="center"/>
              <w:rPr>
                <w:bCs/>
                <w:snapToGrid w:val="0"/>
                <w:sz w:val="20"/>
                <w:szCs w:val="20"/>
              </w:rPr>
            </w:pPr>
          </w:p>
        </w:tc>
        <w:tc>
          <w:tcPr>
            <w:tcW w:w="669" w:type="dxa"/>
            <w:tcBorders>
              <w:top w:val="single" w:sz="6" w:space="0" w:color="auto"/>
              <w:left w:val="single" w:sz="4" w:space="0" w:color="auto"/>
              <w:bottom w:val="single" w:sz="6" w:space="0" w:color="auto"/>
            </w:tcBorders>
            <w:shd w:val="clear" w:color="auto" w:fill="auto"/>
            <w:vAlign w:val="center"/>
          </w:tcPr>
          <w:p w:rsidR="006F6365" w:rsidRPr="00676DB2" w:rsidRDefault="006F6365" w:rsidP="007F4BD0">
            <w:pPr>
              <w:widowControl w:val="0"/>
              <w:spacing w:before="60" w:after="60"/>
              <w:jc w:val="center"/>
              <w:rPr>
                <w:bCs/>
                <w:snapToGrid w:val="0"/>
                <w:sz w:val="20"/>
                <w:szCs w:val="20"/>
              </w:rPr>
            </w:pPr>
          </w:p>
        </w:tc>
      </w:tr>
      <w:tr w:rsidR="00676DB2" w:rsidRPr="00676DB2" w:rsidTr="007F4BD0">
        <w:trPr>
          <w:jc w:val="center"/>
        </w:trPr>
        <w:tc>
          <w:tcPr>
            <w:tcW w:w="6478" w:type="dxa"/>
            <w:tcBorders>
              <w:right w:val="single" w:sz="12" w:space="0" w:color="auto"/>
            </w:tcBorders>
            <w:vAlign w:val="center"/>
          </w:tcPr>
          <w:p w:rsidR="006F6365" w:rsidRPr="00676DB2" w:rsidRDefault="006F6365" w:rsidP="007F4BD0">
            <w:pPr>
              <w:spacing w:before="60" w:after="60"/>
              <w:rPr>
                <w:sz w:val="20"/>
                <w:szCs w:val="20"/>
              </w:rPr>
            </w:pPr>
            <w:r w:rsidRPr="00676DB2">
              <w:rPr>
                <w:sz w:val="20"/>
                <w:szCs w:val="20"/>
              </w:rPr>
              <w:t>Skłonność do poszukiwania kompromisów w zakresie zakładanych celów</w:t>
            </w:r>
          </w:p>
        </w:tc>
        <w:tc>
          <w:tcPr>
            <w:tcW w:w="549" w:type="dxa"/>
            <w:tcBorders>
              <w:top w:val="single" w:sz="6" w:space="0" w:color="auto"/>
              <w:left w:val="single" w:sz="12" w:space="0" w:color="auto"/>
              <w:bottom w:val="single" w:sz="6" w:space="0" w:color="auto"/>
              <w:right w:val="single" w:sz="4" w:space="0" w:color="auto"/>
            </w:tcBorders>
            <w:vAlign w:val="center"/>
          </w:tcPr>
          <w:p w:rsidR="006F6365" w:rsidRPr="00676DB2" w:rsidRDefault="006F6365" w:rsidP="007F4BD0">
            <w:pPr>
              <w:spacing w:before="60" w:after="60"/>
              <w:jc w:val="center"/>
              <w:rPr>
                <w:sz w:val="20"/>
                <w:szCs w:val="20"/>
              </w:rPr>
            </w:pPr>
          </w:p>
        </w:tc>
        <w:tc>
          <w:tcPr>
            <w:tcW w:w="580" w:type="dxa"/>
            <w:tcBorders>
              <w:top w:val="single" w:sz="6" w:space="0" w:color="auto"/>
              <w:left w:val="single" w:sz="4" w:space="0" w:color="auto"/>
              <w:bottom w:val="single" w:sz="6" w:space="0" w:color="auto"/>
              <w:right w:val="single" w:sz="4" w:space="0" w:color="auto"/>
            </w:tcBorders>
            <w:vAlign w:val="center"/>
          </w:tcPr>
          <w:p w:rsidR="006F6365" w:rsidRPr="00676DB2" w:rsidRDefault="006F6365" w:rsidP="007F4BD0">
            <w:pPr>
              <w:spacing w:before="60" w:after="60"/>
              <w:jc w:val="center"/>
              <w:rPr>
                <w:sz w:val="20"/>
              </w:rPr>
            </w:pPr>
          </w:p>
        </w:tc>
        <w:tc>
          <w:tcPr>
            <w:tcW w:w="554" w:type="dxa"/>
            <w:tcBorders>
              <w:top w:val="single" w:sz="6" w:space="0" w:color="auto"/>
              <w:left w:val="single" w:sz="4" w:space="0" w:color="auto"/>
              <w:bottom w:val="single" w:sz="6" w:space="0" w:color="auto"/>
              <w:right w:val="single" w:sz="4" w:space="0" w:color="auto"/>
            </w:tcBorders>
            <w:vAlign w:val="center"/>
          </w:tcPr>
          <w:p w:rsidR="006F6365" w:rsidRPr="00676DB2" w:rsidRDefault="006F6365" w:rsidP="007F4BD0">
            <w:pPr>
              <w:spacing w:before="60" w:after="60"/>
              <w:jc w:val="center"/>
              <w:rPr>
                <w:sz w:val="20"/>
              </w:rPr>
            </w:pPr>
          </w:p>
        </w:tc>
        <w:tc>
          <w:tcPr>
            <w:tcW w:w="610" w:type="dxa"/>
            <w:tcBorders>
              <w:top w:val="single" w:sz="6" w:space="0" w:color="auto"/>
              <w:left w:val="single" w:sz="4" w:space="0" w:color="auto"/>
              <w:bottom w:val="single" w:sz="6" w:space="0" w:color="auto"/>
              <w:right w:val="single" w:sz="4" w:space="0" w:color="auto"/>
            </w:tcBorders>
            <w:shd w:val="clear" w:color="auto" w:fill="auto"/>
            <w:vAlign w:val="center"/>
          </w:tcPr>
          <w:p w:rsidR="006F6365" w:rsidRPr="00676DB2" w:rsidRDefault="006F6365" w:rsidP="007F4BD0">
            <w:pPr>
              <w:widowControl w:val="0"/>
              <w:spacing w:before="60" w:after="60"/>
              <w:jc w:val="center"/>
              <w:rPr>
                <w:bCs/>
                <w:snapToGrid w:val="0"/>
                <w:sz w:val="20"/>
                <w:szCs w:val="20"/>
              </w:rPr>
            </w:pPr>
          </w:p>
        </w:tc>
        <w:tc>
          <w:tcPr>
            <w:tcW w:w="669" w:type="dxa"/>
            <w:tcBorders>
              <w:top w:val="single" w:sz="6" w:space="0" w:color="auto"/>
              <w:left w:val="single" w:sz="4" w:space="0" w:color="auto"/>
              <w:bottom w:val="single" w:sz="6" w:space="0" w:color="auto"/>
            </w:tcBorders>
            <w:shd w:val="clear" w:color="auto" w:fill="auto"/>
            <w:vAlign w:val="center"/>
          </w:tcPr>
          <w:p w:rsidR="006F6365" w:rsidRPr="00676DB2" w:rsidRDefault="006F6365" w:rsidP="007F4BD0">
            <w:pPr>
              <w:widowControl w:val="0"/>
              <w:spacing w:before="60" w:after="60"/>
              <w:jc w:val="center"/>
              <w:rPr>
                <w:bCs/>
                <w:snapToGrid w:val="0"/>
                <w:sz w:val="20"/>
                <w:szCs w:val="20"/>
              </w:rPr>
            </w:pPr>
          </w:p>
        </w:tc>
      </w:tr>
      <w:tr w:rsidR="00676DB2" w:rsidRPr="00676DB2" w:rsidTr="007F4BD0">
        <w:trPr>
          <w:jc w:val="center"/>
        </w:trPr>
        <w:tc>
          <w:tcPr>
            <w:tcW w:w="6478" w:type="dxa"/>
            <w:tcBorders>
              <w:right w:val="single" w:sz="12" w:space="0" w:color="auto"/>
            </w:tcBorders>
            <w:vAlign w:val="center"/>
          </w:tcPr>
          <w:p w:rsidR="006F6365" w:rsidRPr="00676DB2" w:rsidRDefault="006F6365" w:rsidP="007F4BD0">
            <w:pPr>
              <w:spacing w:before="60" w:after="60"/>
              <w:rPr>
                <w:sz w:val="20"/>
                <w:szCs w:val="20"/>
              </w:rPr>
            </w:pPr>
            <w:r w:rsidRPr="00676DB2">
              <w:rPr>
                <w:sz w:val="20"/>
                <w:szCs w:val="20"/>
              </w:rPr>
              <w:t>Inne …………………………………………………………………………..</w:t>
            </w:r>
          </w:p>
        </w:tc>
        <w:tc>
          <w:tcPr>
            <w:tcW w:w="549" w:type="dxa"/>
            <w:tcBorders>
              <w:top w:val="single" w:sz="6" w:space="0" w:color="auto"/>
              <w:left w:val="single" w:sz="12" w:space="0" w:color="auto"/>
              <w:bottom w:val="single" w:sz="12" w:space="0" w:color="auto"/>
              <w:right w:val="single" w:sz="4" w:space="0" w:color="auto"/>
            </w:tcBorders>
            <w:vAlign w:val="center"/>
          </w:tcPr>
          <w:p w:rsidR="006F6365" w:rsidRPr="00676DB2" w:rsidRDefault="006F6365" w:rsidP="007F4BD0">
            <w:pPr>
              <w:spacing w:before="60" w:after="60"/>
              <w:jc w:val="center"/>
              <w:rPr>
                <w:sz w:val="20"/>
                <w:szCs w:val="20"/>
              </w:rPr>
            </w:pPr>
          </w:p>
        </w:tc>
        <w:tc>
          <w:tcPr>
            <w:tcW w:w="580" w:type="dxa"/>
            <w:tcBorders>
              <w:top w:val="single" w:sz="6" w:space="0" w:color="auto"/>
              <w:left w:val="single" w:sz="4" w:space="0" w:color="auto"/>
              <w:bottom w:val="single" w:sz="12" w:space="0" w:color="auto"/>
              <w:right w:val="single" w:sz="4" w:space="0" w:color="auto"/>
            </w:tcBorders>
            <w:vAlign w:val="center"/>
          </w:tcPr>
          <w:p w:rsidR="006F6365" w:rsidRPr="00676DB2" w:rsidRDefault="006F6365" w:rsidP="007F4BD0">
            <w:pPr>
              <w:spacing w:before="60" w:after="60"/>
              <w:jc w:val="center"/>
              <w:rPr>
                <w:sz w:val="20"/>
              </w:rPr>
            </w:pPr>
          </w:p>
        </w:tc>
        <w:tc>
          <w:tcPr>
            <w:tcW w:w="554" w:type="dxa"/>
            <w:tcBorders>
              <w:top w:val="single" w:sz="6" w:space="0" w:color="auto"/>
              <w:left w:val="single" w:sz="4" w:space="0" w:color="auto"/>
              <w:bottom w:val="single" w:sz="12" w:space="0" w:color="auto"/>
              <w:right w:val="single" w:sz="4" w:space="0" w:color="auto"/>
            </w:tcBorders>
            <w:vAlign w:val="center"/>
          </w:tcPr>
          <w:p w:rsidR="006F6365" w:rsidRPr="00676DB2" w:rsidRDefault="006F6365" w:rsidP="007F4BD0">
            <w:pPr>
              <w:spacing w:before="60" w:after="60"/>
              <w:jc w:val="center"/>
              <w:rPr>
                <w:sz w:val="20"/>
              </w:rPr>
            </w:pPr>
          </w:p>
        </w:tc>
        <w:tc>
          <w:tcPr>
            <w:tcW w:w="610" w:type="dxa"/>
            <w:tcBorders>
              <w:top w:val="single" w:sz="6" w:space="0" w:color="auto"/>
              <w:left w:val="single" w:sz="4" w:space="0" w:color="auto"/>
              <w:bottom w:val="single" w:sz="12" w:space="0" w:color="auto"/>
              <w:right w:val="single" w:sz="4" w:space="0" w:color="auto"/>
            </w:tcBorders>
            <w:shd w:val="clear" w:color="auto" w:fill="auto"/>
            <w:vAlign w:val="center"/>
          </w:tcPr>
          <w:p w:rsidR="006F6365" w:rsidRPr="00676DB2" w:rsidRDefault="006F6365" w:rsidP="007F4BD0">
            <w:pPr>
              <w:widowControl w:val="0"/>
              <w:spacing w:before="60" w:after="60"/>
              <w:jc w:val="center"/>
              <w:rPr>
                <w:bCs/>
                <w:snapToGrid w:val="0"/>
                <w:sz w:val="20"/>
                <w:szCs w:val="20"/>
              </w:rPr>
            </w:pPr>
          </w:p>
        </w:tc>
        <w:tc>
          <w:tcPr>
            <w:tcW w:w="669" w:type="dxa"/>
            <w:tcBorders>
              <w:top w:val="single" w:sz="6" w:space="0" w:color="auto"/>
              <w:left w:val="single" w:sz="4" w:space="0" w:color="auto"/>
              <w:bottom w:val="single" w:sz="12" w:space="0" w:color="auto"/>
            </w:tcBorders>
            <w:shd w:val="clear" w:color="auto" w:fill="auto"/>
            <w:vAlign w:val="center"/>
          </w:tcPr>
          <w:p w:rsidR="006F6365" w:rsidRPr="00676DB2" w:rsidRDefault="006F6365" w:rsidP="007F4BD0">
            <w:pPr>
              <w:widowControl w:val="0"/>
              <w:spacing w:before="60" w:after="60"/>
              <w:jc w:val="center"/>
              <w:rPr>
                <w:bCs/>
                <w:snapToGrid w:val="0"/>
                <w:sz w:val="20"/>
                <w:szCs w:val="20"/>
              </w:rPr>
            </w:pPr>
          </w:p>
        </w:tc>
      </w:tr>
    </w:tbl>
    <w:p w:rsidR="006F6365" w:rsidRPr="00676DB2" w:rsidRDefault="006F6365" w:rsidP="006F6365">
      <w:pPr>
        <w:spacing w:before="240" w:after="120"/>
        <w:jc w:val="both"/>
        <w:rPr>
          <w:sz w:val="18"/>
          <w:szCs w:val="18"/>
        </w:rPr>
      </w:pPr>
      <w:r w:rsidRPr="00676DB2">
        <w:rPr>
          <w:bCs/>
          <w:snapToGrid w:val="0"/>
          <w:sz w:val="18"/>
          <w:szCs w:val="18"/>
        </w:rPr>
        <w:t xml:space="preserve">Tab. 2 </w:t>
      </w:r>
      <w:r w:rsidRPr="00676DB2">
        <w:rPr>
          <w:bCs/>
          <w:i/>
          <w:snapToGrid w:val="0"/>
          <w:sz w:val="18"/>
          <w:szCs w:val="18"/>
        </w:rPr>
        <w:t xml:space="preserve">Wypełnia </w:t>
      </w:r>
      <w:r w:rsidR="00320E64" w:rsidRPr="00320E64">
        <w:rPr>
          <w:bCs/>
          <w:i/>
          <w:snapToGrid w:val="0"/>
          <w:sz w:val="18"/>
          <w:szCs w:val="18"/>
        </w:rPr>
        <w:t xml:space="preserve">Koordynator ds. praktyk zawodowych </w:t>
      </w:r>
      <w:r w:rsidRPr="00676DB2">
        <w:rPr>
          <w:bCs/>
          <w:i/>
          <w:snapToGrid w:val="0"/>
          <w:sz w:val="18"/>
          <w:szCs w:val="18"/>
        </w:rPr>
        <w:t>na podstawie przedstawionej przez studenta dokumentacji przebiegu praktyk zawodowych, potwierdzonej przez Opiekuna praktyk z ramienia</w:t>
      </w:r>
      <w:r w:rsidR="00336AF8" w:rsidRPr="00676DB2">
        <w:rPr>
          <w:bCs/>
          <w:i/>
          <w:snapToGrid w:val="0"/>
          <w:sz w:val="18"/>
          <w:szCs w:val="18"/>
        </w:rPr>
        <w:t xml:space="preserve"> Instytucji</w:t>
      </w:r>
      <w:r w:rsidRPr="00676DB2">
        <w:rPr>
          <w:bCs/>
          <w:i/>
          <w:snapToGrid w:val="0"/>
          <w:sz w:val="18"/>
          <w:szCs w:val="18"/>
        </w:rPr>
        <w:t>.</w:t>
      </w:r>
    </w:p>
    <w:tbl>
      <w:tblPr>
        <w:tblW w:w="950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669"/>
        <w:gridCol w:w="918"/>
        <w:gridCol w:w="920"/>
      </w:tblGrid>
      <w:tr w:rsidR="00676DB2" w:rsidRPr="00676DB2" w:rsidTr="005A39FC">
        <w:trPr>
          <w:trHeight w:val="325"/>
          <w:jc w:val="center"/>
        </w:trPr>
        <w:tc>
          <w:tcPr>
            <w:tcW w:w="7669" w:type="dxa"/>
            <w:vAlign w:val="center"/>
          </w:tcPr>
          <w:p w:rsidR="006F6365" w:rsidRPr="00676DB2" w:rsidRDefault="006F6365" w:rsidP="007F4BD0">
            <w:pPr>
              <w:spacing w:before="60" w:after="60"/>
              <w:jc w:val="center"/>
              <w:rPr>
                <w:b/>
                <w:bCs/>
                <w:snapToGrid w:val="0"/>
                <w:sz w:val="20"/>
                <w:szCs w:val="20"/>
              </w:rPr>
            </w:pPr>
            <w:r w:rsidRPr="00676DB2">
              <w:rPr>
                <w:b/>
                <w:bCs/>
                <w:snapToGrid w:val="0"/>
                <w:sz w:val="20"/>
                <w:szCs w:val="20"/>
              </w:rPr>
              <w:t>EFEKTY Z ZAKRESU:</w:t>
            </w:r>
          </w:p>
        </w:tc>
        <w:tc>
          <w:tcPr>
            <w:tcW w:w="1838" w:type="dxa"/>
            <w:gridSpan w:val="2"/>
            <w:vAlign w:val="center"/>
          </w:tcPr>
          <w:p w:rsidR="006F6365" w:rsidRPr="00676DB2" w:rsidRDefault="006F6365" w:rsidP="007F4BD0">
            <w:pPr>
              <w:spacing w:before="60" w:after="60"/>
              <w:jc w:val="center"/>
              <w:rPr>
                <w:b/>
                <w:bCs/>
                <w:snapToGrid w:val="0"/>
                <w:sz w:val="20"/>
                <w:szCs w:val="20"/>
              </w:rPr>
            </w:pPr>
            <w:r w:rsidRPr="00676DB2">
              <w:rPr>
                <w:b/>
                <w:bCs/>
                <w:snapToGrid w:val="0"/>
                <w:sz w:val="20"/>
                <w:szCs w:val="20"/>
              </w:rPr>
              <w:t>Realizacja efektów</w:t>
            </w:r>
          </w:p>
        </w:tc>
      </w:tr>
      <w:tr w:rsidR="00676DB2" w:rsidRPr="00676DB2" w:rsidTr="005A39FC">
        <w:trPr>
          <w:trHeight w:val="339"/>
          <w:jc w:val="center"/>
        </w:trPr>
        <w:tc>
          <w:tcPr>
            <w:tcW w:w="7669" w:type="dxa"/>
            <w:shd w:val="clear" w:color="auto" w:fill="F2F2F2" w:themeFill="background1" w:themeFillShade="F2"/>
            <w:vAlign w:val="center"/>
          </w:tcPr>
          <w:p w:rsidR="006F6365" w:rsidRPr="00676DB2" w:rsidRDefault="006F6365" w:rsidP="007F4BD0">
            <w:pPr>
              <w:spacing w:before="60" w:after="60"/>
              <w:jc w:val="center"/>
              <w:rPr>
                <w:b/>
                <w:bCs/>
                <w:snapToGrid w:val="0"/>
                <w:sz w:val="20"/>
                <w:szCs w:val="20"/>
              </w:rPr>
            </w:pPr>
            <w:r w:rsidRPr="00676DB2">
              <w:rPr>
                <w:b/>
                <w:bCs/>
                <w:snapToGrid w:val="0"/>
                <w:sz w:val="20"/>
                <w:szCs w:val="20"/>
              </w:rPr>
              <w:t>Wiedzy:</w:t>
            </w:r>
          </w:p>
        </w:tc>
        <w:tc>
          <w:tcPr>
            <w:tcW w:w="918" w:type="dxa"/>
            <w:vAlign w:val="center"/>
          </w:tcPr>
          <w:p w:rsidR="006F6365" w:rsidRPr="00676DB2" w:rsidRDefault="006F6365" w:rsidP="007F4BD0">
            <w:pPr>
              <w:spacing w:before="60" w:after="60"/>
              <w:jc w:val="center"/>
              <w:rPr>
                <w:b/>
                <w:bCs/>
                <w:snapToGrid w:val="0"/>
                <w:sz w:val="20"/>
                <w:szCs w:val="20"/>
              </w:rPr>
            </w:pPr>
            <w:r w:rsidRPr="00676DB2">
              <w:rPr>
                <w:b/>
                <w:bCs/>
                <w:snapToGrid w:val="0"/>
                <w:sz w:val="20"/>
                <w:szCs w:val="20"/>
              </w:rPr>
              <w:t>TAK</w:t>
            </w:r>
          </w:p>
        </w:tc>
        <w:tc>
          <w:tcPr>
            <w:tcW w:w="920" w:type="dxa"/>
            <w:shd w:val="clear" w:color="auto" w:fill="auto"/>
            <w:vAlign w:val="center"/>
          </w:tcPr>
          <w:p w:rsidR="006F6365" w:rsidRPr="00676DB2" w:rsidRDefault="006F6365" w:rsidP="007F4BD0">
            <w:pPr>
              <w:spacing w:before="60" w:after="60"/>
              <w:jc w:val="center"/>
              <w:rPr>
                <w:b/>
                <w:bCs/>
                <w:snapToGrid w:val="0"/>
                <w:sz w:val="20"/>
                <w:szCs w:val="20"/>
              </w:rPr>
            </w:pPr>
            <w:r w:rsidRPr="00676DB2">
              <w:rPr>
                <w:b/>
                <w:bCs/>
                <w:snapToGrid w:val="0"/>
                <w:sz w:val="20"/>
                <w:szCs w:val="20"/>
              </w:rPr>
              <w:t>NIE</w:t>
            </w:r>
          </w:p>
        </w:tc>
      </w:tr>
      <w:tr w:rsidR="00676DB2" w:rsidRPr="00676DB2" w:rsidTr="005A39FC">
        <w:trPr>
          <w:trHeight w:val="325"/>
          <w:jc w:val="center"/>
        </w:trPr>
        <w:tc>
          <w:tcPr>
            <w:tcW w:w="7669" w:type="dxa"/>
            <w:vAlign w:val="center"/>
          </w:tcPr>
          <w:p w:rsidR="006F6365" w:rsidRPr="00676DB2" w:rsidRDefault="006F6365" w:rsidP="007F4BD0">
            <w:pPr>
              <w:spacing w:before="60" w:after="60"/>
              <w:ind w:right="216"/>
              <w:jc w:val="both"/>
              <w:rPr>
                <w:sz w:val="20"/>
                <w:szCs w:val="20"/>
              </w:rPr>
            </w:pPr>
          </w:p>
        </w:tc>
        <w:tc>
          <w:tcPr>
            <w:tcW w:w="918" w:type="dxa"/>
            <w:vAlign w:val="center"/>
          </w:tcPr>
          <w:p w:rsidR="006F6365" w:rsidRPr="00676DB2" w:rsidRDefault="006F6365" w:rsidP="007F4BD0">
            <w:pPr>
              <w:spacing w:before="60" w:after="60"/>
              <w:jc w:val="center"/>
              <w:rPr>
                <w:sz w:val="20"/>
                <w:szCs w:val="20"/>
              </w:rPr>
            </w:pPr>
          </w:p>
        </w:tc>
        <w:tc>
          <w:tcPr>
            <w:tcW w:w="920" w:type="dxa"/>
            <w:shd w:val="clear" w:color="auto" w:fill="auto"/>
            <w:vAlign w:val="center"/>
          </w:tcPr>
          <w:p w:rsidR="006F6365" w:rsidRPr="00676DB2" w:rsidRDefault="006F6365" w:rsidP="007F4BD0">
            <w:pPr>
              <w:spacing w:before="60" w:after="60"/>
              <w:jc w:val="center"/>
              <w:rPr>
                <w:sz w:val="20"/>
                <w:szCs w:val="20"/>
              </w:rPr>
            </w:pPr>
          </w:p>
        </w:tc>
      </w:tr>
      <w:tr w:rsidR="00676DB2" w:rsidRPr="00676DB2" w:rsidTr="005A39FC">
        <w:trPr>
          <w:trHeight w:val="325"/>
          <w:jc w:val="center"/>
        </w:trPr>
        <w:tc>
          <w:tcPr>
            <w:tcW w:w="7669" w:type="dxa"/>
            <w:vAlign w:val="center"/>
          </w:tcPr>
          <w:p w:rsidR="006F6365" w:rsidRPr="00676DB2" w:rsidRDefault="006F6365" w:rsidP="007F4BD0">
            <w:pPr>
              <w:spacing w:before="60" w:after="60"/>
              <w:ind w:right="216"/>
              <w:jc w:val="both"/>
              <w:rPr>
                <w:sz w:val="20"/>
                <w:szCs w:val="20"/>
              </w:rPr>
            </w:pPr>
          </w:p>
        </w:tc>
        <w:tc>
          <w:tcPr>
            <w:tcW w:w="918" w:type="dxa"/>
            <w:vAlign w:val="center"/>
          </w:tcPr>
          <w:p w:rsidR="006F6365" w:rsidRPr="00676DB2" w:rsidRDefault="006F6365" w:rsidP="007F4BD0">
            <w:pPr>
              <w:spacing w:before="60" w:after="60"/>
              <w:jc w:val="center"/>
              <w:rPr>
                <w:sz w:val="20"/>
                <w:szCs w:val="20"/>
              </w:rPr>
            </w:pPr>
          </w:p>
        </w:tc>
        <w:tc>
          <w:tcPr>
            <w:tcW w:w="920" w:type="dxa"/>
            <w:shd w:val="clear" w:color="auto" w:fill="auto"/>
            <w:vAlign w:val="center"/>
          </w:tcPr>
          <w:p w:rsidR="006F6365" w:rsidRPr="00676DB2" w:rsidRDefault="006F6365" w:rsidP="007F4BD0">
            <w:pPr>
              <w:spacing w:before="60" w:after="60"/>
              <w:jc w:val="center"/>
              <w:rPr>
                <w:sz w:val="20"/>
                <w:szCs w:val="20"/>
              </w:rPr>
            </w:pPr>
          </w:p>
        </w:tc>
      </w:tr>
      <w:tr w:rsidR="00676DB2" w:rsidRPr="00676DB2" w:rsidTr="005A39FC">
        <w:trPr>
          <w:trHeight w:val="339"/>
          <w:jc w:val="center"/>
        </w:trPr>
        <w:tc>
          <w:tcPr>
            <w:tcW w:w="9507" w:type="dxa"/>
            <w:gridSpan w:val="3"/>
            <w:shd w:val="clear" w:color="auto" w:fill="F3F3F3"/>
            <w:vAlign w:val="center"/>
          </w:tcPr>
          <w:p w:rsidR="006F6365" w:rsidRPr="00676DB2" w:rsidRDefault="006F6365" w:rsidP="007F4BD0">
            <w:pPr>
              <w:widowControl w:val="0"/>
              <w:spacing w:before="60" w:after="60"/>
              <w:ind w:right="1730"/>
              <w:jc w:val="center"/>
              <w:rPr>
                <w:b/>
                <w:bCs/>
                <w:snapToGrid w:val="0"/>
                <w:sz w:val="20"/>
                <w:szCs w:val="20"/>
              </w:rPr>
            </w:pPr>
            <w:r w:rsidRPr="00676DB2">
              <w:rPr>
                <w:b/>
                <w:bCs/>
                <w:snapToGrid w:val="0"/>
                <w:sz w:val="20"/>
                <w:szCs w:val="20"/>
              </w:rPr>
              <w:t>Umiejętności:</w:t>
            </w:r>
          </w:p>
        </w:tc>
      </w:tr>
      <w:tr w:rsidR="00676DB2" w:rsidRPr="00676DB2" w:rsidTr="005A39FC">
        <w:trPr>
          <w:trHeight w:val="325"/>
          <w:jc w:val="center"/>
        </w:trPr>
        <w:tc>
          <w:tcPr>
            <w:tcW w:w="7669" w:type="dxa"/>
            <w:vAlign w:val="center"/>
          </w:tcPr>
          <w:p w:rsidR="006F6365" w:rsidRPr="00676DB2" w:rsidRDefault="006F6365" w:rsidP="007F4BD0">
            <w:pPr>
              <w:spacing w:before="60" w:after="60"/>
              <w:rPr>
                <w:sz w:val="20"/>
              </w:rPr>
            </w:pPr>
          </w:p>
        </w:tc>
        <w:tc>
          <w:tcPr>
            <w:tcW w:w="918" w:type="dxa"/>
            <w:vAlign w:val="center"/>
          </w:tcPr>
          <w:p w:rsidR="006F6365" w:rsidRPr="00676DB2" w:rsidRDefault="006F6365" w:rsidP="007F4BD0">
            <w:pPr>
              <w:spacing w:before="60" w:after="60"/>
              <w:jc w:val="center"/>
              <w:rPr>
                <w:sz w:val="20"/>
              </w:rPr>
            </w:pPr>
          </w:p>
        </w:tc>
        <w:tc>
          <w:tcPr>
            <w:tcW w:w="920" w:type="dxa"/>
            <w:shd w:val="clear" w:color="auto" w:fill="auto"/>
            <w:vAlign w:val="center"/>
          </w:tcPr>
          <w:p w:rsidR="006F6365" w:rsidRPr="00676DB2" w:rsidRDefault="006F6365" w:rsidP="007F4BD0">
            <w:pPr>
              <w:spacing w:before="60" w:after="60"/>
              <w:jc w:val="center"/>
              <w:rPr>
                <w:sz w:val="20"/>
                <w:szCs w:val="20"/>
              </w:rPr>
            </w:pPr>
          </w:p>
        </w:tc>
      </w:tr>
      <w:tr w:rsidR="00676DB2" w:rsidRPr="00676DB2" w:rsidTr="005A39FC">
        <w:trPr>
          <w:trHeight w:val="325"/>
          <w:jc w:val="center"/>
        </w:trPr>
        <w:tc>
          <w:tcPr>
            <w:tcW w:w="7669" w:type="dxa"/>
            <w:vAlign w:val="center"/>
          </w:tcPr>
          <w:p w:rsidR="006F6365" w:rsidRPr="00676DB2" w:rsidRDefault="006F6365" w:rsidP="007F4BD0">
            <w:pPr>
              <w:spacing w:before="60" w:after="60"/>
              <w:rPr>
                <w:sz w:val="20"/>
              </w:rPr>
            </w:pPr>
          </w:p>
        </w:tc>
        <w:tc>
          <w:tcPr>
            <w:tcW w:w="918" w:type="dxa"/>
            <w:vAlign w:val="center"/>
          </w:tcPr>
          <w:p w:rsidR="006F6365" w:rsidRPr="00676DB2" w:rsidRDefault="006F6365" w:rsidP="007F4BD0">
            <w:pPr>
              <w:spacing w:before="60" w:after="60"/>
              <w:jc w:val="center"/>
              <w:rPr>
                <w:sz w:val="20"/>
              </w:rPr>
            </w:pPr>
          </w:p>
        </w:tc>
        <w:tc>
          <w:tcPr>
            <w:tcW w:w="920" w:type="dxa"/>
            <w:shd w:val="clear" w:color="auto" w:fill="auto"/>
            <w:vAlign w:val="center"/>
          </w:tcPr>
          <w:p w:rsidR="006F6365" w:rsidRPr="00676DB2" w:rsidRDefault="006F6365" w:rsidP="007F4BD0">
            <w:pPr>
              <w:spacing w:before="60" w:after="60"/>
              <w:jc w:val="center"/>
              <w:rPr>
                <w:sz w:val="20"/>
                <w:szCs w:val="20"/>
              </w:rPr>
            </w:pPr>
          </w:p>
        </w:tc>
      </w:tr>
      <w:tr w:rsidR="00676DB2" w:rsidRPr="00676DB2" w:rsidTr="005A39FC">
        <w:trPr>
          <w:trHeight w:val="339"/>
          <w:jc w:val="center"/>
        </w:trPr>
        <w:tc>
          <w:tcPr>
            <w:tcW w:w="9507" w:type="dxa"/>
            <w:gridSpan w:val="3"/>
            <w:shd w:val="clear" w:color="auto" w:fill="F3F3F3"/>
            <w:vAlign w:val="center"/>
          </w:tcPr>
          <w:p w:rsidR="006F6365" w:rsidRPr="00676DB2" w:rsidRDefault="006F6365" w:rsidP="007F4BD0">
            <w:pPr>
              <w:widowControl w:val="0"/>
              <w:spacing w:before="60" w:after="60"/>
              <w:ind w:right="1305"/>
              <w:jc w:val="center"/>
              <w:rPr>
                <w:b/>
                <w:bCs/>
                <w:snapToGrid w:val="0"/>
                <w:sz w:val="20"/>
                <w:szCs w:val="20"/>
              </w:rPr>
            </w:pPr>
            <w:r w:rsidRPr="00676DB2">
              <w:rPr>
                <w:b/>
                <w:bCs/>
                <w:snapToGrid w:val="0"/>
                <w:sz w:val="20"/>
                <w:szCs w:val="20"/>
              </w:rPr>
              <w:t>Kompetencji społecznych:</w:t>
            </w:r>
          </w:p>
        </w:tc>
      </w:tr>
      <w:tr w:rsidR="00676DB2" w:rsidRPr="00676DB2" w:rsidTr="005A39FC">
        <w:trPr>
          <w:trHeight w:val="325"/>
          <w:jc w:val="center"/>
        </w:trPr>
        <w:tc>
          <w:tcPr>
            <w:tcW w:w="7669" w:type="dxa"/>
            <w:tcBorders>
              <w:bottom w:val="single" w:sz="6" w:space="0" w:color="auto"/>
            </w:tcBorders>
            <w:vAlign w:val="center"/>
          </w:tcPr>
          <w:p w:rsidR="006F6365" w:rsidRPr="00676DB2" w:rsidRDefault="006F6365" w:rsidP="007F4BD0">
            <w:pPr>
              <w:spacing w:before="60" w:after="60"/>
              <w:rPr>
                <w:sz w:val="20"/>
                <w:szCs w:val="20"/>
              </w:rPr>
            </w:pPr>
          </w:p>
        </w:tc>
        <w:tc>
          <w:tcPr>
            <w:tcW w:w="918" w:type="dxa"/>
            <w:tcBorders>
              <w:bottom w:val="single" w:sz="6" w:space="0" w:color="auto"/>
            </w:tcBorders>
            <w:vAlign w:val="center"/>
          </w:tcPr>
          <w:p w:rsidR="006F6365" w:rsidRPr="00676DB2" w:rsidRDefault="006F6365" w:rsidP="007F4BD0">
            <w:pPr>
              <w:spacing w:before="60" w:after="60"/>
              <w:jc w:val="center"/>
              <w:rPr>
                <w:sz w:val="20"/>
              </w:rPr>
            </w:pPr>
          </w:p>
        </w:tc>
        <w:tc>
          <w:tcPr>
            <w:tcW w:w="920" w:type="dxa"/>
            <w:tcBorders>
              <w:bottom w:val="single" w:sz="6" w:space="0" w:color="auto"/>
            </w:tcBorders>
            <w:shd w:val="clear" w:color="auto" w:fill="auto"/>
            <w:vAlign w:val="center"/>
          </w:tcPr>
          <w:p w:rsidR="006F6365" w:rsidRPr="00676DB2" w:rsidRDefault="006F6365" w:rsidP="007F4BD0">
            <w:pPr>
              <w:widowControl w:val="0"/>
              <w:spacing w:before="60" w:after="60"/>
              <w:jc w:val="center"/>
              <w:rPr>
                <w:bCs/>
                <w:snapToGrid w:val="0"/>
                <w:sz w:val="20"/>
                <w:szCs w:val="20"/>
              </w:rPr>
            </w:pPr>
          </w:p>
        </w:tc>
      </w:tr>
    </w:tbl>
    <w:p w:rsidR="006F6365" w:rsidRPr="00676DB2" w:rsidRDefault="006F6365" w:rsidP="0030307E">
      <w:r w:rsidRPr="00676DB2">
        <w:t>……………………………………..</w:t>
      </w:r>
      <w:r w:rsidRPr="00676DB2">
        <w:tab/>
      </w:r>
      <w:r w:rsidRPr="00676DB2">
        <w:tab/>
      </w:r>
      <w:r w:rsidRPr="00676DB2">
        <w:tab/>
      </w:r>
      <w:r w:rsidRPr="00676DB2">
        <w:tab/>
        <w:t>……………………………………</w:t>
      </w:r>
      <w:r w:rsidRPr="00676DB2">
        <w:rPr>
          <w:sz w:val="16"/>
          <w:szCs w:val="16"/>
        </w:rPr>
        <w:t xml:space="preserve"> (podpis Opiekuna praktyk z ramienia </w:t>
      </w:r>
      <w:r w:rsidR="00336AF8" w:rsidRPr="00676DB2">
        <w:rPr>
          <w:sz w:val="16"/>
          <w:szCs w:val="16"/>
        </w:rPr>
        <w:t>Instytucji</w:t>
      </w:r>
      <w:r w:rsidRPr="00676DB2">
        <w:rPr>
          <w:sz w:val="16"/>
          <w:szCs w:val="16"/>
        </w:rPr>
        <w:t>)</w:t>
      </w:r>
      <w:r w:rsidRPr="00676DB2">
        <w:rPr>
          <w:sz w:val="16"/>
          <w:szCs w:val="16"/>
        </w:rPr>
        <w:tab/>
      </w:r>
      <w:r w:rsidRPr="00676DB2">
        <w:rPr>
          <w:sz w:val="16"/>
          <w:szCs w:val="16"/>
        </w:rPr>
        <w:tab/>
        <w:t xml:space="preserve">                                         (podpis </w:t>
      </w:r>
      <w:r w:rsidR="00320E64">
        <w:rPr>
          <w:sz w:val="16"/>
          <w:szCs w:val="16"/>
        </w:rPr>
        <w:t>Koordynatora ds. praktyk zawodowych</w:t>
      </w:r>
      <w:r w:rsidRPr="00676DB2">
        <w:rPr>
          <w:sz w:val="16"/>
          <w:szCs w:val="16"/>
        </w:rPr>
        <w:t>)</w:t>
      </w:r>
    </w:p>
    <w:p w:rsidR="006F6365" w:rsidRPr="00676DB2" w:rsidRDefault="006F6365" w:rsidP="003B48DF">
      <w:pPr>
        <w:jc w:val="right"/>
      </w:pPr>
    </w:p>
    <w:p w:rsidR="006F6365" w:rsidRPr="00676DB2" w:rsidRDefault="006F6365" w:rsidP="006F6365">
      <w:pPr>
        <w:jc w:val="right"/>
        <w:rPr>
          <w:rFonts w:ascii="Garamond" w:hAnsi="Garamond"/>
          <w:i/>
          <w:sz w:val="22"/>
          <w:szCs w:val="22"/>
        </w:rPr>
      </w:pPr>
      <w:r w:rsidRPr="00676DB2">
        <w:rPr>
          <w:rFonts w:ascii="Garamond" w:hAnsi="Garamond"/>
          <w:i/>
          <w:sz w:val="22"/>
          <w:szCs w:val="22"/>
        </w:rPr>
        <w:t xml:space="preserve">Załącznik nr </w:t>
      </w:r>
      <w:r w:rsidR="003B48DF" w:rsidRPr="00676DB2">
        <w:rPr>
          <w:rFonts w:ascii="Garamond" w:hAnsi="Garamond"/>
          <w:i/>
          <w:sz w:val="22"/>
          <w:szCs w:val="22"/>
        </w:rPr>
        <w:t>3</w:t>
      </w:r>
      <w:r w:rsidRPr="00676DB2">
        <w:rPr>
          <w:rFonts w:ascii="Garamond" w:hAnsi="Garamond"/>
          <w:i/>
          <w:sz w:val="22"/>
          <w:szCs w:val="22"/>
        </w:rPr>
        <w:t xml:space="preserve"> – Arkusz hospitacji sposobu realizacji praktyki zawodowej</w:t>
      </w:r>
    </w:p>
    <w:p w:rsidR="006F6365" w:rsidRPr="00676DB2" w:rsidRDefault="006F6365" w:rsidP="006F6365">
      <w:pPr>
        <w:rPr>
          <w:rFonts w:ascii="Garamond" w:hAnsi="Garamond"/>
          <w:i/>
          <w:sz w:val="22"/>
          <w:szCs w:val="22"/>
        </w:rPr>
      </w:pPr>
    </w:p>
    <w:p w:rsidR="00DF5541" w:rsidRDefault="006D7CDB" w:rsidP="00DF5541">
      <w:pPr>
        <w:spacing w:after="200" w:line="276" w:lineRule="auto"/>
        <w:jc w:val="center"/>
        <w:rPr>
          <w:b/>
          <w:sz w:val="28"/>
        </w:rPr>
      </w:pPr>
      <w:r>
        <w:rPr>
          <w:noProof/>
        </w:rPr>
        <w:drawing>
          <wp:inline distT="0" distB="0" distL="0" distR="0" wp14:anchorId="026DB490" wp14:editId="45B497B5">
            <wp:extent cx="1183005" cy="311150"/>
            <wp:effectExtent l="0" t="0" r="0" b="0"/>
            <wp:docPr id="19" name="Obraz 19"/>
            <wp:cNvGraphicFramePr/>
            <a:graphic xmlns:a="http://schemas.openxmlformats.org/drawingml/2006/main">
              <a:graphicData uri="http://schemas.openxmlformats.org/drawingml/2006/picture">
                <pic:pic xmlns:pic="http://schemas.openxmlformats.org/drawingml/2006/picture">
                  <pic:nvPicPr>
                    <pic:cNvPr id="24" name="Obraz 2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005" cy="311150"/>
                    </a:xfrm>
                    <a:prstGeom prst="rect">
                      <a:avLst/>
                    </a:prstGeom>
                    <a:noFill/>
                  </pic:spPr>
                </pic:pic>
              </a:graphicData>
            </a:graphic>
          </wp:inline>
        </w:drawing>
      </w:r>
    </w:p>
    <w:p w:rsidR="006F6365" w:rsidRPr="00676DB2" w:rsidRDefault="006F6365" w:rsidP="006F6365">
      <w:pPr>
        <w:spacing w:after="200" w:line="276" w:lineRule="auto"/>
        <w:jc w:val="center"/>
        <w:rPr>
          <w:b/>
          <w:sz w:val="28"/>
        </w:rPr>
      </w:pPr>
      <w:r w:rsidRPr="00676DB2">
        <w:rPr>
          <w:b/>
          <w:sz w:val="28"/>
        </w:rPr>
        <w:t>HOSPITACJA SPOSOBU REALIZACJI PRAKTYKI ZAWODOWEJ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7"/>
        <w:gridCol w:w="4895"/>
      </w:tblGrid>
      <w:tr w:rsidR="00676DB2" w:rsidRPr="00676DB2" w:rsidTr="007F4BD0">
        <w:tc>
          <w:tcPr>
            <w:tcW w:w="4219"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7F4BD0">
            <w:pPr>
              <w:spacing w:before="120" w:after="120" w:line="276" w:lineRule="auto"/>
              <w:rPr>
                <w:b/>
              </w:rPr>
            </w:pPr>
            <w:r w:rsidRPr="00676DB2">
              <w:rPr>
                <w:b/>
                <w:sz w:val="22"/>
                <w:szCs w:val="22"/>
              </w:rPr>
              <w:t xml:space="preserve">Data hospitacji: </w:t>
            </w:r>
          </w:p>
        </w:tc>
        <w:tc>
          <w:tcPr>
            <w:tcW w:w="4993"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7F4BD0">
            <w:pPr>
              <w:spacing w:before="120" w:after="120" w:line="276" w:lineRule="auto"/>
              <w:rPr>
                <w:bCs/>
                <w:sz w:val="28"/>
                <w:szCs w:val="28"/>
                <w:lang w:eastAsia="en-US"/>
              </w:rPr>
            </w:pPr>
          </w:p>
        </w:tc>
      </w:tr>
      <w:tr w:rsidR="00676DB2" w:rsidRPr="00676DB2" w:rsidTr="007F4BD0">
        <w:tc>
          <w:tcPr>
            <w:tcW w:w="4219"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7F4BD0">
            <w:pPr>
              <w:spacing w:before="120" w:after="120" w:line="276" w:lineRule="auto"/>
              <w:rPr>
                <w:b/>
              </w:rPr>
            </w:pPr>
            <w:r w:rsidRPr="00676DB2">
              <w:rPr>
                <w:b/>
                <w:sz w:val="22"/>
                <w:szCs w:val="22"/>
              </w:rPr>
              <w:t>Imię i nazwisko studenta hospitowanego:</w:t>
            </w:r>
          </w:p>
        </w:tc>
        <w:tc>
          <w:tcPr>
            <w:tcW w:w="4993"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7F4BD0">
            <w:pPr>
              <w:tabs>
                <w:tab w:val="left" w:pos="2585"/>
              </w:tabs>
              <w:spacing w:before="120" w:after="120" w:line="276" w:lineRule="auto"/>
              <w:rPr>
                <w:b/>
                <w:bCs/>
                <w:sz w:val="28"/>
                <w:szCs w:val="28"/>
                <w:lang w:eastAsia="en-US"/>
              </w:rPr>
            </w:pPr>
          </w:p>
        </w:tc>
      </w:tr>
      <w:tr w:rsidR="00676DB2" w:rsidRPr="00676DB2" w:rsidTr="007F4BD0">
        <w:tc>
          <w:tcPr>
            <w:tcW w:w="4219"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7F4BD0">
            <w:pPr>
              <w:spacing w:before="120" w:after="120" w:line="276" w:lineRule="auto"/>
              <w:rPr>
                <w:b/>
              </w:rPr>
            </w:pPr>
            <w:r w:rsidRPr="00676DB2">
              <w:rPr>
                <w:b/>
                <w:sz w:val="22"/>
                <w:szCs w:val="22"/>
              </w:rPr>
              <w:t>Kierunek studiów, rok:</w:t>
            </w:r>
          </w:p>
        </w:tc>
        <w:tc>
          <w:tcPr>
            <w:tcW w:w="4993"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7F4BD0">
            <w:pPr>
              <w:tabs>
                <w:tab w:val="left" w:pos="2585"/>
              </w:tabs>
              <w:spacing w:before="120" w:after="120" w:line="276" w:lineRule="auto"/>
              <w:rPr>
                <w:b/>
                <w:bCs/>
                <w:sz w:val="28"/>
                <w:szCs w:val="28"/>
                <w:lang w:eastAsia="en-US"/>
              </w:rPr>
            </w:pPr>
          </w:p>
        </w:tc>
      </w:tr>
      <w:tr w:rsidR="00676DB2" w:rsidRPr="00676DB2" w:rsidTr="007F4BD0">
        <w:tc>
          <w:tcPr>
            <w:tcW w:w="4219"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7F4BD0">
            <w:pPr>
              <w:spacing w:before="120" w:after="120" w:line="276" w:lineRule="auto"/>
              <w:rPr>
                <w:b/>
              </w:rPr>
            </w:pPr>
            <w:r w:rsidRPr="00676DB2">
              <w:rPr>
                <w:b/>
                <w:sz w:val="22"/>
                <w:szCs w:val="22"/>
              </w:rPr>
              <w:t>Nr albumu:</w:t>
            </w:r>
          </w:p>
        </w:tc>
        <w:tc>
          <w:tcPr>
            <w:tcW w:w="4993"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7F4BD0">
            <w:pPr>
              <w:spacing w:before="120" w:after="120" w:line="276" w:lineRule="auto"/>
              <w:rPr>
                <w:b/>
                <w:bCs/>
                <w:sz w:val="28"/>
                <w:szCs w:val="28"/>
                <w:lang w:eastAsia="en-US"/>
              </w:rPr>
            </w:pPr>
          </w:p>
        </w:tc>
      </w:tr>
      <w:tr w:rsidR="00676DB2" w:rsidRPr="00676DB2" w:rsidTr="007F4BD0">
        <w:tc>
          <w:tcPr>
            <w:tcW w:w="4219"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7F4BD0">
            <w:pPr>
              <w:spacing w:before="120" w:after="120" w:line="276" w:lineRule="auto"/>
              <w:rPr>
                <w:b/>
              </w:rPr>
            </w:pPr>
            <w:r w:rsidRPr="00676DB2">
              <w:rPr>
                <w:b/>
                <w:sz w:val="22"/>
                <w:szCs w:val="22"/>
              </w:rPr>
              <w:t>Miejsce odbywania praktyki:</w:t>
            </w:r>
          </w:p>
        </w:tc>
        <w:tc>
          <w:tcPr>
            <w:tcW w:w="4993"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7F4BD0">
            <w:pPr>
              <w:spacing w:before="120" w:after="120" w:line="276" w:lineRule="auto"/>
              <w:rPr>
                <w:bCs/>
                <w:lang w:eastAsia="en-US"/>
              </w:rPr>
            </w:pPr>
          </w:p>
        </w:tc>
      </w:tr>
      <w:tr w:rsidR="006F6365" w:rsidRPr="00676DB2" w:rsidTr="007F4BD0">
        <w:trPr>
          <w:trHeight w:val="160"/>
        </w:trPr>
        <w:tc>
          <w:tcPr>
            <w:tcW w:w="4219"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7F4BD0">
            <w:pPr>
              <w:spacing w:before="120" w:after="120" w:line="276" w:lineRule="auto"/>
              <w:rPr>
                <w:b/>
              </w:rPr>
            </w:pPr>
            <w:r w:rsidRPr="00676DB2">
              <w:rPr>
                <w:b/>
                <w:sz w:val="22"/>
                <w:szCs w:val="22"/>
              </w:rPr>
              <w:t>Imię i nazwisko hospitującego:</w:t>
            </w:r>
          </w:p>
        </w:tc>
        <w:tc>
          <w:tcPr>
            <w:tcW w:w="4993"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7F4BD0">
            <w:pPr>
              <w:spacing w:before="120" w:after="120" w:line="276" w:lineRule="auto"/>
              <w:rPr>
                <w:bCs/>
                <w:i/>
                <w:lang w:eastAsia="en-US"/>
              </w:rPr>
            </w:pPr>
          </w:p>
        </w:tc>
      </w:tr>
    </w:tbl>
    <w:p w:rsidR="006F6365" w:rsidRPr="00676DB2" w:rsidRDefault="006F6365" w:rsidP="006F6365"/>
    <w:p w:rsidR="006F6365" w:rsidRPr="00676DB2" w:rsidRDefault="006F6365" w:rsidP="006F6365">
      <w:pPr>
        <w:spacing w:before="240" w:line="360" w:lineRule="auto"/>
        <w:rPr>
          <w:sz w:val="20"/>
          <w:szCs w:val="20"/>
        </w:rPr>
      </w:pPr>
      <w:r w:rsidRPr="00676DB2">
        <w:rPr>
          <w:bCs/>
          <w:sz w:val="20"/>
          <w:szCs w:val="20"/>
        </w:rPr>
        <w:t xml:space="preserve">Tab. 1 </w:t>
      </w:r>
      <w:r w:rsidRPr="00676DB2">
        <w:rPr>
          <w:bCs/>
          <w:i/>
          <w:sz w:val="20"/>
          <w:szCs w:val="20"/>
        </w:rPr>
        <w:t xml:space="preserve">Wypełnia osoba hospitująca </w:t>
      </w:r>
      <w:r w:rsidRPr="00F22562">
        <w:rPr>
          <w:bCs/>
          <w:i/>
          <w:sz w:val="20"/>
          <w:szCs w:val="20"/>
        </w:rPr>
        <w:t>(</w:t>
      </w:r>
      <w:r w:rsidR="00F22562" w:rsidRPr="00F22562">
        <w:rPr>
          <w:i/>
          <w:sz w:val="20"/>
          <w:szCs w:val="20"/>
        </w:rPr>
        <w:t>Koordynator ds. praktyk zawodowych</w:t>
      </w:r>
      <w:r w:rsidRPr="00676DB2">
        <w:rPr>
          <w:bCs/>
          <w: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5244"/>
        <w:gridCol w:w="1641"/>
        <w:gridCol w:w="1636"/>
      </w:tblGrid>
      <w:tr w:rsidR="00676DB2" w:rsidRPr="00676DB2" w:rsidTr="007F4BD0">
        <w:tc>
          <w:tcPr>
            <w:tcW w:w="9288" w:type="dxa"/>
            <w:gridSpan w:val="4"/>
            <w:tcBorders>
              <w:top w:val="single" w:sz="4" w:space="0" w:color="auto"/>
              <w:left w:val="single" w:sz="4" w:space="0" w:color="auto"/>
              <w:bottom w:val="single" w:sz="4" w:space="0" w:color="auto"/>
            </w:tcBorders>
            <w:shd w:val="pct10" w:color="auto" w:fill="auto"/>
          </w:tcPr>
          <w:p w:rsidR="006F6365" w:rsidRPr="00676DB2" w:rsidRDefault="006F6365" w:rsidP="007F4BD0">
            <w:pPr>
              <w:spacing w:before="120" w:after="120"/>
              <w:jc w:val="center"/>
              <w:rPr>
                <w:rFonts w:ascii="Calibri" w:hAnsi="Calibri" w:cs="Calibri"/>
                <w:b/>
                <w:bCs/>
                <w:lang w:eastAsia="en-US"/>
              </w:rPr>
            </w:pPr>
            <w:r w:rsidRPr="00676DB2">
              <w:rPr>
                <w:b/>
                <w:sz w:val="22"/>
                <w:szCs w:val="22"/>
              </w:rPr>
              <w:t>Organizacja praktyk</w:t>
            </w:r>
          </w:p>
        </w:tc>
      </w:tr>
      <w:tr w:rsidR="00676DB2" w:rsidRPr="00676DB2" w:rsidTr="007F4BD0">
        <w:tc>
          <w:tcPr>
            <w:tcW w:w="541" w:type="dxa"/>
            <w:tcBorders>
              <w:top w:val="single" w:sz="4" w:space="0" w:color="auto"/>
              <w:left w:val="single" w:sz="4" w:space="0" w:color="auto"/>
              <w:bottom w:val="single" w:sz="4" w:space="0" w:color="auto"/>
              <w:right w:val="single" w:sz="4" w:space="0" w:color="auto"/>
            </w:tcBorders>
            <w:shd w:val="pct10" w:color="auto" w:fill="auto"/>
          </w:tcPr>
          <w:p w:rsidR="006F6365" w:rsidRPr="00676DB2" w:rsidRDefault="006F6365" w:rsidP="007F4BD0">
            <w:pPr>
              <w:spacing w:before="120" w:after="120"/>
              <w:jc w:val="center"/>
              <w:rPr>
                <w:b/>
              </w:rPr>
            </w:pPr>
            <w:r w:rsidRPr="00676DB2">
              <w:rPr>
                <w:b/>
                <w:sz w:val="22"/>
                <w:szCs w:val="22"/>
              </w:rPr>
              <w:t>Lp.</w:t>
            </w:r>
          </w:p>
        </w:tc>
        <w:tc>
          <w:tcPr>
            <w:tcW w:w="5386" w:type="dxa"/>
            <w:tcBorders>
              <w:top w:val="single" w:sz="4" w:space="0" w:color="auto"/>
              <w:left w:val="single" w:sz="4" w:space="0" w:color="auto"/>
              <w:bottom w:val="single" w:sz="4" w:space="0" w:color="auto"/>
              <w:right w:val="single" w:sz="4" w:space="0" w:color="auto"/>
            </w:tcBorders>
          </w:tcPr>
          <w:p w:rsidR="006F6365" w:rsidRPr="00676DB2" w:rsidRDefault="006F6365" w:rsidP="007F4BD0">
            <w:pPr>
              <w:spacing w:before="120" w:after="120"/>
              <w:jc w:val="center"/>
              <w:rPr>
                <w:b/>
              </w:rPr>
            </w:pPr>
            <w:r w:rsidRPr="00676DB2">
              <w:rPr>
                <w:b/>
                <w:sz w:val="22"/>
                <w:szCs w:val="22"/>
              </w:rPr>
              <w:t>Pytania</w:t>
            </w:r>
          </w:p>
        </w:tc>
        <w:tc>
          <w:tcPr>
            <w:tcW w:w="1682" w:type="dxa"/>
            <w:tcBorders>
              <w:top w:val="single" w:sz="4" w:space="0" w:color="auto"/>
              <w:left w:val="single" w:sz="4" w:space="0" w:color="auto"/>
              <w:bottom w:val="single" w:sz="4" w:space="0" w:color="auto"/>
              <w:right w:val="single" w:sz="4" w:space="0" w:color="auto"/>
            </w:tcBorders>
          </w:tcPr>
          <w:p w:rsidR="006F6365" w:rsidRPr="00676DB2" w:rsidRDefault="006F6365" w:rsidP="007F4BD0">
            <w:pPr>
              <w:spacing w:before="120" w:after="120"/>
              <w:jc w:val="center"/>
              <w:rPr>
                <w:b/>
              </w:rPr>
            </w:pPr>
            <w:r w:rsidRPr="00676DB2">
              <w:rPr>
                <w:b/>
                <w:sz w:val="22"/>
                <w:szCs w:val="22"/>
              </w:rPr>
              <w:t>Tak</w:t>
            </w:r>
          </w:p>
        </w:tc>
        <w:tc>
          <w:tcPr>
            <w:tcW w:w="1679" w:type="dxa"/>
            <w:tcBorders>
              <w:top w:val="single" w:sz="4" w:space="0" w:color="auto"/>
              <w:left w:val="single" w:sz="4" w:space="0" w:color="auto"/>
              <w:bottom w:val="single" w:sz="4" w:space="0" w:color="auto"/>
              <w:right w:val="single" w:sz="4" w:space="0" w:color="auto"/>
            </w:tcBorders>
          </w:tcPr>
          <w:p w:rsidR="006F6365" w:rsidRPr="00676DB2" w:rsidRDefault="006F6365" w:rsidP="007F4BD0">
            <w:pPr>
              <w:spacing w:before="120" w:after="120"/>
              <w:jc w:val="center"/>
              <w:rPr>
                <w:b/>
              </w:rPr>
            </w:pPr>
            <w:r w:rsidRPr="00676DB2">
              <w:rPr>
                <w:b/>
                <w:sz w:val="22"/>
                <w:szCs w:val="22"/>
              </w:rPr>
              <w:t>Nie</w:t>
            </w:r>
          </w:p>
        </w:tc>
      </w:tr>
      <w:tr w:rsidR="00676DB2" w:rsidRPr="00676DB2" w:rsidTr="007F4BD0">
        <w:tc>
          <w:tcPr>
            <w:tcW w:w="541" w:type="dxa"/>
            <w:tcBorders>
              <w:top w:val="single" w:sz="4" w:space="0" w:color="auto"/>
              <w:left w:val="single" w:sz="4" w:space="0" w:color="auto"/>
              <w:bottom w:val="single" w:sz="4" w:space="0" w:color="auto"/>
              <w:right w:val="single" w:sz="4" w:space="0" w:color="auto"/>
            </w:tcBorders>
            <w:shd w:val="pct10" w:color="auto" w:fill="auto"/>
          </w:tcPr>
          <w:p w:rsidR="006F6365" w:rsidRPr="00676DB2" w:rsidRDefault="006F6365" w:rsidP="007F4BD0">
            <w:pPr>
              <w:spacing w:before="120" w:after="120"/>
              <w:jc w:val="center"/>
              <w:rPr>
                <w:b/>
              </w:rPr>
            </w:pPr>
            <w:r w:rsidRPr="00676DB2">
              <w:rPr>
                <w:b/>
                <w:sz w:val="22"/>
                <w:szCs w:val="22"/>
              </w:rPr>
              <w:t>1</w:t>
            </w:r>
          </w:p>
        </w:tc>
        <w:tc>
          <w:tcPr>
            <w:tcW w:w="5386" w:type="dxa"/>
            <w:tcBorders>
              <w:top w:val="single" w:sz="4" w:space="0" w:color="auto"/>
              <w:left w:val="single" w:sz="4" w:space="0" w:color="auto"/>
              <w:bottom w:val="single" w:sz="4" w:space="0" w:color="auto"/>
              <w:right w:val="single" w:sz="4" w:space="0" w:color="auto"/>
            </w:tcBorders>
          </w:tcPr>
          <w:p w:rsidR="006F6365" w:rsidRPr="00676DB2" w:rsidRDefault="006F6365" w:rsidP="007F4BD0">
            <w:pPr>
              <w:spacing w:before="120" w:after="120"/>
            </w:pPr>
            <w:r w:rsidRPr="00676DB2">
              <w:rPr>
                <w:sz w:val="22"/>
                <w:szCs w:val="22"/>
              </w:rPr>
              <w:t>Czy punktualnie rozpoczyna praktykę zawodową?</w:t>
            </w:r>
          </w:p>
        </w:tc>
        <w:tc>
          <w:tcPr>
            <w:tcW w:w="1682" w:type="dxa"/>
            <w:tcBorders>
              <w:top w:val="single" w:sz="4" w:space="0" w:color="auto"/>
              <w:left w:val="single" w:sz="4" w:space="0" w:color="auto"/>
              <w:bottom w:val="single" w:sz="4" w:space="0" w:color="auto"/>
              <w:right w:val="single" w:sz="4" w:space="0" w:color="auto"/>
            </w:tcBorders>
          </w:tcPr>
          <w:p w:rsidR="006F6365" w:rsidRPr="00676DB2" w:rsidRDefault="006F6365" w:rsidP="007F4BD0">
            <w:pPr>
              <w:spacing w:before="120" w:after="120"/>
              <w:jc w:val="center"/>
              <w:rPr>
                <w:lang w:eastAsia="en-US"/>
              </w:rPr>
            </w:pPr>
          </w:p>
        </w:tc>
        <w:tc>
          <w:tcPr>
            <w:tcW w:w="1679" w:type="dxa"/>
            <w:tcBorders>
              <w:top w:val="single" w:sz="4" w:space="0" w:color="auto"/>
              <w:left w:val="single" w:sz="4" w:space="0" w:color="auto"/>
              <w:bottom w:val="single" w:sz="4" w:space="0" w:color="auto"/>
              <w:right w:val="single" w:sz="4" w:space="0" w:color="auto"/>
            </w:tcBorders>
          </w:tcPr>
          <w:p w:rsidR="006F6365" w:rsidRPr="00676DB2" w:rsidRDefault="006F6365" w:rsidP="007F4BD0">
            <w:pPr>
              <w:spacing w:before="120" w:after="120"/>
              <w:jc w:val="center"/>
              <w:rPr>
                <w:lang w:eastAsia="en-US"/>
              </w:rPr>
            </w:pPr>
          </w:p>
        </w:tc>
      </w:tr>
      <w:tr w:rsidR="00676DB2" w:rsidRPr="00676DB2" w:rsidTr="007F4BD0">
        <w:trPr>
          <w:trHeight w:val="76"/>
        </w:trPr>
        <w:tc>
          <w:tcPr>
            <w:tcW w:w="541" w:type="dxa"/>
            <w:tcBorders>
              <w:top w:val="single" w:sz="4" w:space="0" w:color="auto"/>
              <w:left w:val="single" w:sz="4" w:space="0" w:color="auto"/>
              <w:bottom w:val="single" w:sz="4" w:space="0" w:color="auto"/>
              <w:right w:val="single" w:sz="4" w:space="0" w:color="auto"/>
            </w:tcBorders>
            <w:shd w:val="pct10" w:color="auto" w:fill="auto"/>
          </w:tcPr>
          <w:p w:rsidR="006F6365" w:rsidRPr="00676DB2" w:rsidRDefault="006F6365" w:rsidP="007F4BD0">
            <w:pPr>
              <w:spacing w:before="120" w:after="120"/>
              <w:jc w:val="center"/>
              <w:rPr>
                <w:b/>
              </w:rPr>
            </w:pPr>
            <w:r w:rsidRPr="00676DB2">
              <w:rPr>
                <w:b/>
                <w:sz w:val="22"/>
                <w:szCs w:val="22"/>
              </w:rPr>
              <w:t>2</w:t>
            </w:r>
          </w:p>
        </w:tc>
        <w:tc>
          <w:tcPr>
            <w:tcW w:w="5386" w:type="dxa"/>
            <w:tcBorders>
              <w:top w:val="single" w:sz="4" w:space="0" w:color="auto"/>
              <w:left w:val="single" w:sz="4" w:space="0" w:color="auto"/>
              <w:bottom w:val="single" w:sz="4" w:space="0" w:color="auto"/>
              <w:right w:val="single" w:sz="4" w:space="0" w:color="auto"/>
            </w:tcBorders>
          </w:tcPr>
          <w:p w:rsidR="006F6365" w:rsidRPr="00676DB2" w:rsidRDefault="006F6365" w:rsidP="007F4BD0">
            <w:pPr>
              <w:spacing w:before="120" w:after="120"/>
            </w:pPr>
            <w:r w:rsidRPr="00676DB2">
              <w:rPr>
                <w:sz w:val="22"/>
                <w:szCs w:val="22"/>
              </w:rPr>
              <w:t>Czy sprawdzono obecność?</w:t>
            </w:r>
          </w:p>
        </w:tc>
        <w:tc>
          <w:tcPr>
            <w:tcW w:w="1682" w:type="dxa"/>
            <w:tcBorders>
              <w:top w:val="single" w:sz="4" w:space="0" w:color="auto"/>
              <w:left w:val="single" w:sz="4" w:space="0" w:color="auto"/>
              <w:bottom w:val="single" w:sz="4" w:space="0" w:color="auto"/>
              <w:right w:val="single" w:sz="4" w:space="0" w:color="auto"/>
            </w:tcBorders>
          </w:tcPr>
          <w:p w:rsidR="006F6365" w:rsidRPr="00676DB2" w:rsidRDefault="006F6365" w:rsidP="007F4BD0">
            <w:pPr>
              <w:spacing w:before="120" w:after="120"/>
              <w:jc w:val="center"/>
              <w:rPr>
                <w:lang w:eastAsia="en-US"/>
              </w:rPr>
            </w:pPr>
          </w:p>
        </w:tc>
        <w:tc>
          <w:tcPr>
            <w:tcW w:w="1679" w:type="dxa"/>
            <w:tcBorders>
              <w:top w:val="single" w:sz="4" w:space="0" w:color="auto"/>
              <w:left w:val="single" w:sz="4" w:space="0" w:color="auto"/>
              <w:bottom w:val="single" w:sz="4" w:space="0" w:color="auto"/>
              <w:right w:val="single" w:sz="4" w:space="0" w:color="auto"/>
            </w:tcBorders>
          </w:tcPr>
          <w:p w:rsidR="006F6365" w:rsidRPr="00676DB2" w:rsidRDefault="006F6365" w:rsidP="007F4BD0">
            <w:pPr>
              <w:spacing w:before="120" w:after="120"/>
              <w:jc w:val="center"/>
              <w:rPr>
                <w:lang w:eastAsia="en-US"/>
              </w:rPr>
            </w:pPr>
          </w:p>
        </w:tc>
      </w:tr>
      <w:tr w:rsidR="00676DB2" w:rsidRPr="00676DB2" w:rsidTr="007F4BD0">
        <w:trPr>
          <w:trHeight w:val="70"/>
        </w:trPr>
        <w:tc>
          <w:tcPr>
            <w:tcW w:w="541" w:type="dxa"/>
            <w:tcBorders>
              <w:top w:val="single" w:sz="4" w:space="0" w:color="auto"/>
              <w:left w:val="single" w:sz="4" w:space="0" w:color="auto"/>
              <w:bottom w:val="single" w:sz="4" w:space="0" w:color="auto"/>
              <w:right w:val="single" w:sz="4" w:space="0" w:color="auto"/>
            </w:tcBorders>
            <w:shd w:val="pct10" w:color="auto" w:fill="auto"/>
          </w:tcPr>
          <w:p w:rsidR="006F6365" w:rsidRPr="00676DB2" w:rsidRDefault="006F6365" w:rsidP="007F4BD0">
            <w:pPr>
              <w:spacing w:before="120" w:after="120"/>
              <w:jc w:val="center"/>
              <w:rPr>
                <w:b/>
              </w:rPr>
            </w:pPr>
            <w:r w:rsidRPr="00676DB2">
              <w:rPr>
                <w:b/>
                <w:sz w:val="22"/>
                <w:szCs w:val="22"/>
              </w:rPr>
              <w:t>3</w:t>
            </w:r>
          </w:p>
        </w:tc>
        <w:tc>
          <w:tcPr>
            <w:tcW w:w="5386" w:type="dxa"/>
            <w:tcBorders>
              <w:top w:val="single" w:sz="4" w:space="0" w:color="auto"/>
              <w:left w:val="single" w:sz="4" w:space="0" w:color="auto"/>
              <w:bottom w:val="single" w:sz="4" w:space="0" w:color="auto"/>
              <w:right w:val="single" w:sz="4" w:space="0" w:color="auto"/>
            </w:tcBorders>
          </w:tcPr>
          <w:p w:rsidR="006F6365" w:rsidRPr="00676DB2" w:rsidRDefault="006F6365" w:rsidP="007F4BD0">
            <w:pPr>
              <w:spacing w:before="120" w:after="120"/>
            </w:pPr>
            <w:r w:rsidRPr="00676DB2">
              <w:rPr>
                <w:sz w:val="22"/>
                <w:szCs w:val="22"/>
              </w:rPr>
              <w:t>Czy tempo pracy było odpowiednie i czy realizowane były w terminie określone zadania?</w:t>
            </w:r>
          </w:p>
        </w:tc>
        <w:tc>
          <w:tcPr>
            <w:tcW w:w="1682" w:type="dxa"/>
            <w:tcBorders>
              <w:top w:val="single" w:sz="4" w:space="0" w:color="auto"/>
              <w:left w:val="single" w:sz="4" w:space="0" w:color="auto"/>
              <w:bottom w:val="single" w:sz="4" w:space="0" w:color="auto"/>
              <w:right w:val="single" w:sz="4" w:space="0" w:color="auto"/>
            </w:tcBorders>
          </w:tcPr>
          <w:p w:rsidR="006F6365" w:rsidRPr="00676DB2" w:rsidRDefault="006F6365" w:rsidP="007F4BD0">
            <w:pPr>
              <w:spacing w:before="120" w:after="120"/>
              <w:jc w:val="center"/>
              <w:rPr>
                <w:lang w:eastAsia="en-US"/>
              </w:rPr>
            </w:pPr>
          </w:p>
        </w:tc>
        <w:tc>
          <w:tcPr>
            <w:tcW w:w="1679" w:type="dxa"/>
            <w:tcBorders>
              <w:top w:val="single" w:sz="4" w:space="0" w:color="auto"/>
              <w:left w:val="single" w:sz="4" w:space="0" w:color="auto"/>
              <w:bottom w:val="single" w:sz="4" w:space="0" w:color="auto"/>
              <w:right w:val="single" w:sz="4" w:space="0" w:color="auto"/>
            </w:tcBorders>
          </w:tcPr>
          <w:p w:rsidR="006F6365" w:rsidRPr="00676DB2" w:rsidRDefault="006F6365" w:rsidP="007F4BD0">
            <w:pPr>
              <w:spacing w:before="120" w:after="120"/>
              <w:jc w:val="center"/>
              <w:rPr>
                <w:lang w:eastAsia="en-US"/>
              </w:rPr>
            </w:pPr>
          </w:p>
        </w:tc>
      </w:tr>
      <w:tr w:rsidR="00676DB2" w:rsidRPr="00676DB2" w:rsidTr="007F4BD0">
        <w:trPr>
          <w:trHeight w:val="70"/>
        </w:trPr>
        <w:tc>
          <w:tcPr>
            <w:tcW w:w="541" w:type="dxa"/>
            <w:tcBorders>
              <w:top w:val="single" w:sz="4" w:space="0" w:color="auto"/>
              <w:left w:val="single" w:sz="4" w:space="0" w:color="auto"/>
              <w:bottom w:val="single" w:sz="4" w:space="0" w:color="auto"/>
              <w:right w:val="single" w:sz="4" w:space="0" w:color="auto"/>
            </w:tcBorders>
            <w:shd w:val="pct10" w:color="auto" w:fill="auto"/>
          </w:tcPr>
          <w:p w:rsidR="006F6365" w:rsidRPr="00676DB2" w:rsidRDefault="006F6365" w:rsidP="007F4BD0">
            <w:pPr>
              <w:spacing w:before="120" w:after="120"/>
              <w:jc w:val="center"/>
              <w:rPr>
                <w:b/>
              </w:rPr>
            </w:pPr>
            <w:r w:rsidRPr="00676DB2">
              <w:rPr>
                <w:b/>
                <w:sz w:val="22"/>
                <w:szCs w:val="22"/>
              </w:rPr>
              <w:t>4</w:t>
            </w:r>
          </w:p>
        </w:tc>
        <w:tc>
          <w:tcPr>
            <w:tcW w:w="5386" w:type="dxa"/>
            <w:tcBorders>
              <w:top w:val="single" w:sz="4" w:space="0" w:color="auto"/>
              <w:left w:val="single" w:sz="4" w:space="0" w:color="auto"/>
              <w:bottom w:val="single" w:sz="4" w:space="0" w:color="auto"/>
              <w:right w:val="single" w:sz="4" w:space="0" w:color="auto"/>
            </w:tcBorders>
          </w:tcPr>
          <w:p w:rsidR="006F6365" w:rsidRPr="00676DB2" w:rsidRDefault="006F6365" w:rsidP="00336AF8">
            <w:pPr>
              <w:spacing w:before="120" w:after="120"/>
            </w:pPr>
            <w:r w:rsidRPr="00676DB2">
              <w:rPr>
                <w:sz w:val="22"/>
                <w:szCs w:val="22"/>
              </w:rPr>
              <w:t xml:space="preserve">Czy Opiekun z ramienia </w:t>
            </w:r>
            <w:r w:rsidR="00336AF8" w:rsidRPr="00676DB2">
              <w:rPr>
                <w:sz w:val="22"/>
                <w:szCs w:val="22"/>
              </w:rPr>
              <w:t>Instytucji</w:t>
            </w:r>
            <w:r w:rsidRPr="00676DB2">
              <w:rPr>
                <w:sz w:val="22"/>
                <w:szCs w:val="22"/>
              </w:rPr>
              <w:t xml:space="preserve"> umiał nawiązać kontakt ze studentem?</w:t>
            </w:r>
          </w:p>
        </w:tc>
        <w:tc>
          <w:tcPr>
            <w:tcW w:w="1682"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7F4BD0">
            <w:pPr>
              <w:spacing w:before="120" w:after="120"/>
              <w:jc w:val="center"/>
            </w:pPr>
          </w:p>
        </w:tc>
        <w:tc>
          <w:tcPr>
            <w:tcW w:w="1679"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7F4BD0">
            <w:pPr>
              <w:spacing w:before="120" w:after="120"/>
              <w:jc w:val="center"/>
            </w:pPr>
          </w:p>
        </w:tc>
      </w:tr>
      <w:tr w:rsidR="00676DB2" w:rsidRPr="00676DB2" w:rsidTr="007F4BD0">
        <w:trPr>
          <w:trHeight w:val="70"/>
        </w:trPr>
        <w:tc>
          <w:tcPr>
            <w:tcW w:w="541" w:type="dxa"/>
            <w:tcBorders>
              <w:top w:val="single" w:sz="4" w:space="0" w:color="auto"/>
              <w:left w:val="single" w:sz="4" w:space="0" w:color="auto"/>
              <w:bottom w:val="single" w:sz="4" w:space="0" w:color="auto"/>
              <w:right w:val="single" w:sz="4" w:space="0" w:color="auto"/>
            </w:tcBorders>
            <w:shd w:val="pct10" w:color="auto" w:fill="auto"/>
          </w:tcPr>
          <w:p w:rsidR="006F6365" w:rsidRPr="00676DB2" w:rsidRDefault="006F6365" w:rsidP="007F4BD0">
            <w:pPr>
              <w:spacing w:before="120" w:after="120"/>
              <w:jc w:val="center"/>
              <w:rPr>
                <w:b/>
              </w:rPr>
            </w:pPr>
            <w:r w:rsidRPr="00676DB2">
              <w:rPr>
                <w:b/>
                <w:sz w:val="22"/>
                <w:szCs w:val="22"/>
              </w:rPr>
              <w:t>5</w:t>
            </w:r>
          </w:p>
        </w:tc>
        <w:tc>
          <w:tcPr>
            <w:tcW w:w="5386" w:type="dxa"/>
            <w:tcBorders>
              <w:top w:val="single" w:sz="4" w:space="0" w:color="auto"/>
              <w:left w:val="single" w:sz="4" w:space="0" w:color="auto"/>
              <w:bottom w:val="single" w:sz="4" w:space="0" w:color="auto"/>
              <w:right w:val="single" w:sz="4" w:space="0" w:color="auto"/>
            </w:tcBorders>
          </w:tcPr>
          <w:p w:rsidR="006F6365" w:rsidRPr="00676DB2" w:rsidRDefault="006F6365" w:rsidP="00336AF8">
            <w:pPr>
              <w:spacing w:before="120" w:after="120"/>
            </w:pPr>
            <w:r w:rsidRPr="00676DB2">
              <w:rPr>
                <w:sz w:val="22"/>
                <w:szCs w:val="22"/>
              </w:rPr>
              <w:t xml:space="preserve">Czy Opiekun z ramienia </w:t>
            </w:r>
            <w:r w:rsidR="00336AF8" w:rsidRPr="00676DB2">
              <w:rPr>
                <w:sz w:val="22"/>
                <w:szCs w:val="22"/>
              </w:rPr>
              <w:t>Instytucji</w:t>
            </w:r>
            <w:r w:rsidRPr="00676DB2">
              <w:rPr>
                <w:sz w:val="22"/>
                <w:szCs w:val="22"/>
              </w:rPr>
              <w:t xml:space="preserve"> był gotowy do udzielania wyjaśnień?</w:t>
            </w:r>
          </w:p>
        </w:tc>
        <w:tc>
          <w:tcPr>
            <w:tcW w:w="1682"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7F4BD0">
            <w:pPr>
              <w:spacing w:before="120" w:after="120"/>
              <w:jc w:val="center"/>
            </w:pPr>
          </w:p>
        </w:tc>
        <w:tc>
          <w:tcPr>
            <w:tcW w:w="1679"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7F4BD0">
            <w:pPr>
              <w:spacing w:before="120" w:after="120"/>
              <w:jc w:val="center"/>
            </w:pPr>
          </w:p>
        </w:tc>
      </w:tr>
      <w:tr w:rsidR="00676DB2" w:rsidRPr="00676DB2" w:rsidTr="007F4BD0">
        <w:trPr>
          <w:trHeight w:val="70"/>
        </w:trPr>
        <w:tc>
          <w:tcPr>
            <w:tcW w:w="541" w:type="dxa"/>
            <w:tcBorders>
              <w:top w:val="single" w:sz="4" w:space="0" w:color="auto"/>
              <w:left w:val="single" w:sz="4" w:space="0" w:color="auto"/>
              <w:bottom w:val="single" w:sz="4" w:space="0" w:color="auto"/>
              <w:right w:val="single" w:sz="4" w:space="0" w:color="auto"/>
            </w:tcBorders>
            <w:shd w:val="pct10" w:color="auto" w:fill="auto"/>
          </w:tcPr>
          <w:p w:rsidR="006F6365" w:rsidRPr="00676DB2" w:rsidRDefault="006F6365" w:rsidP="007F4BD0">
            <w:pPr>
              <w:spacing w:before="120" w:after="120"/>
              <w:jc w:val="center"/>
              <w:rPr>
                <w:b/>
              </w:rPr>
            </w:pPr>
            <w:r w:rsidRPr="00676DB2">
              <w:rPr>
                <w:b/>
                <w:sz w:val="22"/>
                <w:szCs w:val="22"/>
              </w:rPr>
              <w:t>6</w:t>
            </w:r>
          </w:p>
        </w:tc>
        <w:tc>
          <w:tcPr>
            <w:tcW w:w="5386" w:type="dxa"/>
            <w:tcBorders>
              <w:top w:val="single" w:sz="4" w:space="0" w:color="auto"/>
              <w:left w:val="single" w:sz="4" w:space="0" w:color="auto"/>
              <w:bottom w:val="single" w:sz="4" w:space="0" w:color="auto"/>
              <w:right w:val="single" w:sz="4" w:space="0" w:color="auto"/>
            </w:tcBorders>
          </w:tcPr>
          <w:p w:rsidR="006F6365" w:rsidRPr="00676DB2" w:rsidRDefault="006F6365" w:rsidP="007F4BD0">
            <w:pPr>
              <w:spacing w:before="120" w:after="120"/>
            </w:pPr>
            <w:r w:rsidRPr="00676DB2">
              <w:rPr>
                <w:sz w:val="22"/>
                <w:szCs w:val="22"/>
              </w:rPr>
              <w:t>Czy jasno formułowano zadania do wykonania?</w:t>
            </w:r>
          </w:p>
        </w:tc>
        <w:tc>
          <w:tcPr>
            <w:tcW w:w="1682" w:type="dxa"/>
            <w:tcBorders>
              <w:top w:val="single" w:sz="4" w:space="0" w:color="auto"/>
              <w:left w:val="single" w:sz="4" w:space="0" w:color="auto"/>
              <w:bottom w:val="single" w:sz="4" w:space="0" w:color="auto"/>
              <w:right w:val="single" w:sz="4" w:space="0" w:color="auto"/>
            </w:tcBorders>
          </w:tcPr>
          <w:p w:rsidR="006F6365" w:rsidRPr="00676DB2" w:rsidRDefault="006F6365" w:rsidP="007F4BD0">
            <w:pPr>
              <w:jc w:val="center"/>
              <w:rPr>
                <w:rFonts w:asciiTheme="minorHAnsi" w:hAnsiTheme="minorHAnsi" w:cstheme="minorHAnsi"/>
                <w:lang w:eastAsia="en-US"/>
              </w:rPr>
            </w:pPr>
          </w:p>
        </w:tc>
        <w:tc>
          <w:tcPr>
            <w:tcW w:w="1679" w:type="dxa"/>
            <w:tcBorders>
              <w:top w:val="single" w:sz="4" w:space="0" w:color="auto"/>
              <w:left w:val="single" w:sz="4" w:space="0" w:color="auto"/>
              <w:bottom w:val="single" w:sz="4" w:space="0" w:color="auto"/>
              <w:right w:val="single" w:sz="4" w:space="0" w:color="auto"/>
            </w:tcBorders>
          </w:tcPr>
          <w:p w:rsidR="006F6365" w:rsidRPr="00676DB2" w:rsidRDefault="006F6365" w:rsidP="007F4BD0">
            <w:pPr>
              <w:jc w:val="center"/>
              <w:rPr>
                <w:rFonts w:asciiTheme="minorHAnsi" w:hAnsiTheme="minorHAnsi" w:cstheme="minorHAnsi"/>
                <w:lang w:eastAsia="en-US"/>
              </w:rPr>
            </w:pPr>
          </w:p>
        </w:tc>
      </w:tr>
      <w:tr w:rsidR="00676DB2" w:rsidRPr="00676DB2" w:rsidTr="007F4BD0">
        <w:trPr>
          <w:trHeight w:val="70"/>
        </w:trPr>
        <w:tc>
          <w:tcPr>
            <w:tcW w:w="541" w:type="dxa"/>
            <w:tcBorders>
              <w:top w:val="single" w:sz="4" w:space="0" w:color="auto"/>
              <w:left w:val="single" w:sz="4" w:space="0" w:color="auto"/>
              <w:bottom w:val="single" w:sz="4" w:space="0" w:color="auto"/>
              <w:right w:val="single" w:sz="4" w:space="0" w:color="auto"/>
            </w:tcBorders>
            <w:shd w:val="pct10" w:color="auto" w:fill="auto"/>
          </w:tcPr>
          <w:p w:rsidR="006F6365" w:rsidRPr="00676DB2" w:rsidRDefault="006F6365" w:rsidP="007F4BD0">
            <w:pPr>
              <w:spacing w:before="120" w:after="120"/>
              <w:jc w:val="center"/>
              <w:rPr>
                <w:b/>
              </w:rPr>
            </w:pPr>
            <w:r w:rsidRPr="00676DB2">
              <w:rPr>
                <w:b/>
                <w:sz w:val="22"/>
                <w:szCs w:val="22"/>
              </w:rPr>
              <w:t>7</w:t>
            </w:r>
          </w:p>
        </w:tc>
        <w:tc>
          <w:tcPr>
            <w:tcW w:w="5386" w:type="dxa"/>
            <w:tcBorders>
              <w:top w:val="single" w:sz="4" w:space="0" w:color="auto"/>
              <w:left w:val="single" w:sz="4" w:space="0" w:color="auto"/>
              <w:bottom w:val="single" w:sz="4" w:space="0" w:color="auto"/>
              <w:right w:val="single" w:sz="4" w:space="0" w:color="auto"/>
            </w:tcBorders>
          </w:tcPr>
          <w:p w:rsidR="006F6365" w:rsidRPr="00676DB2" w:rsidRDefault="006F6365" w:rsidP="007F4BD0">
            <w:pPr>
              <w:spacing w:before="120" w:after="120"/>
            </w:pPr>
            <w:r w:rsidRPr="00676DB2">
              <w:rPr>
                <w:sz w:val="22"/>
                <w:szCs w:val="22"/>
                <w:lang w:eastAsia="en-US"/>
              </w:rPr>
              <w:t>Czy student jest zainteresowany i zmotywowany do pracy w danej instytucji?</w:t>
            </w:r>
          </w:p>
        </w:tc>
        <w:tc>
          <w:tcPr>
            <w:tcW w:w="1682" w:type="dxa"/>
            <w:tcBorders>
              <w:top w:val="single" w:sz="4" w:space="0" w:color="auto"/>
              <w:left w:val="single" w:sz="4" w:space="0" w:color="auto"/>
              <w:bottom w:val="single" w:sz="4" w:space="0" w:color="auto"/>
              <w:right w:val="single" w:sz="4" w:space="0" w:color="auto"/>
            </w:tcBorders>
          </w:tcPr>
          <w:p w:rsidR="006F6365" w:rsidRPr="00676DB2" w:rsidRDefault="006F6365" w:rsidP="007F4BD0">
            <w:pPr>
              <w:jc w:val="center"/>
              <w:rPr>
                <w:rFonts w:asciiTheme="minorHAnsi" w:hAnsiTheme="minorHAnsi" w:cstheme="minorHAnsi"/>
                <w:lang w:eastAsia="en-US"/>
              </w:rPr>
            </w:pPr>
          </w:p>
        </w:tc>
        <w:tc>
          <w:tcPr>
            <w:tcW w:w="1679" w:type="dxa"/>
            <w:tcBorders>
              <w:top w:val="single" w:sz="4" w:space="0" w:color="auto"/>
              <w:left w:val="single" w:sz="4" w:space="0" w:color="auto"/>
              <w:bottom w:val="single" w:sz="4" w:space="0" w:color="auto"/>
              <w:right w:val="single" w:sz="4" w:space="0" w:color="auto"/>
            </w:tcBorders>
          </w:tcPr>
          <w:p w:rsidR="006F6365" w:rsidRPr="00676DB2" w:rsidRDefault="006F6365" w:rsidP="007F4BD0">
            <w:pPr>
              <w:jc w:val="center"/>
              <w:rPr>
                <w:rFonts w:asciiTheme="minorHAnsi" w:hAnsiTheme="minorHAnsi" w:cstheme="minorHAnsi"/>
                <w:lang w:eastAsia="en-US"/>
              </w:rPr>
            </w:pPr>
          </w:p>
        </w:tc>
      </w:tr>
    </w:tbl>
    <w:p w:rsidR="006F6365" w:rsidRPr="00676DB2" w:rsidRDefault="006F6365" w:rsidP="006F6365">
      <w:pPr>
        <w:spacing w:before="240" w:line="360" w:lineRule="auto"/>
        <w:rPr>
          <w:sz w:val="20"/>
          <w:szCs w:val="20"/>
        </w:rPr>
      </w:pPr>
      <w:r w:rsidRPr="00676DB2">
        <w:rPr>
          <w:bCs/>
          <w:sz w:val="20"/>
          <w:szCs w:val="20"/>
        </w:rPr>
        <w:t xml:space="preserve">Tab. 2 </w:t>
      </w:r>
      <w:r w:rsidRPr="00676DB2">
        <w:rPr>
          <w:bCs/>
          <w:i/>
          <w:sz w:val="20"/>
          <w:szCs w:val="20"/>
        </w:rPr>
        <w:t>Wypełnia osoba hospitująca (</w:t>
      </w:r>
      <w:r w:rsidR="00F22562" w:rsidRPr="00F22562">
        <w:rPr>
          <w:bCs/>
          <w:i/>
          <w:sz w:val="20"/>
          <w:szCs w:val="20"/>
        </w:rPr>
        <w:t>Koordynator ds. praktyk zawodowych</w:t>
      </w:r>
      <w:r w:rsidRPr="00676DB2">
        <w:rPr>
          <w:bCs/>
          <w: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3"/>
        <w:gridCol w:w="4736"/>
        <w:gridCol w:w="759"/>
        <w:gridCol w:w="759"/>
        <w:gridCol w:w="759"/>
        <w:gridCol w:w="759"/>
        <w:gridCol w:w="747"/>
      </w:tblGrid>
      <w:tr w:rsidR="00676DB2" w:rsidRPr="00676DB2" w:rsidTr="007F4BD0">
        <w:trPr>
          <w:trHeight w:val="77"/>
        </w:trPr>
        <w:tc>
          <w:tcPr>
            <w:tcW w:w="9288" w:type="dxa"/>
            <w:gridSpan w:val="7"/>
            <w:tcBorders>
              <w:top w:val="single" w:sz="4" w:space="0" w:color="auto"/>
              <w:left w:val="single" w:sz="4" w:space="0" w:color="auto"/>
              <w:bottom w:val="single" w:sz="4" w:space="0" w:color="auto"/>
              <w:right w:val="single" w:sz="4" w:space="0" w:color="auto"/>
            </w:tcBorders>
            <w:shd w:val="pct10" w:color="auto" w:fill="auto"/>
          </w:tcPr>
          <w:p w:rsidR="006F6365" w:rsidRPr="00676DB2" w:rsidRDefault="006F6365" w:rsidP="007F4BD0">
            <w:pPr>
              <w:spacing w:before="120" w:after="120"/>
              <w:jc w:val="center"/>
              <w:rPr>
                <w:b/>
              </w:rPr>
            </w:pPr>
            <w:r w:rsidRPr="00676DB2">
              <w:rPr>
                <w:b/>
                <w:sz w:val="22"/>
                <w:szCs w:val="22"/>
              </w:rPr>
              <w:t>Ocena merytoryczna</w:t>
            </w:r>
          </w:p>
        </w:tc>
      </w:tr>
      <w:tr w:rsidR="00676DB2" w:rsidRPr="00676DB2" w:rsidTr="007F4BD0">
        <w:trPr>
          <w:trHeight w:val="77"/>
        </w:trPr>
        <w:tc>
          <w:tcPr>
            <w:tcW w:w="542" w:type="dxa"/>
            <w:tcBorders>
              <w:top w:val="single" w:sz="4" w:space="0" w:color="auto"/>
              <w:left w:val="single" w:sz="4" w:space="0" w:color="auto"/>
              <w:bottom w:val="single" w:sz="4" w:space="0" w:color="auto"/>
              <w:right w:val="single" w:sz="4" w:space="0" w:color="auto"/>
            </w:tcBorders>
            <w:shd w:val="pct10" w:color="auto" w:fill="auto"/>
          </w:tcPr>
          <w:p w:rsidR="006F6365" w:rsidRPr="00676DB2" w:rsidRDefault="006F6365" w:rsidP="007F4BD0">
            <w:pPr>
              <w:spacing w:before="120" w:after="120"/>
              <w:jc w:val="center"/>
              <w:rPr>
                <w:b/>
              </w:rPr>
            </w:pPr>
            <w:r w:rsidRPr="00676DB2">
              <w:rPr>
                <w:b/>
                <w:sz w:val="22"/>
                <w:szCs w:val="22"/>
              </w:rPr>
              <w:t>Lp.</w:t>
            </w:r>
          </w:p>
        </w:tc>
        <w:tc>
          <w:tcPr>
            <w:tcW w:w="4859" w:type="dxa"/>
            <w:tcBorders>
              <w:top w:val="single" w:sz="4" w:space="0" w:color="auto"/>
              <w:left w:val="single" w:sz="4" w:space="0" w:color="auto"/>
              <w:bottom w:val="single" w:sz="4" w:space="0" w:color="auto"/>
              <w:right w:val="single" w:sz="4" w:space="0" w:color="auto"/>
            </w:tcBorders>
          </w:tcPr>
          <w:p w:rsidR="006F6365" w:rsidRPr="00676DB2" w:rsidRDefault="006F6365" w:rsidP="007F4BD0">
            <w:pPr>
              <w:spacing w:before="120" w:after="120"/>
              <w:jc w:val="center"/>
              <w:rPr>
                <w:b/>
              </w:rPr>
            </w:pPr>
            <w:r w:rsidRPr="00676DB2">
              <w:rPr>
                <w:b/>
                <w:sz w:val="22"/>
                <w:szCs w:val="22"/>
              </w:rPr>
              <w:t>Pytania</w:t>
            </w:r>
          </w:p>
        </w:tc>
        <w:tc>
          <w:tcPr>
            <w:tcW w:w="780" w:type="dxa"/>
            <w:tcBorders>
              <w:top w:val="single" w:sz="4" w:space="0" w:color="auto"/>
              <w:left w:val="single" w:sz="4" w:space="0" w:color="auto"/>
              <w:bottom w:val="single" w:sz="4" w:space="0" w:color="auto"/>
              <w:right w:val="single" w:sz="4" w:space="0" w:color="auto"/>
            </w:tcBorders>
          </w:tcPr>
          <w:p w:rsidR="006F6365" w:rsidRPr="00676DB2" w:rsidRDefault="006F6365" w:rsidP="007F4BD0">
            <w:pPr>
              <w:spacing w:before="120" w:after="120"/>
              <w:jc w:val="center"/>
              <w:rPr>
                <w:b/>
                <w:bCs/>
                <w:lang w:eastAsia="en-US"/>
              </w:rPr>
            </w:pPr>
            <w:r w:rsidRPr="00676DB2">
              <w:rPr>
                <w:b/>
                <w:bCs/>
                <w:sz w:val="22"/>
                <w:szCs w:val="22"/>
                <w:lang w:eastAsia="en-US"/>
              </w:rPr>
              <w:t>1</w:t>
            </w:r>
          </w:p>
        </w:tc>
        <w:tc>
          <w:tcPr>
            <w:tcW w:w="780" w:type="dxa"/>
            <w:tcBorders>
              <w:top w:val="single" w:sz="4" w:space="0" w:color="auto"/>
              <w:left w:val="single" w:sz="4" w:space="0" w:color="auto"/>
              <w:bottom w:val="single" w:sz="4" w:space="0" w:color="auto"/>
              <w:right w:val="single" w:sz="4" w:space="0" w:color="auto"/>
            </w:tcBorders>
          </w:tcPr>
          <w:p w:rsidR="006F6365" w:rsidRPr="00676DB2" w:rsidRDefault="006F6365" w:rsidP="007F4BD0">
            <w:pPr>
              <w:spacing w:before="120" w:after="120"/>
              <w:jc w:val="center"/>
              <w:rPr>
                <w:b/>
                <w:bCs/>
                <w:lang w:eastAsia="en-US"/>
              </w:rPr>
            </w:pPr>
            <w:r w:rsidRPr="00676DB2">
              <w:rPr>
                <w:b/>
                <w:bCs/>
                <w:sz w:val="22"/>
                <w:szCs w:val="22"/>
                <w:lang w:eastAsia="en-US"/>
              </w:rPr>
              <w:t>2</w:t>
            </w:r>
          </w:p>
        </w:tc>
        <w:tc>
          <w:tcPr>
            <w:tcW w:w="780" w:type="dxa"/>
            <w:tcBorders>
              <w:top w:val="single" w:sz="4" w:space="0" w:color="auto"/>
              <w:left w:val="single" w:sz="4" w:space="0" w:color="auto"/>
              <w:bottom w:val="single" w:sz="4" w:space="0" w:color="auto"/>
              <w:right w:val="single" w:sz="4" w:space="0" w:color="auto"/>
            </w:tcBorders>
          </w:tcPr>
          <w:p w:rsidR="006F6365" w:rsidRPr="00676DB2" w:rsidRDefault="006F6365" w:rsidP="007F4BD0">
            <w:pPr>
              <w:spacing w:before="120" w:after="120"/>
              <w:jc w:val="center"/>
              <w:rPr>
                <w:b/>
                <w:bCs/>
                <w:lang w:eastAsia="en-US"/>
              </w:rPr>
            </w:pPr>
            <w:r w:rsidRPr="00676DB2">
              <w:rPr>
                <w:b/>
                <w:bCs/>
                <w:sz w:val="22"/>
                <w:szCs w:val="22"/>
                <w:lang w:eastAsia="en-US"/>
              </w:rPr>
              <w:t>3</w:t>
            </w:r>
          </w:p>
        </w:tc>
        <w:tc>
          <w:tcPr>
            <w:tcW w:w="780" w:type="dxa"/>
            <w:tcBorders>
              <w:top w:val="single" w:sz="4" w:space="0" w:color="auto"/>
              <w:left w:val="single" w:sz="4" w:space="0" w:color="auto"/>
              <w:bottom w:val="single" w:sz="4" w:space="0" w:color="auto"/>
              <w:right w:val="single" w:sz="4" w:space="0" w:color="auto"/>
            </w:tcBorders>
          </w:tcPr>
          <w:p w:rsidR="006F6365" w:rsidRPr="00676DB2" w:rsidRDefault="006F6365" w:rsidP="007F4BD0">
            <w:pPr>
              <w:spacing w:before="120" w:after="120"/>
              <w:jc w:val="center"/>
              <w:rPr>
                <w:b/>
                <w:bCs/>
                <w:lang w:eastAsia="en-US"/>
              </w:rPr>
            </w:pPr>
            <w:r w:rsidRPr="00676DB2">
              <w:rPr>
                <w:b/>
                <w:bCs/>
                <w:sz w:val="22"/>
                <w:szCs w:val="22"/>
                <w:lang w:eastAsia="en-US"/>
              </w:rPr>
              <w:t>4</w:t>
            </w:r>
          </w:p>
        </w:tc>
        <w:tc>
          <w:tcPr>
            <w:tcW w:w="767" w:type="dxa"/>
            <w:tcBorders>
              <w:top w:val="single" w:sz="4" w:space="0" w:color="auto"/>
              <w:left w:val="single" w:sz="4" w:space="0" w:color="auto"/>
              <w:bottom w:val="single" w:sz="4" w:space="0" w:color="auto"/>
              <w:right w:val="single" w:sz="4" w:space="0" w:color="auto"/>
            </w:tcBorders>
          </w:tcPr>
          <w:p w:rsidR="006F6365" w:rsidRPr="00676DB2" w:rsidRDefault="006F6365" w:rsidP="007F4BD0">
            <w:pPr>
              <w:spacing w:before="120" w:after="120"/>
              <w:jc w:val="center"/>
              <w:rPr>
                <w:b/>
                <w:bCs/>
                <w:lang w:eastAsia="en-US"/>
              </w:rPr>
            </w:pPr>
            <w:r w:rsidRPr="00676DB2">
              <w:rPr>
                <w:b/>
                <w:bCs/>
                <w:sz w:val="22"/>
                <w:szCs w:val="22"/>
                <w:lang w:eastAsia="en-US"/>
              </w:rPr>
              <w:t>5</w:t>
            </w:r>
          </w:p>
        </w:tc>
      </w:tr>
      <w:tr w:rsidR="00676DB2" w:rsidRPr="00676DB2" w:rsidTr="007F4BD0">
        <w:trPr>
          <w:trHeight w:val="76"/>
        </w:trPr>
        <w:tc>
          <w:tcPr>
            <w:tcW w:w="542" w:type="dxa"/>
            <w:tcBorders>
              <w:top w:val="single" w:sz="4" w:space="0" w:color="auto"/>
              <w:left w:val="single" w:sz="4" w:space="0" w:color="auto"/>
              <w:bottom w:val="single" w:sz="4" w:space="0" w:color="auto"/>
              <w:right w:val="single" w:sz="4" w:space="0" w:color="auto"/>
            </w:tcBorders>
            <w:shd w:val="pct10" w:color="auto" w:fill="auto"/>
            <w:vAlign w:val="center"/>
          </w:tcPr>
          <w:p w:rsidR="006F6365" w:rsidRPr="00676DB2" w:rsidRDefault="006F6365" w:rsidP="007F4BD0">
            <w:pPr>
              <w:spacing w:before="120" w:after="120"/>
              <w:jc w:val="center"/>
              <w:rPr>
                <w:b/>
              </w:rPr>
            </w:pPr>
            <w:r w:rsidRPr="00676DB2">
              <w:rPr>
                <w:b/>
                <w:sz w:val="22"/>
                <w:szCs w:val="22"/>
              </w:rPr>
              <w:t>1</w:t>
            </w:r>
          </w:p>
        </w:tc>
        <w:tc>
          <w:tcPr>
            <w:tcW w:w="4859"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7F4BD0">
            <w:pPr>
              <w:spacing w:before="120" w:after="120"/>
            </w:pPr>
            <w:r w:rsidRPr="00676DB2">
              <w:rPr>
                <w:sz w:val="22"/>
                <w:szCs w:val="22"/>
              </w:rPr>
              <w:t xml:space="preserve">W jakim stopniu czynności realizowane podczas praktyki dostosowane są do możliwości studenta ?  </w:t>
            </w:r>
          </w:p>
        </w:tc>
        <w:tc>
          <w:tcPr>
            <w:tcW w:w="780"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7F4BD0">
            <w:pPr>
              <w:spacing w:before="120" w:after="120"/>
              <w:jc w:val="center"/>
            </w:pPr>
          </w:p>
        </w:tc>
        <w:tc>
          <w:tcPr>
            <w:tcW w:w="780"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7F4BD0">
            <w:pPr>
              <w:spacing w:before="120" w:after="120"/>
              <w:jc w:val="center"/>
            </w:pPr>
          </w:p>
        </w:tc>
        <w:tc>
          <w:tcPr>
            <w:tcW w:w="780"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7F4BD0">
            <w:pPr>
              <w:spacing w:before="120" w:after="120"/>
              <w:jc w:val="center"/>
            </w:pPr>
          </w:p>
        </w:tc>
        <w:tc>
          <w:tcPr>
            <w:tcW w:w="780"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7F4BD0">
            <w:pPr>
              <w:spacing w:before="120" w:after="120"/>
              <w:jc w:val="center"/>
            </w:pPr>
          </w:p>
        </w:tc>
        <w:tc>
          <w:tcPr>
            <w:tcW w:w="767"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7F4BD0">
            <w:pPr>
              <w:spacing w:before="120" w:after="120"/>
              <w:jc w:val="center"/>
            </w:pPr>
          </w:p>
        </w:tc>
      </w:tr>
      <w:tr w:rsidR="00676DB2" w:rsidRPr="00676DB2" w:rsidTr="007F4BD0">
        <w:tc>
          <w:tcPr>
            <w:tcW w:w="542" w:type="dxa"/>
            <w:tcBorders>
              <w:top w:val="single" w:sz="4" w:space="0" w:color="auto"/>
              <w:left w:val="single" w:sz="4" w:space="0" w:color="auto"/>
              <w:bottom w:val="single" w:sz="4" w:space="0" w:color="auto"/>
              <w:right w:val="single" w:sz="4" w:space="0" w:color="auto"/>
            </w:tcBorders>
            <w:shd w:val="pct10" w:color="auto" w:fill="auto"/>
            <w:vAlign w:val="center"/>
          </w:tcPr>
          <w:p w:rsidR="006F6365" w:rsidRPr="00676DB2" w:rsidRDefault="006F6365" w:rsidP="007F4BD0">
            <w:pPr>
              <w:spacing w:before="120" w:after="120"/>
              <w:jc w:val="center"/>
              <w:rPr>
                <w:b/>
              </w:rPr>
            </w:pPr>
            <w:r w:rsidRPr="00676DB2">
              <w:rPr>
                <w:b/>
                <w:sz w:val="22"/>
                <w:szCs w:val="22"/>
              </w:rPr>
              <w:lastRenderedPageBreak/>
              <w:t>2</w:t>
            </w:r>
          </w:p>
        </w:tc>
        <w:tc>
          <w:tcPr>
            <w:tcW w:w="4859"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7F4BD0">
            <w:pPr>
              <w:spacing w:before="120" w:after="120"/>
            </w:pPr>
            <w:r w:rsidRPr="00676DB2">
              <w:rPr>
                <w:sz w:val="22"/>
                <w:szCs w:val="22"/>
              </w:rPr>
              <w:t>W jakim stopniu student był zaangażowany w prace na rzecz organizacji ?</w:t>
            </w:r>
          </w:p>
        </w:tc>
        <w:tc>
          <w:tcPr>
            <w:tcW w:w="780"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7F4BD0">
            <w:pPr>
              <w:spacing w:before="120" w:after="120"/>
              <w:jc w:val="center"/>
            </w:pPr>
          </w:p>
        </w:tc>
        <w:tc>
          <w:tcPr>
            <w:tcW w:w="780"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7F4BD0">
            <w:pPr>
              <w:spacing w:before="120" w:after="120"/>
              <w:jc w:val="center"/>
            </w:pPr>
          </w:p>
        </w:tc>
        <w:tc>
          <w:tcPr>
            <w:tcW w:w="780"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7F4BD0">
            <w:pPr>
              <w:spacing w:before="120" w:after="120"/>
              <w:jc w:val="center"/>
            </w:pPr>
          </w:p>
        </w:tc>
        <w:tc>
          <w:tcPr>
            <w:tcW w:w="780"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7F4BD0">
            <w:pPr>
              <w:spacing w:before="120" w:after="120"/>
              <w:jc w:val="center"/>
            </w:pPr>
          </w:p>
        </w:tc>
        <w:tc>
          <w:tcPr>
            <w:tcW w:w="767"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7F4BD0">
            <w:pPr>
              <w:spacing w:before="120" w:after="120"/>
              <w:jc w:val="center"/>
            </w:pPr>
          </w:p>
        </w:tc>
      </w:tr>
      <w:tr w:rsidR="00676DB2" w:rsidRPr="00676DB2" w:rsidTr="007F4BD0">
        <w:trPr>
          <w:trHeight w:val="70"/>
        </w:trPr>
        <w:tc>
          <w:tcPr>
            <w:tcW w:w="542" w:type="dxa"/>
            <w:tcBorders>
              <w:top w:val="single" w:sz="4" w:space="0" w:color="auto"/>
              <w:left w:val="single" w:sz="4" w:space="0" w:color="auto"/>
              <w:bottom w:val="single" w:sz="4" w:space="0" w:color="auto"/>
              <w:right w:val="single" w:sz="4" w:space="0" w:color="auto"/>
            </w:tcBorders>
            <w:shd w:val="pct10" w:color="auto" w:fill="auto"/>
            <w:vAlign w:val="center"/>
          </w:tcPr>
          <w:p w:rsidR="006F6365" w:rsidRPr="00676DB2" w:rsidRDefault="006F6365" w:rsidP="007F4BD0">
            <w:pPr>
              <w:spacing w:before="120" w:after="120"/>
              <w:jc w:val="center"/>
              <w:rPr>
                <w:b/>
              </w:rPr>
            </w:pPr>
            <w:r w:rsidRPr="00676DB2">
              <w:rPr>
                <w:b/>
                <w:sz w:val="22"/>
                <w:szCs w:val="22"/>
              </w:rPr>
              <w:t>3</w:t>
            </w:r>
          </w:p>
        </w:tc>
        <w:tc>
          <w:tcPr>
            <w:tcW w:w="4859"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336AF8">
            <w:pPr>
              <w:spacing w:before="120" w:after="120"/>
            </w:pPr>
            <w:r w:rsidRPr="00676DB2">
              <w:rPr>
                <w:sz w:val="22"/>
                <w:szCs w:val="22"/>
              </w:rPr>
              <w:t xml:space="preserve">W jakim stopniu wykonywane zadania umożliwiały osiągnięcie efektów </w:t>
            </w:r>
            <w:r w:rsidR="00336AF8" w:rsidRPr="00676DB2">
              <w:rPr>
                <w:sz w:val="22"/>
                <w:szCs w:val="22"/>
              </w:rPr>
              <w:t>uczenia się</w:t>
            </w:r>
            <w:r w:rsidRPr="00676DB2">
              <w:rPr>
                <w:sz w:val="22"/>
                <w:szCs w:val="22"/>
              </w:rPr>
              <w:t xml:space="preserve"> przewidzianych w programie kształcenia/sylabusie?</w:t>
            </w:r>
          </w:p>
        </w:tc>
        <w:tc>
          <w:tcPr>
            <w:tcW w:w="780"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7F4BD0">
            <w:pPr>
              <w:spacing w:before="120" w:after="120"/>
              <w:jc w:val="center"/>
            </w:pPr>
          </w:p>
        </w:tc>
        <w:tc>
          <w:tcPr>
            <w:tcW w:w="780"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7F4BD0">
            <w:pPr>
              <w:spacing w:before="120" w:after="120"/>
              <w:jc w:val="center"/>
            </w:pPr>
          </w:p>
        </w:tc>
        <w:tc>
          <w:tcPr>
            <w:tcW w:w="780"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7F4BD0">
            <w:pPr>
              <w:spacing w:before="120" w:after="120"/>
              <w:jc w:val="center"/>
            </w:pPr>
          </w:p>
        </w:tc>
        <w:tc>
          <w:tcPr>
            <w:tcW w:w="780"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7F4BD0">
            <w:pPr>
              <w:spacing w:before="120" w:after="120"/>
              <w:jc w:val="center"/>
            </w:pPr>
          </w:p>
        </w:tc>
        <w:tc>
          <w:tcPr>
            <w:tcW w:w="767"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7F4BD0">
            <w:pPr>
              <w:spacing w:before="120" w:after="120"/>
              <w:jc w:val="center"/>
            </w:pPr>
          </w:p>
        </w:tc>
      </w:tr>
      <w:tr w:rsidR="00676DB2" w:rsidRPr="00676DB2" w:rsidTr="007F4BD0">
        <w:trPr>
          <w:trHeight w:val="70"/>
        </w:trPr>
        <w:tc>
          <w:tcPr>
            <w:tcW w:w="542" w:type="dxa"/>
            <w:tcBorders>
              <w:top w:val="single" w:sz="4" w:space="0" w:color="auto"/>
              <w:left w:val="single" w:sz="4" w:space="0" w:color="auto"/>
              <w:bottom w:val="single" w:sz="4" w:space="0" w:color="auto"/>
              <w:right w:val="single" w:sz="4" w:space="0" w:color="auto"/>
            </w:tcBorders>
            <w:shd w:val="pct10" w:color="auto" w:fill="auto"/>
            <w:vAlign w:val="center"/>
          </w:tcPr>
          <w:p w:rsidR="006F6365" w:rsidRPr="00676DB2" w:rsidRDefault="006F6365" w:rsidP="007F4BD0">
            <w:pPr>
              <w:spacing w:before="120" w:after="120"/>
              <w:jc w:val="center"/>
              <w:rPr>
                <w:b/>
              </w:rPr>
            </w:pPr>
            <w:r w:rsidRPr="00676DB2">
              <w:rPr>
                <w:b/>
                <w:sz w:val="22"/>
                <w:szCs w:val="22"/>
              </w:rPr>
              <w:t>4</w:t>
            </w:r>
          </w:p>
        </w:tc>
        <w:tc>
          <w:tcPr>
            <w:tcW w:w="4859"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7F4BD0">
            <w:pPr>
              <w:spacing w:before="120" w:after="120"/>
            </w:pPr>
            <w:r w:rsidRPr="00676DB2">
              <w:rPr>
                <w:sz w:val="22"/>
                <w:szCs w:val="22"/>
              </w:rPr>
              <w:t>W jakim stopniu praktyka umożliwia doskonalenie umiejętności zawodowych?</w:t>
            </w:r>
          </w:p>
        </w:tc>
        <w:tc>
          <w:tcPr>
            <w:tcW w:w="780"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7F4BD0">
            <w:pPr>
              <w:spacing w:before="120" w:after="120"/>
              <w:jc w:val="center"/>
            </w:pPr>
          </w:p>
        </w:tc>
        <w:tc>
          <w:tcPr>
            <w:tcW w:w="780"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7F4BD0">
            <w:pPr>
              <w:spacing w:before="120" w:after="120"/>
              <w:jc w:val="center"/>
            </w:pPr>
          </w:p>
        </w:tc>
        <w:tc>
          <w:tcPr>
            <w:tcW w:w="780"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7F4BD0">
            <w:pPr>
              <w:spacing w:before="120" w:after="120"/>
              <w:jc w:val="center"/>
            </w:pPr>
          </w:p>
        </w:tc>
        <w:tc>
          <w:tcPr>
            <w:tcW w:w="780"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7F4BD0">
            <w:pPr>
              <w:spacing w:before="120" w:after="120"/>
              <w:jc w:val="center"/>
            </w:pPr>
          </w:p>
        </w:tc>
        <w:tc>
          <w:tcPr>
            <w:tcW w:w="767"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7F4BD0">
            <w:pPr>
              <w:spacing w:before="120" w:after="120"/>
              <w:jc w:val="center"/>
            </w:pPr>
          </w:p>
        </w:tc>
      </w:tr>
      <w:tr w:rsidR="00676DB2" w:rsidRPr="00676DB2" w:rsidTr="007F4BD0">
        <w:trPr>
          <w:trHeight w:val="70"/>
        </w:trPr>
        <w:tc>
          <w:tcPr>
            <w:tcW w:w="542" w:type="dxa"/>
            <w:tcBorders>
              <w:top w:val="single" w:sz="4" w:space="0" w:color="auto"/>
              <w:left w:val="single" w:sz="4" w:space="0" w:color="auto"/>
              <w:bottom w:val="single" w:sz="4" w:space="0" w:color="auto"/>
              <w:right w:val="single" w:sz="4" w:space="0" w:color="auto"/>
            </w:tcBorders>
            <w:shd w:val="pct10" w:color="auto" w:fill="auto"/>
            <w:vAlign w:val="center"/>
          </w:tcPr>
          <w:p w:rsidR="006F6365" w:rsidRPr="00676DB2" w:rsidRDefault="006F6365" w:rsidP="007F4BD0">
            <w:pPr>
              <w:spacing w:before="120" w:after="120"/>
              <w:jc w:val="center"/>
              <w:rPr>
                <w:b/>
              </w:rPr>
            </w:pPr>
            <w:r w:rsidRPr="00676DB2">
              <w:rPr>
                <w:b/>
                <w:sz w:val="22"/>
                <w:szCs w:val="22"/>
              </w:rPr>
              <w:t>5</w:t>
            </w:r>
          </w:p>
        </w:tc>
        <w:tc>
          <w:tcPr>
            <w:tcW w:w="4859"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7F4BD0">
            <w:pPr>
              <w:spacing w:before="120" w:after="120"/>
            </w:pPr>
            <w:r w:rsidRPr="00676DB2">
              <w:rPr>
                <w:sz w:val="22"/>
                <w:szCs w:val="22"/>
              </w:rPr>
              <w:t>W jakim stopniu student samodzielnie / zespołowo zdobywa doświadczenia w wykonywaniu obowiązków zawodowych?</w:t>
            </w:r>
          </w:p>
        </w:tc>
        <w:tc>
          <w:tcPr>
            <w:tcW w:w="780"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7F4BD0">
            <w:pPr>
              <w:spacing w:before="120" w:after="120"/>
              <w:jc w:val="center"/>
            </w:pPr>
          </w:p>
        </w:tc>
        <w:tc>
          <w:tcPr>
            <w:tcW w:w="780"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7F4BD0">
            <w:pPr>
              <w:spacing w:before="120" w:after="120"/>
              <w:jc w:val="center"/>
            </w:pPr>
          </w:p>
        </w:tc>
        <w:tc>
          <w:tcPr>
            <w:tcW w:w="780"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7F4BD0">
            <w:pPr>
              <w:spacing w:before="120" w:after="120"/>
              <w:jc w:val="center"/>
            </w:pPr>
          </w:p>
        </w:tc>
        <w:tc>
          <w:tcPr>
            <w:tcW w:w="780"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7F4BD0">
            <w:pPr>
              <w:spacing w:before="120" w:after="120"/>
              <w:jc w:val="center"/>
            </w:pPr>
          </w:p>
        </w:tc>
        <w:tc>
          <w:tcPr>
            <w:tcW w:w="767"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7F4BD0">
            <w:pPr>
              <w:spacing w:before="120" w:after="120"/>
              <w:jc w:val="center"/>
            </w:pPr>
          </w:p>
        </w:tc>
      </w:tr>
      <w:tr w:rsidR="00676DB2" w:rsidRPr="00676DB2" w:rsidTr="007F4BD0">
        <w:trPr>
          <w:trHeight w:val="70"/>
        </w:trPr>
        <w:tc>
          <w:tcPr>
            <w:tcW w:w="542" w:type="dxa"/>
            <w:tcBorders>
              <w:top w:val="single" w:sz="4" w:space="0" w:color="auto"/>
              <w:left w:val="single" w:sz="4" w:space="0" w:color="auto"/>
              <w:bottom w:val="single" w:sz="4" w:space="0" w:color="auto"/>
              <w:right w:val="single" w:sz="4" w:space="0" w:color="auto"/>
            </w:tcBorders>
            <w:shd w:val="pct10" w:color="auto" w:fill="auto"/>
            <w:vAlign w:val="center"/>
          </w:tcPr>
          <w:p w:rsidR="006F6365" w:rsidRPr="00676DB2" w:rsidRDefault="006F6365" w:rsidP="007F4BD0">
            <w:pPr>
              <w:spacing w:before="120" w:after="120"/>
              <w:jc w:val="center"/>
              <w:rPr>
                <w:b/>
              </w:rPr>
            </w:pPr>
            <w:r w:rsidRPr="00676DB2">
              <w:rPr>
                <w:b/>
                <w:sz w:val="22"/>
                <w:szCs w:val="22"/>
              </w:rPr>
              <w:t>6</w:t>
            </w:r>
          </w:p>
        </w:tc>
        <w:tc>
          <w:tcPr>
            <w:tcW w:w="4859"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7F4BD0">
            <w:pPr>
              <w:spacing w:before="120" w:after="120"/>
            </w:pPr>
            <w:r w:rsidRPr="00676DB2">
              <w:rPr>
                <w:sz w:val="22"/>
                <w:szCs w:val="22"/>
              </w:rPr>
              <w:t>Ocena organizacji pracy podczas praktyki.</w:t>
            </w:r>
          </w:p>
        </w:tc>
        <w:tc>
          <w:tcPr>
            <w:tcW w:w="780"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7F4BD0">
            <w:pPr>
              <w:spacing w:before="120" w:after="120"/>
              <w:jc w:val="center"/>
            </w:pPr>
          </w:p>
        </w:tc>
        <w:tc>
          <w:tcPr>
            <w:tcW w:w="780"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7F4BD0">
            <w:pPr>
              <w:spacing w:before="120" w:after="120"/>
              <w:jc w:val="center"/>
            </w:pPr>
          </w:p>
        </w:tc>
        <w:tc>
          <w:tcPr>
            <w:tcW w:w="780"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7F4BD0">
            <w:pPr>
              <w:spacing w:before="120" w:after="120"/>
              <w:jc w:val="center"/>
            </w:pPr>
          </w:p>
        </w:tc>
        <w:tc>
          <w:tcPr>
            <w:tcW w:w="780"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7F4BD0">
            <w:pPr>
              <w:spacing w:before="120" w:after="120"/>
              <w:jc w:val="center"/>
            </w:pPr>
          </w:p>
        </w:tc>
        <w:tc>
          <w:tcPr>
            <w:tcW w:w="767"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7F4BD0">
            <w:pPr>
              <w:spacing w:before="120" w:after="120"/>
              <w:jc w:val="center"/>
            </w:pPr>
          </w:p>
        </w:tc>
      </w:tr>
    </w:tbl>
    <w:p w:rsidR="006F6365" w:rsidRPr="00676DB2" w:rsidRDefault="006F6365" w:rsidP="006F636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676DB2" w:rsidRPr="00676DB2" w:rsidTr="007F4BD0">
        <w:tc>
          <w:tcPr>
            <w:tcW w:w="9212" w:type="dxa"/>
            <w:tcBorders>
              <w:top w:val="single" w:sz="4" w:space="0" w:color="auto"/>
              <w:left w:val="single" w:sz="4" w:space="0" w:color="auto"/>
              <w:bottom w:val="single" w:sz="4" w:space="0" w:color="auto"/>
              <w:right w:val="single" w:sz="4" w:space="0" w:color="auto"/>
            </w:tcBorders>
            <w:shd w:val="pct12" w:color="auto" w:fill="auto"/>
          </w:tcPr>
          <w:p w:rsidR="006F6365" w:rsidRPr="00676DB2" w:rsidRDefault="006F6365" w:rsidP="00692393">
            <w:pPr>
              <w:jc w:val="center"/>
              <w:rPr>
                <w:b/>
                <w:bCs/>
                <w:sz w:val="28"/>
                <w:szCs w:val="28"/>
                <w:lang w:eastAsia="en-US"/>
              </w:rPr>
            </w:pPr>
            <w:r w:rsidRPr="00676DB2">
              <w:rPr>
                <w:b/>
                <w:bCs/>
                <w:lang w:eastAsia="en-US"/>
              </w:rPr>
              <w:t xml:space="preserve">UWAGI </w:t>
            </w:r>
            <w:r w:rsidR="00320E64">
              <w:rPr>
                <w:b/>
                <w:bCs/>
                <w:lang w:eastAsia="en-US"/>
              </w:rPr>
              <w:t>KOORDYNATORA DS. PRAKTYK ZAWODOWYCH</w:t>
            </w:r>
            <w:r w:rsidRPr="00676DB2">
              <w:rPr>
                <w:b/>
                <w:bCs/>
                <w:lang w:eastAsia="en-US"/>
              </w:rPr>
              <w:t>:</w:t>
            </w:r>
          </w:p>
        </w:tc>
      </w:tr>
      <w:tr w:rsidR="006F6365" w:rsidRPr="00676DB2" w:rsidTr="007F4BD0">
        <w:tblPrEx>
          <w:tblLook w:val="01E0" w:firstRow="1" w:lastRow="1" w:firstColumn="1" w:lastColumn="1" w:noHBand="0" w:noVBand="0"/>
        </w:tblPrEx>
        <w:tc>
          <w:tcPr>
            <w:tcW w:w="9212" w:type="dxa"/>
            <w:shd w:val="clear" w:color="auto" w:fill="auto"/>
          </w:tcPr>
          <w:p w:rsidR="006F6365" w:rsidRPr="00676DB2" w:rsidRDefault="006F6365" w:rsidP="007F4BD0">
            <w:pPr>
              <w:spacing w:after="200" w:line="276" w:lineRule="auto"/>
              <w:rPr>
                <w:b/>
                <w:bCs/>
                <w:sz w:val="28"/>
                <w:szCs w:val="28"/>
                <w:lang w:eastAsia="en-US"/>
              </w:rPr>
            </w:pPr>
          </w:p>
          <w:p w:rsidR="006F6365" w:rsidRPr="00676DB2" w:rsidRDefault="006F6365" w:rsidP="007F4BD0">
            <w:pPr>
              <w:spacing w:after="200" w:line="276" w:lineRule="auto"/>
              <w:rPr>
                <w:b/>
                <w:bCs/>
                <w:sz w:val="28"/>
                <w:szCs w:val="28"/>
                <w:lang w:eastAsia="en-US"/>
              </w:rPr>
            </w:pPr>
          </w:p>
        </w:tc>
      </w:tr>
    </w:tbl>
    <w:p w:rsidR="006F6365" w:rsidRPr="00676DB2" w:rsidRDefault="006F6365" w:rsidP="006F6365">
      <w:pPr>
        <w:rPr>
          <w:sz w:val="22"/>
          <w:szCs w:val="22"/>
        </w:rPr>
      </w:pPr>
    </w:p>
    <w:p w:rsidR="006F6365" w:rsidRPr="00676DB2" w:rsidRDefault="006F6365" w:rsidP="006F636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676DB2" w:rsidRPr="00676DB2" w:rsidTr="007F4BD0">
        <w:tc>
          <w:tcPr>
            <w:tcW w:w="9212" w:type="dxa"/>
            <w:tcBorders>
              <w:top w:val="single" w:sz="4" w:space="0" w:color="auto"/>
              <w:left w:val="single" w:sz="4" w:space="0" w:color="auto"/>
              <w:bottom w:val="single" w:sz="4" w:space="0" w:color="auto"/>
              <w:right w:val="single" w:sz="4" w:space="0" w:color="auto"/>
            </w:tcBorders>
            <w:shd w:val="pct12" w:color="auto" w:fill="auto"/>
          </w:tcPr>
          <w:p w:rsidR="006F6365" w:rsidRPr="00676DB2" w:rsidRDefault="006F6365" w:rsidP="00336AF8">
            <w:pPr>
              <w:jc w:val="center"/>
              <w:rPr>
                <w:b/>
                <w:bCs/>
                <w:sz w:val="28"/>
                <w:szCs w:val="28"/>
                <w:lang w:eastAsia="en-US"/>
              </w:rPr>
            </w:pPr>
            <w:r w:rsidRPr="00676DB2">
              <w:rPr>
                <w:b/>
                <w:bCs/>
                <w:lang w:eastAsia="en-US"/>
              </w:rPr>
              <w:t xml:space="preserve">UWAGI OPIEKUNA PRAKTYK Z RAMIENIA </w:t>
            </w:r>
            <w:r w:rsidR="00336AF8" w:rsidRPr="00676DB2">
              <w:rPr>
                <w:b/>
                <w:bCs/>
                <w:lang w:eastAsia="en-US"/>
              </w:rPr>
              <w:t>INSTYTUCJI</w:t>
            </w:r>
            <w:r w:rsidRPr="00676DB2">
              <w:rPr>
                <w:b/>
                <w:bCs/>
                <w:lang w:eastAsia="en-US"/>
              </w:rPr>
              <w:t>:</w:t>
            </w:r>
          </w:p>
        </w:tc>
      </w:tr>
      <w:tr w:rsidR="006F6365" w:rsidRPr="00676DB2" w:rsidTr="007F4BD0">
        <w:tblPrEx>
          <w:tblLook w:val="01E0" w:firstRow="1" w:lastRow="1" w:firstColumn="1" w:lastColumn="1" w:noHBand="0" w:noVBand="0"/>
        </w:tblPrEx>
        <w:tc>
          <w:tcPr>
            <w:tcW w:w="9212" w:type="dxa"/>
            <w:shd w:val="clear" w:color="auto" w:fill="auto"/>
          </w:tcPr>
          <w:p w:rsidR="006F6365" w:rsidRPr="00676DB2" w:rsidRDefault="006F6365" w:rsidP="007F4BD0">
            <w:pPr>
              <w:spacing w:after="200" w:line="276" w:lineRule="auto"/>
              <w:rPr>
                <w:b/>
                <w:bCs/>
                <w:sz w:val="28"/>
                <w:szCs w:val="28"/>
                <w:lang w:eastAsia="en-US"/>
              </w:rPr>
            </w:pPr>
          </w:p>
          <w:p w:rsidR="006F6365" w:rsidRPr="00676DB2" w:rsidRDefault="006F6365" w:rsidP="007F4BD0">
            <w:pPr>
              <w:spacing w:after="200" w:line="276" w:lineRule="auto"/>
              <w:rPr>
                <w:b/>
                <w:bCs/>
                <w:sz w:val="28"/>
                <w:szCs w:val="28"/>
                <w:lang w:eastAsia="en-US"/>
              </w:rPr>
            </w:pPr>
          </w:p>
        </w:tc>
      </w:tr>
    </w:tbl>
    <w:p w:rsidR="006F6365" w:rsidRPr="00676DB2" w:rsidRDefault="006F6365" w:rsidP="006F6365">
      <w:pPr>
        <w:rPr>
          <w:sz w:val="22"/>
          <w:szCs w:val="22"/>
        </w:rPr>
      </w:pPr>
    </w:p>
    <w:p w:rsidR="006F6365" w:rsidRPr="00676DB2" w:rsidRDefault="006F6365" w:rsidP="006F6365">
      <w:pPr>
        <w:rPr>
          <w:b/>
          <w:sz w:val="16"/>
          <w:szCs w:val="16"/>
        </w:rPr>
      </w:pPr>
    </w:p>
    <w:p w:rsidR="006F6365" w:rsidRPr="00676DB2" w:rsidRDefault="006F6365" w:rsidP="006F6365">
      <w:pPr>
        <w:rPr>
          <w:b/>
          <w:sz w:val="16"/>
          <w:szCs w:val="16"/>
        </w:rPr>
      </w:pPr>
    </w:p>
    <w:p w:rsidR="006F6365" w:rsidRPr="00676DB2" w:rsidRDefault="006F6365" w:rsidP="006F6365">
      <w:pPr>
        <w:rPr>
          <w:b/>
          <w:sz w:val="16"/>
          <w:szCs w:val="16"/>
        </w:rPr>
      </w:pPr>
    </w:p>
    <w:p w:rsidR="006F6365" w:rsidRPr="00676DB2" w:rsidRDefault="006F6365" w:rsidP="006F6365">
      <w:pPr>
        <w:rPr>
          <w:b/>
          <w:sz w:val="16"/>
          <w:szCs w:val="16"/>
        </w:rPr>
      </w:pPr>
    </w:p>
    <w:p w:rsidR="006F6365" w:rsidRPr="00676DB2" w:rsidRDefault="006F6365" w:rsidP="006F6365">
      <w:pPr>
        <w:rPr>
          <w:b/>
          <w:sz w:val="16"/>
          <w:szCs w:val="16"/>
        </w:rPr>
      </w:pPr>
    </w:p>
    <w:p w:rsidR="006F6365" w:rsidRPr="00676DB2" w:rsidRDefault="006F6365" w:rsidP="006F6365">
      <w:r w:rsidRPr="00676DB2">
        <w:t>……………………………………..</w:t>
      </w:r>
      <w:r w:rsidRPr="00676DB2">
        <w:tab/>
      </w:r>
      <w:r w:rsidRPr="00676DB2">
        <w:tab/>
      </w:r>
      <w:r w:rsidRPr="00676DB2">
        <w:tab/>
      </w:r>
      <w:r w:rsidRPr="00676DB2">
        <w:tab/>
        <w:t>……………………………………</w:t>
      </w:r>
    </w:p>
    <w:p w:rsidR="006F6365" w:rsidRPr="00676DB2" w:rsidRDefault="006F6365" w:rsidP="006F6365">
      <w:pPr>
        <w:spacing w:line="360" w:lineRule="auto"/>
        <w:jc w:val="center"/>
      </w:pPr>
      <w:r w:rsidRPr="00676DB2">
        <w:rPr>
          <w:sz w:val="16"/>
          <w:szCs w:val="16"/>
        </w:rPr>
        <w:t xml:space="preserve">    (podpis Opiekuna praktyk z ramienia </w:t>
      </w:r>
      <w:r w:rsidR="00336AF8" w:rsidRPr="00676DB2">
        <w:rPr>
          <w:sz w:val="16"/>
          <w:szCs w:val="16"/>
        </w:rPr>
        <w:t>Instytucji</w:t>
      </w:r>
      <w:r w:rsidRPr="00676DB2">
        <w:rPr>
          <w:sz w:val="16"/>
          <w:szCs w:val="16"/>
        </w:rPr>
        <w:t>)</w:t>
      </w:r>
      <w:r w:rsidRPr="00676DB2">
        <w:rPr>
          <w:sz w:val="16"/>
          <w:szCs w:val="16"/>
        </w:rPr>
        <w:tab/>
      </w:r>
      <w:r w:rsidRPr="00676DB2">
        <w:rPr>
          <w:sz w:val="16"/>
          <w:szCs w:val="16"/>
        </w:rPr>
        <w:tab/>
        <w:t xml:space="preserve">                                         (podpis </w:t>
      </w:r>
      <w:r w:rsidR="00320E64">
        <w:rPr>
          <w:sz w:val="16"/>
          <w:szCs w:val="16"/>
        </w:rPr>
        <w:t>Koordynatora ds. praktyk zawodowych</w:t>
      </w:r>
      <w:r w:rsidRPr="00676DB2">
        <w:rPr>
          <w:sz w:val="16"/>
          <w:szCs w:val="16"/>
        </w:rPr>
        <w:t>)</w:t>
      </w:r>
    </w:p>
    <w:p w:rsidR="006F6365" w:rsidRPr="00676DB2" w:rsidRDefault="006F6365" w:rsidP="006F6365">
      <w:pPr>
        <w:rPr>
          <w:sz w:val="22"/>
          <w:szCs w:val="22"/>
        </w:rPr>
      </w:pPr>
    </w:p>
    <w:p w:rsidR="006F6365" w:rsidRPr="00676DB2" w:rsidRDefault="006F6365" w:rsidP="006F6365">
      <w:pPr>
        <w:jc w:val="right"/>
        <w:rPr>
          <w:rFonts w:ascii="Garamond" w:hAnsi="Garamond"/>
          <w:i/>
          <w:sz w:val="22"/>
          <w:szCs w:val="22"/>
        </w:rPr>
      </w:pPr>
      <w:r w:rsidRPr="00676DB2">
        <w:rPr>
          <w:rFonts w:ascii="Garamond" w:hAnsi="Garamond"/>
          <w:i/>
          <w:sz w:val="22"/>
          <w:szCs w:val="22"/>
        </w:rPr>
        <w:br w:type="page"/>
      </w:r>
    </w:p>
    <w:p w:rsidR="006F6365" w:rsidRPr="00676DB2" w:rsidRDefault="006F6365" w:rsidP="006F6365">
      <w:pPr>
        <w:jc w:val="right"/>
      </w:pPr>
      <w:r w:rsidRPr="00676DB2">
        <w:rPr>
          <w:rFonts w:ascii="Garamond" w:hAnsi="Garamond"/>
          <w:i/>
          <w:sz w:val="22"/>
          <w:szCs w:val="22"/>
        </w:rPr>
        <w:lastRenderedPageBreak/>
        <w:t xml:space="preserve">Załącznik nr </w:t>
      </w:r>
      <w:r w:rsidR="003B48DF" w:rsidRPr="00676DB2">
        <w:rPr>
          <w:rFonts w:ascii="Garamond" w:hAnsi="Garamond"/>
          <w:i/>
          <w:sz w:val="22"/>
          <w:szCs w:val="22"/>
        </w:rPr>
        <w:t>4</w:t>
      </w:r>
      <w:r w:rsidRPr="00676DB2">
        <w:rPr>
          <w:rFonts w:ascii="Garamond" w:hAnsi="Garamond"/>
          <w:i/>
          <w:sz w:val="22"/>
          <w:szCs w:val="22"/>
        </w:rPr>
        <w:t xml:space="preserve"> –</w:t>
      </w:r>
      <w:r w:rsidRPr="00676DB2">
        <w:t xml:space="preserve"> </w:t>
      </w:r>
      <w:r w:rsidRPr="00676DB2">
        <w:rPr>
          <w:rFonts w:ascii="Garamond" w:hAnsi="Garamond"/>
          <w:i/>
          <w:sz w:val="22"/>
          <w:szCs w:val="22"/>
        </w:rPr>
        <w:t>Kwestionariusz dotyczący oceny praktyk zawodowych</w:t>
      </w:r>
    </w:p>
    <w:p w:rsidR="006F6365" w:rsidRPr="00676DB2" w:rsidRDefault="006F6365" w:rsidP="006F6365">
      <w:pPr>
        <w:spacing w:line="276" w:lineRule="auto"/>
        <w:jc w:val="center"/>
      </w:pPr>
    </w:p>
    <w:p w:rsidR="00DF5541" w:rsidRDefault="006D7CDB" w:rsidP="006F6365">
      <w:pPr>
        <w:spacing w:after="240" w:line="276" w:lineRule="auto"/>
        <w:ind w:left="-709" w:right="-425"/>
        <w:jc w:val="center"/>
        <w:rPr>
          <w:rFonts w:ascii="Garamond" w:hAnsi="Garamond"/>
          <w:b/>
          <w:sz w:val="28"/>
          <w:szCs w:val="28"/>
        </w:rPr>
      </w:pPr>
      <w:r>
        <w:rPr>
          <w:noProof/>
        </w:rPr>
        <w:drawing>
          <wp:inline distT="0" distB="0" distL="0" distR="0" wp14:anchorId="56425A27" wp14:editId="4A897A7C">
            <wp:extent cx="1183005" cy="311150"/>
            <wp:effectExtent l="0" t="0" r="0" b="0"/>
            <wp:docPr id="20" name="Obraz 20"/>
            <wp:cNvGraphicFramePr/>
            <a:graphic xmlns:a="http://schemas.openxmlformats.org/drawingml/2006/main">
              <a:graphicData uri="http://schemas.openxmlformats.org/drawingml/2006/picture">
                <pic:pic xmlns:pic="http://schemas.openxmlformats.org/drawingml/2006/picture">
                  <pic:nvPicPr>
                    <pic:cNvPr id="24" name="Obraz 2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005" cy="311150"/>
                    </a:xfrm>
                    <a:prstGeom prst="rect">
                      <a:avLst/>
                    </a:prstGeom>
                    <a:noFill/>
                  </pic:spPr>
                </pic:pic>
              </a:graphicData>
            </a:graphic>
          </wp:inline>
        </w:drawing>
      </w:r>
    </w:p>
    <w:p w:rsidR="006F6365" w:rsidRPr="00676DB2" w:rsidRDefault="006F6365" w:rsidP="006F6365">
      <w:pPr>
        <w:spacing w:after="240" w:line="276" w:lineRule="auto"/>
        <w:ind w:left="-709" w:right="-425"/>
        <w:jc w:val="center"/>
        <w:rPr>
          <w:b/>
          <w:sz w:val="28"/>
          <w:szCs w:val="28"/>
        </w:rPr>
      </w:pPr>
      <w:r w:rsidRPr="00676DB2">
        <w:rPr>
          <w:rFonts w:ascii="Garamond" w:hAnsi="Garamond"/>
          <w:b/>
          <w:sz w:val="28"/>
          <w:szCs w:val="28"/>
        </w:rPr>
        <w:t>KWESTIONARIUSZ OCENY PRAKTYK ZAWODOWYCH</w:t>
      </w:r>
    </w:p>
    <w:tbl>
      <w:tblPr>
        <w:tblW w:w="102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9"/>
        <w:gridCol w:w="5206"/>
      </w:tblGrid>
      <w:tr w:rsidR="00676DB2" w:rsidRPr="00676DB2" w:rsidTr="007F4BD0">
        <w:tc>
          <w:tcPr>
            <w:tcW w:w="10235" w:type="dxa"/>
            <w:gridSpan w:val="2"/>
          </w:tcPr>
          <w:p w:rsidR="006F6365" w:rsidRPr="00676DB2" w:rsidRDefault="006F6365" w:rsidP="007F4BD0">
            <w:pPr>
              <w:spacing w:before="40" w:after="40"/>
            </w:pPr>
            <w:r w:rsidRPr="00676DB2">
              <w:t>IMIĘ I NAZWISKO STUDENTA:</w:t>
            </w:r>
          </w:p>
        </w:tc>
      </w:tr>
      <w:tr w:rsidR="00676DB2" w:rsidRPr="00676DB2" w:rsidTr="007F4BD0">
        <w:tc>
          <w:tcPr>
            <w:tcW w:w="10235" w:type="dxa"/>
            <w:gridSpan w:val="2"/>
          </w:tcPr>
          <w:p w:rsidR="006F6365" w:rsidRPr="00676DB2" w:rsidRDefault="006F6365" w:rsidP="007F4BD0">
            <w:pPr>
              <w:spacing w:before="40" w:after="40"/>
            </w:pPr>
            <w:r w:rsidRPr="00676DB2">
              <w:t>KIERUNEK STUDIÓW:</w:t>
            </w:r>
          </w:p>
        </w:tc>
      </w:tr>
      <w:tr w:rsidR="00676DB2" w:rsidRPr="00676DB2" w:rsidTr="007F4BD0">
        <w:tc>
          <w:tcPr>
            <w:tcW w:w="5029" w:type="dxa"/>
          </w:tcPr>
          <w:p w:rsidR="006F6365" w:rsidRPr="00676DB2" w:rsidRDefault="006F6365" w:rsidP="007F4BD0">
            <w:pPr>
              <w:spacing w:before="40" w:after="40"/>
            </w:pPr>
            <w:r w:rsidRPr="00676DB2">
              <w:t xml:space="preserve">STOPIEŃ STUDIÓW:  </w:t>
            </w:r>
          </w:p>
        </w:tc>
        <w:tc>
          <w:tcPr>
            <w:tcW w:w="5206" w:type="dxa"/>
          </w:tcPr>
          <w:p w:rsidR="006F6365" w:rsidRPr="00676DB2" w:rsidRDefault="006F6365" w:rsidP="0063039A">
            <w:pPr>
              <w:spacing w:before="40" w:after="40"/>
            </w:pPr>
            <w:r w:rsidRPr="00676DB2">
              <w:t xml:space="preserve">TRYB STUDIÓW:  </w:t>
            </w:r>
          </w:p>
        </w:tc>
      </w:tr>
      <w:tr w:rsidR="00676DB2" w:rsidRPr="00676DB2" w:rsidTr="007F4BD0">
        <w:tc>
          <w:tcPr>
            <w:tcW w:w="10235" w:type="dxa"/>
            <w:gridSpan w:val="2"/>
          </w:tcPr>
          <w:p w:rsidR="006F6365" w:rsidRPr="00676DB2" w:rsidRDefault="006F6365" w:rsidP="007F4BD0">
            <w:pPr>
              <w:spacing w:before="40" w:after="40"/>
            </w:pPr>
            <w:r w:rsidRPr="00676DB2">
              <w:t>TERMIN REALIZACJI PRAKTYKI:</w:t>
            </w:r>
          </w:p>
        </w:tc>
      </w:tr>
      <w:tr w:rsidR="00676DB2" w:rsidRPr="00676DB2" w:rsidTr="007F4BD0">
        <w:tc>
          <w:tcPr>
            <w:tcW w:w="10235" w:type="dxa"/>
            <w:gridSpan w:val="2"/>
          </w:tcPr>
          <w:p w:rsidR="006F6365" w:rsidRPr="00676DB2" w:rsidRDefault="006F6365" w:rsidP="001F07D2">
            <w:pPr>
              <w:spacing w:before="40" w:after="40"/>
            </w:pPr>
            <w:r w:rsidRPr="00676DB2">
              <w:t>MIEJSCE O</w:t>
            </w:r>
            <w:r w:rsidR="001F07D2">
              <w:t>D</w:t>
            </w:r>
            <w:r w:rsidRPr="00676DB2">
              <w:t>BYWANIA PRAKTYKI:</w:t>
            </w:r>
          </w:p>
        </w:tc>
      </w:tr>
    </w:tbl>
    <w:p w:rsidR="006F6365" w:rsidRPr="00676DB2" w:rsidRDefault="006F6365" w:rsidP="006F6365">
      <w:pPr>
        <w:spacing w:line="276" w:lineRule="auto"/>
      </w:pPr>
    </w:p>
    <w:p w:rsidR="006F6365" w:rsidRPr="00676DB2" w:rsidRDefault="006F6365" w:rsidP="006F6365">
      <w:pPr>
        <w:spacing w:line="276" w:lineRule="auto"/>
        <w:jc w:val="center"/>
        <w:rPr>
          <w:b/>
        </w:rPr>
      </w:pPr>
      <w:r w:rsidRPr="00676DB2">
        <w:rPr>
          <w:b/>
        </w:rPr>
        <w:t>DRODZY STUDENCI,</w:t>
      </w:r>
      <w:r w:rsidRPr="00676DB2">
        <w:t xml:space="preserve"> </w:t>
      </w:r>
      <w:r w:rsidRPr="00676DB2">
        <w:rPr>
          <w:b/>
        </w:rPr>
        <w:t>OCEŃCIE SWOJE PRAKTYKI ZAWODOWE!</w:t>
      </w:r>
    </w:p>
    <w:p w:rsidR="006F6365" w:rsidRPr="00676DB2" w:rsidRDefault="006F6365" w:rsidP="006F6365">
      <w:pPr>
        <w:spacing w:line="276" w:lineRule="auto"/>
        <w:ind w:left="-720" w:right="-648"/>
        <w:jc w:val="both"/>
      </w:pPr>
      <w:r w:rsidRPr="00676DB2">
        <w:t xml:space="preserve">W trosce o zapewnienie wysokiej jakości kształcenia, pragniemy zaprosić Was do współpracy przy badaniu ewaluacyjnym i poznać Wasze opinie dotyczące odbytych praktyk zawodowych. Prosimy o rzetelne wypełnienie kwestionariusza. </w:t>
      </w:r>
    </w:p>
    <w:p w:rsidR="006F6365" w:rsidRPr="00676DB2" w:rsidRDefault="006F6365" w:rsidP="006F6365">
      <w:pPr>
        <w:spacing w:line="276" w:lineRule="auto"/>
        <w:ind w:left="-720" w:right="-648"/>
        <w:jc w:val="both"/>
      </w:pPr>
    </w:p>
    <w:p w:rsidR="006F6365" w:rsidRPr="00676DB2" w:rsidRDefault="006F6365" w:rsidP="006F6365">
      <w:pPr>
        <w:spacing w:line="276" w:lineRule="auto"/>
        <w:ind w:left="-720" w:right="-648"/>
        <w:jc w:val="both"/>
        <w:rPr>
          <w:b/>
        </w:rPr>
      </w:pPr>
      <w:r w:rsidRPr="00676DB2">
        <w:t xml:space="preserve">I. Oceń poszczególne elementy praktyki zawodowej, w skali 1-5, gdzie </w:t>
      </w:r>
      <w:r w:rsidRPr="00676DB2">
        <w:rPr>
          <w:b/>
        </w:rPr>
        <w:t>1 jest oceną najgorszą</w:t>
      </w:r>
      <w:r w:rsidRPr="00676DB2">
        <w:t xml:space="preserve"> a </w:t>
      </w:r>
      <w:r w:rsidRPr="00676DB2">
        <w:rPr>
          <w:b/>
        </w:rPr>
        <w:t>5 – najlepszą.</w:t>
      </w:r>
    </w:p>
    <w:p w:rsidR="006F6365" w:rsidRPr="00676DB2" w:rsidRDefault="006F6365" w:rsidP="006F6365">
      <w:pPr>
        <w:spacing w:line="276" w:lineRule="auto"/>
        <w:rPr>
          <w:sz w:val="12"/>
          <w:szCs w:val="12"/>
        </w:rPr>
      </w:pPr>
    </w:p>
    <w:tbl>
      <w:tblPr>
        <w:tblW w:w="10445"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
        <w:gridCol w:w="5400"/>
        <w:gridCol w:w="980"/>
        <w:gridCol w:w="900"/>
        <w:gridCol w:w="900"/>
        <w:gridCol w:w="900"/>
        <w:gridCol w:w="900"/>
      </w:tblGrid>
      <w:tr w:rsidR="00676DB2" w:rsidRPr="00676DB2" w:rsidTr="007F4BD0">
        <w:trPr>
          <w:trHeight w:val="450"/>
        </w:trPr>
        <w:tc>
          <w:tcPr>
            <w:tcW w:w="465" w:type="dxa"/>
            <w:tcBorders>
              <w:bottom w:val="single" w:sz="4" w:space="0" w:color="auto"/>
            </w:tcBorders>
            <w:shd w:val="pct10" w:color="auto" w:fill="auto"/>
            <w:vAlign w:val="center"/>
          </w:tcPr>
          <w:p w:rsidR="006F6365" w:rsidRPr="00676DB2" w:rsidRDefault="006F6365" w:rsidP="007F4BD0">
            <w:pPr>
              <w:spacing w:before="120" w:after="120"/>
              <w:jc w:val="center"/>
              <w:rPr>
                <w:b/>
              </w:rPr>
            </w:pPr>
            <w:r w:rsidRPr="00676DB2">
              <w:rPr>
                <w:b/>
                <w:sz w:val="22"/>
                <w:szCs w:val="22"/>
              </w:rPr>
              <w:t>Lp.</w:t>
            </w:r>
          </w:p>
        </w:tc>
        <w:tc>
          <w:tcPr>
            <w:tcW w:w="5400" w:type="dxa"/>
            <w:shd w:val="clear" w:color="auto" w:fill="auto"/>
            <w:noWrap/>
            <w:vAlign w:val="center"/>
          </w:tcPr>
          <w:p w:rsidR="006F6365" w:rsidRPr="00676DB2" w:rsidRDefault="006F6365" w:rsidP="007F4BD0">
            <w:pPr>
              <w:spacing w:before="120" w:after="120"/>
              <w:jc w:val="center"/>
              <w:rPr>
                <w:b/>
              </w:rPr>
            </w:pPr>
            <w:r w:rsidRPr="00676DB2">
              <w:rPr>
                <w:b/>
                <w:sz w:val="22"/>
                <w:szCs w:val="22"/>
              </w:rPr>
              <w:t>Pytania</w:t>
            </w:r>
          </w:p>
        </w:tc>
        <w:tc>
          <w:tcPr>
            <w:tcW w:w="980" w:type="dxa"/>
            <w:shd w:val="clear" w:color="auto" w:fill="auto"/>
            <w:vAlign w:val="center"/>
          </w:tcPr>
          <w:p w:rsidR="006F6365" w:rsidRPr="00676DB2" w:rsidRDefault="006F6365" w:rsidP="007F4BD0">
            <w:pPr>
              <w:spacing w:before="120" w:after="120"/>
              <w:jc w:val="center"/>
              <w:rPr>
                <w:b/>
              </w:rPr>
            </w:pPr>
            <w:r w:rsidRPr="00676DB2">
              <w:rPr>
                <w:b/>
                <w:sz w:val="22"/>
                <w:szCs w:val="22"/>
              </w:rPr>
              <w:t>1</w:t>
            </w:r>
          </w:p>
        </w:tc>
        <w:tc>
          <w:tcPr>
            <w:tcW w:w="900" w:type="dxa"/>
            <w:shd w:val="clear" w:color="auto" w:fill="auto"/>
            <w:vAlign w:val="center"/>
          </w:tcPr>
          <w:p w:rsidR="006F6365" w:rsidRPr="00676DB2" w:rsidRDefault="006F6365" w:rsidP="007F4BD0">
            <w:pPr>
              <w:spacing w:before="120" w:after="120"/>
              <w:jc w:val="center"/>
              <w:rPr>
                <w:b/>
              </w:rPr>
            </w:pPr>
            <w:r w:rsidRPr="00676DB2">
              <w:rPr>
                <w:b/>
                <w:sz w:val="22"/>
                <w:szCs w:val="22"/>
              </w:rPr>
              <w:t>2</w:t>
            </w:r>
          </w:p>
        </w:tc>
        <w:tc>
          <w:tcPr>
            <w:tcW w:w="900" w:type="dxa"/>
            <w:shd w:val="clear" w:color="auto" w:fill="auto"/>
            <w:vAlign w:val="center"/>
          </w:tcPr>
          <w:p w:rsidR="006F6365" w:rsidRPr="00676DB2" w:rsidRDefault="006F6365" w:rsidP="007F4BD0">
            <w:pPr>
              <w:spacing w:before="120" w:after="120"/>
              <w:jc w:val="center"/>
              <w:rPr>
                <w:b/>
              </w:rPr>
            </w:pPr>
            <w:r w:rsidRPr="00676DB2">
              <w:rPr>
                <w:b/>
                <w:sz w:val="22"/>
                <w:szCs w:val="22"/>
              </w:rPr>
              <w:t>3</w:t>
            </w:r>
          </w:p>
        </w:tc>
        <w:tc>
          <w:tcPr>
            <w:tcW w:w="900" w:type="dxa"/>
            <w:shd w:val="clear" w:color="auto" w:fill="auto"/>
            <w:vAlign w:val="center"/>
          </w:tcPr>
          <w:p w:rsidR="006F6365" w:rsidRPr="00676DB2" w:rsidRDefault="006F6365" w:rsidP="007F4BD0">
            <w:pPr>
              <w:spacing w:before="120" w:after="120"/>
              <w:jc w:val="center"/>
              <w:rPr>
                <w:b/>
              </w:rPr>
            </w:pPr>
            <w:r w:rsidRPr="00676DB2">
              <w:rPr>
                <w:b/>
                <w:sz w:val="22"/>
                <w:szCs w:val="22"/>
              </w:rPr>
              <w:t>4</w:t>
            </w:r>
          </w:p>
        </w:tc>
        <w:tc>
          <w:tcPr>
            <w:tcW w:w="900" w:type="dxa"/>
            <w:shd w:val="clear" w:color="auto" w:fill="auto"/>
            <w:vAlign w:val="center"/>
          </w:tcPr>
          <w:p w:rsidR="006F6365" w:rsidRPr="00676DB2" w:rsidRDefault="006F6365" w:rsidP="007F4BD0">
            <w:pPr>
              <w:spacing w:before="120" w:after="120"/>
              <w:jc w:val="center"/>
              <w:rPr>
                <w:b/>
              </w:rPr>
            </w:pPr>
            <w:r w:rsidRPr="00676DB2">
              <w:rPr>
                <w:b/>
                <w:sz w:val="22"/>
                <w:szCs w:val="22"/>
              </w:rPr>
              <w:t>5</w:t>
            </w:r>
          </w:p>
        </w:tc>
      </w:tr>
      <w:tr w:rsidR="00676DB2" w:rsidRPr="00676DB2" w:rsidTr="007F4BD0">
        <w:trPr>
          <w:trHeight w:val="403"/>
        </w:trPr>
        <w:tc>
          <w:tcPr>
            <w:tcW w:w="465" w:type="dxa"/>
            <w:shd w:val="pct10" w:color="auto" w:fill="auto"/>
            <w:vAlign w:val="center"/>
          </w:tcPr>
          <w:p w:rsidR="006F6365" w:rsidRPr="00676DB2" w:rsidRDefault="006F6365" w:rsidP="007F4BD0">
            <w:pPr>
              <w:spacing w:before="120" w:after="120"/>
              <w:jc w:val="center"/>
              <w:rPr>
                <w:b/>
              </w:rPr>
            </w:pPr>
            <w:r w:rsidRPr="00676DB2">
              <w:rPr>
                <w:b/>
                <w:sz w:val="22"/>
                <w:szCs w:val="22"/>
              </w:rPr>
              <w:t>1.</w:t>
            </w:r>
          </w:p>
        </w:tc>
        <w:tc>
          <w:tcPr>
            <w:tcW w:w="5400" w:type="dxa"/>
            <w:shd w:val="clear" w:color="auto" w:fill="auto"/>
            <w:vAlign w:val="center"/>
          </w:tcPr>
          <w:p w:rsidR="006F6365" w:rsidRPr="00676DB2" w:rsidRDefault="006F6365" w:rsidP="007F4BD0">
            <w:pPr>
              <w:spacing w:before="120" w:after="120"/>
            </w:pPr>
            <w:r w:rsidRPr="00676DB2">
              <w:rPr>
                <w:sz w:val="22"/>
                <w:szCs w:val="22"/>
              </w:rPr>
              <w:t>Czy miejsce odbywania praktyk spełniło Pani/Pana oczekiwania?</w:t>
            </w:r>
          </w:p>
        </w:tc>
        <w:tc>
          <w:tcPr>
            <w:tcW w:w="980" w:type="dxa"/>
            <w:shd w:val="clear" w:color="auto" w:fill="auto"/>
            <w:noWrap/>
            <w:vAlign w:val="center"/>
          </w:tcPr>
          <w:p w:rsidR="006F6365" w:rsidRPr="00676DB2" w:rsidRDefault="006F6365" w:rsidP="007F4BD0">
            <w:pPr>
              <w:spacing w:line="276" w:lineRule="auto"/>
              <w:jc w:val="center"/>
            </w:pPr>
            <w:r w:rsidRPr="00676DB2">
              <w:t>□</w:t>
            </w:r>
          </w:p>
        </w:tc>
        <w:tc>
          <w:tcPr>
            <w:tcW w:w="900" w:type="dxa"/>
            <w:shd w:val="clear" w:color="auto" w:fill="auto"/>
            <w:noWrap/>
            <w:vAlign w:val="center"/>
          </w:tcPr>
          <w:p w:rsidR="006F6365" w:rsidRPr="00676DB2" w:rsidRDefault="006F6365" w:rsidP="007F4BD0">
            <w:pPr>
              <w:spacing w:line="276" w:lineRule="auto"/>
              <w:jc w:val="center"/>
            </w:pPr>
            <w:r w:rsidRPr="00676DB2">
              <w:t>□</w:t>
            </w:r>
          </w:p>
        </w:tc>
        <w:tc>
          <w:tcPr>
            <w:tcW w:w="900" w:type="dxa"/>
            <w:shd w:val="clear" w:color="auto" w:fill="auto"/>
            <w:noWrap/>
            <w:vAlign w:val="center"/>
          </w:tcPr>
          <w:p w:rsidR="006F6365" w:rsidRPr="00676DB2" w:rsidRDefault="006F6365" w:rsidP="007F4BD0">
            <w:pPr>
              <w:spacing w:line="276" w:lineRule="auto"/>
              <w:jc w:val="center"/>
            </w:pPr>
            <w:r w:rsidRPr="00676DB2">
              <w:t>□</w:t>
            </w:r>
          </w:p>
        </w:tc>
        <w:tc>
          <w:tcPr>
            <w:tcW w:w="900" w:type="dxa"/>
            <w:shd w:val="clear" w:color="auto" w:fill="auto"/>
            <w:noWrap/>
            <w:vAlign w:val="center"/>
          </w:tcPr>
          <w:p w:rsidR="006F6365" w:rsidRPr="00676DB2" w:rsidRDefault="006F6365" w:rsidP="007F4BD0">
            <w:pPr>
              <w:spacing w:line="276" w:lineRule="auto"/>
              <w:jc w:val="center"/>
            </w:pPr>
            <w:r w:rsidRPr="00676DB2">
              <w:t>□</w:t>
            </w:r>
          </w:p>
        </w:tc>
        <w:tc>
          <w:tcPr>
            <w:tcW w:w="900" w:type="dxa"/>
            <w:shd w:val="clear" w:color="auto" w:fill="auto"/>
            <w:noWrap/>
            <w:vAlign w:val="center"/>
          </w:tcPr>
          <w:p w:rsidR="006F6365" w:rsidRPr="00676DB2" w:rsidRDefault="006F6365" w:rsidP="007F4BD0">
            <w:pPr>
              <w:spacing w:line="276" w:lineRule="auto"/>
              <w:jc w:val="center"/>
            </w:pPr>
            <w:r w:rsidRPr="00676DB2">
              <w:t>□</w:t>
            </w:r>
          </w:p>
        </w:tc>
      </w:tr>
      <w:tr w:rsidR="00676DB2" w:rsidRPr="00676DB2" w:rsidTr="007F4BD0">
        <w:trPr>
          <w:trHeight w:val="356"/>
        </w:trPr>
        <w:tc>
          <w:tcPr>
            <w:tcW w:w="465" w:type="dxa"/>
            <w:shd w:val="pct10" w:color="auto" w:fill="auto"/>
            <w:vAlign w:val="center"/>
          </w:tcPr>
          <w:p w:rsidR="006F6365" w:rsidRPr="00676DB2" w:rsidRDefault="006F6365" w:rsidP="007F4BD0">
            <w:pPr>
              <w:spacing w:before="120" w:after="120"/>
              <w:jc w:val="center"/>
              <w:rPr>
                <w:b/>
              </w:rPr>
            </w:pPr>
            <w:r w:rsidRPr="00676DB2">
              <w:rPr>
                <w:b/>
                <w:sz w:val="22"/>
                <w:szCs w:val="22"/>
              </w:rPr>
              <w:t>2.</w:t>
            </w:r>
          </w:p>
        </w:tc>
        <w:tc>
          <w:tcPr>
            <w:tcW w:w="5400" w:type="dxa"/>
            <w:shd w:val="clear" w:color="auto" w:fill="auto"/>
            <w:vAlign w:val="center"/>
          </w:tcPr>
          <w:p w:rsidR="006F6365" w:rsidRPr="00676DB2" w:rsidRDefault="006F6365" w:rsidP="007F4BD0">
            <w:pPr>
              <w:spacing w:before="120" w:after="120"/>
            </w:pPr>
            <w:r w:rsidRPr="00676DB2">
              <w:rPr>
                <w:sz w:val="22"/>
                <w:szCs w:val="22"/>
              </w:rPr>
              <w:t>Czy miejsce odbywania praktyk pozwoliło Pani/Panu podnieść kompetencje zawodowe?</w:t>
            </w:r>
          </w:p>
        </w:tc>
        <w:tc>
          <w:tcPr>
            <w:tcW w:w="980" w:type="dxa"/>
            <w:shd w:val="clear" w:color="auto" w:fill="auto"/>
            <w:noWrap/>
            <w:vAlign w:val="center"/>
          </w:tcPr>
          <w:p w:rsidR="006F6365" w:rsidRPr="00676DB2" w:rsidRDefault="006F6365" w:rsidP="007F4BD0">
            <w:pPr>
              <w:spacing w:line="276" w:lineRule="auto"/>
              <w:jc w:val="center"/>
            </w:pPr>
            <w:r w:rsidRPr="00676DB2">
              <w:t>□</w:t>
            </w:r>
          </w:p>
        </w:tc>
        <w:tc>
          <w:tcPr>
            <w:tcW w:w="900" w:type="dxa"/>
            <w:shd w:val="clear" w:color="auto" w:fill="auto"/>
            <w:noWrap/>
            <w:vAlign w:val="center"/>
          </w:tcPr>
          <w:p w:rsidR="006F6365" w:rsidRPr="00676DB2" w:rsidRDefault="006F6365" w:rsidP="007F4BD0">
            <w:pPr>
              <w:spacing w:line="276" w:lineRule="auto"/>
              <w:jc w:val="center"/>
            </w:pPr>
            <w:r w:rsidRPr="00676DB2">
              <w:t>□</w:t>
            </w:r>
          </w:p>
        </w:tc>
        <w:tc>
          <w:tcPr>
            <w:tcW w:w="900" w:type="dxa"/>
            <w:shd w:val="clear" w:color="auto" w:fill="auto"/>
            <w:noWrap/>
            <w:vAlign w:val="center"/>
          </w:tcPr>
          <w:p w:rsidR="006F6365" w:rsidRPr="00676DB2" w:rsidRDefault="006F6365" w:rsidP="007F4BD0">
            <w:pPr>
              <w:spacing w:line="276" w:lineRule="auto"/>
              <w:jc w:val="center"/>
            </w:pPr>
            <w:r w:rsidRPr="00676DB2">
              <w:t>□</w:t>
            </w:r>
          </w:p>
        </w:tc>
        <w:tc>
          <w:tcPr>
            <w:tcW w:w="900" w:type="dxa"/>
            <w:shd w:val="clear" w:color="auto" w:fill="auto"/>
            <w:noWrap/>
            <w:vAlign w:val="center"/>
          </w:tcPr>
          <w:p w:rsidR="006F6365" w:rsidRPr="00676DB2" w:rsidRDefault="006F6365" w:rsidP="007F4BD0">
            <w:pPr>
              <w:spacing w:line="276" w:lineRule="auto"/>
              <w:jc w:val="center"/>
            </w:pPr>
            <w:r w:rsidRPr="00676DB2">
              <w:t>□</w:t>
            </w:r>
          </w:p>
        </w:tc>
        <w:tc>
          <w:tcPr>
            <w:tcW w:w="900" w:type="dxa"/>
            <w:shd w:val="clear" w:color="auto" w:fill="auto"/>
            <w:noWrap/>
            <w:vAlign w:val="center"/>
          </w:tcPr>
          <w:p w:rsidR="006F6365" w:rsidRPr="00676DB2" w:rsidRDefault="006F6365" w:rsidP="007F4BD0">
            <w:pPr>
              <w:spacing w:line="276" w:lineRule="auto"/>
              <w:jc w:val="center"/>
            </w:pPr>
            <w:r w:rsidRPr="00676DB2">
              <w:t>□</w:t>
            </w:r>
          </w:p>
        </w:tc>
      </w:tr>
      <w:tr w:rsidR="00676DB2" w:rsidRPr="00676DB2" w:rsidTr="007F4BD0">
        <w:trPr>
          <w:trHeight w:val="297"/>
        </w:trPr>
        <w:tc>
          <w:tcPr>
            <w:tcW w:w="465" w:type="dxa"/>
            <w:shd w:val="pct10" w:color="auto" w:fill="auto"/>
            <w:vAlign w:val="center"/>
          </w:tcPr>
          <w:p w:rsidR="006F6365" w:rsidRPr="00676DB2" w:rsidRDefault="006F6365" w:rsidP="007F4BD0">
            <w:pPr>
              <w:spacing w:before="120" w:after="120"/>
              <w:jc w:val="center"/>
              <w:rPr>
                <w:b/>
              </w:rPr>
            </w:pPr>
            <w:r w:rsidRPr="00676DB2">
              <w:rPr>
                <w:b/>
                <w:sz w:val="22"/>
                <w:szCs w:val="22"/>
              </w:rPr>
              <w:t>4.</w:t>
            </w:r>
          </w:p>
        </w:tc>
        <w:tc>
          <w:tcPr>
            <w:tcW w:w="5400" w:type="dxa"/>
            <w:shd w:val="clear" w:color="auto" w:fill="auto"/>
            <w:vAlign w:val="center"/>
          </w:tcPr>
          <w:p w:rsidR="006F6365" w:rsidRPr="00676DB2" w:rsidRDefault="006F6365" w:rsidP="007F4BD0">
            <w:pPr>
              <w:spacing w:before="120" w:after="120"/>
            </w:pPr>
            <w:r w:rsidRPr="00676DB2">
              <w:rPr>
                <w:sz w:val="22"/>
                <w:szCs w:val="22"/>
              </w:rPr>
              <w:t>Czy w trakcie praktyki powierzone Pani/Panu zadania były zgodne z zadaniami wynikającymi z programu/regulaminu praktyki?</w:t>
            </w:r>
          </w:p>
        </w:tc>
        <w:tc>
          <w:tcPr>
            <w:tcW w:w="980" w:type="dxa"/>
            <w:shd w:val="clear" w:color="auto" w:fill="auto"/>
            <w:noWrap/>
            <w:vAlign w:val="center"/>
          </w:tcPr>
          <w:p w:rsidR="006F6365" w:rsidRPr="00676DB2" w:rsidRDefault="006F6365" w:rsidP="007F4BD0">
            <w:pPr>
              <w:spacing w:line="276" w:lineRule="auto"/>
              <w:jc w:val="center"/>
            </w:pPr>
            <w:r w:rsidRPr="00676DB2">
              <w:t>□</w:t>
            </w:r>
          </w:p>
        </w:tc>
        <w:tc>
          <w:tcPr>
            <w:tcW w:w="900" w:type="dxa"/>
            <w:shd w:val="clear" w:color="auto" w:fill="auto"/>
            <w:noWrap/>
            <w:vAlign w:val="center"/>
          </w:tcPr>
          <w:p w:rsidR="006F6365" w:rsidRPr="00676DB2" w:rsidRDefault="006F6365" w:rsidP="007F4BD0">
            <w:pPr>
              <w:spacing w:line="276" w:lineRule="auto"/>
              <w:jc w:val="center"/>
            </w:pPr>
            <w:r w:rsidRPr="00676DB2">
              <w:t>□</w:t>
            </w:r>
          </w:p>
        </w:tc>
        <w:tc>
          <w:tcPr>
            <w:tcW w:w="900" w:type="dxa"/>
            <w:shd w:val="clear" w:color="auto" w:fill="auto"/>
            <w:noWrap/>
            <w:vAlign w:val="center"/>
          </w:tcPr>
          <w:p w:rsidR="006F6365" w:rsidRPr="00676DB2" w:rsidRDefault="006F6365" w:rsidP="007F4BD0">
            <w:pPr>
              <w:spacing w:line="276" w:lineRule="auto"/>
              <w:jc w:val="center"/>
            </w:pPr>
            <w:r w:rsidRPr="00676DB2">
              <w:t>□</w:t>
            </w:r>
          </w:p>
        </w:tc>
        <w:tc>
          <w:tcPr>
            <w:tcW w:w="900" w:type="dxa"/>
            <w:shd w:val="clear" w:color="auto" w:fill="auto"/>
            <w:noWrap/>
            <w:vAlign w:val="center"/>
          </w:tcPr>
          <w:p w:rsidR="006F6365" w:rsidRPr="00676DB2" w:rsidRDefault="006F6365" w:rsidP="007F4BD0">
            <w:pPr>
              <w:spacing w:line="276" w:lineRule="auto"/>
              <w:jc w:val="center"/>
            </w:pPr>
            <w:r w:rsidRPr="00676DB2">
              <w:t>□</w:t>
            </w:r>
          </w:p>
        </w:tc>
        <w:tc>
          <w:tcPr>
            <w:tcW w:w="900" w:type="dxa"/>
            <w:shd w:val="clear" w:color="auto" w:fill="auto"/>
            <w:noWrap/>
            <w:vAlign w:val="center"/>
          </w:tcPr>
          <w:p w:rsidR="006F6365" w:rsidRPr="00676DB2" w:rsidRDefault="006F6365" w:rsidP="007F4BD0">
            <w:pPr>
              <w:spacing w:line="276" w:lineRule="auto"/>
              <w:jc w:val="center"/>
            </w:pPr>
            <w:r w:rsidRPr="00676DB2">
              <w:t>□</w:t>
            </w:r>
          </w:p>
        </w:tc>
      </w:tr>
      <w:tr w:rsidR="00676DB2" w:rsidRPr="00676DB2" w:rsidTr="007F4BD0">
        <w:trPr>
          <w:trHeight w:val="360"/>
        </w:trPr>
        <w:tc>
          <w:tcPr>
            <w:tcW w:w="465" w:type="dxa"/>
            <w:shd w:val="pct10" w:color="auto" w:fill="auto"/>
            <w:vAlign w:val="center"/>
          </w:tcPr>
          <w:p w:rsidR="006F6365" w:rsidRPr="00676DB2" w:rsidRDefault="006F6365" w:rsidP="007F4BD0">
            <w:pPr>
              <w:spacing w:before="120" w:after="120"/>
              <w:jc w:val="center"/>
              <w:rPr>
                <w:b/>
              </w:rPr>
            </w:pPr>
            <w:r w:rsidRPr="00676DB2">
              <w:rPr>
                <w:b/>
                <w:sz w:val="22"/>
                <w:szCs w:val="22"/>
              </w:rPr>
              <w:t>5.</w:t>
            </w:r>
          </w:p>
        </w:tc>
        <w:tc>
          <w:tcPr>
            <w:tcW w:w="5400" w:type="dxa"/>
            <w:shd w:val="clear" w:color="auto" w:fill="auto"/>
            <w:vAlign w:val="center"/>
          </w:tcPr>
          <w:p w:rsidR="006F6365" w:rsidRPr="00676DB2" w:rsidRDefault="006F6365" w:rsidP="00336AF8">
            <w:pPr>
              <w:spacing w:before="120" w:after="120"/>
            </w:pPr>
            <w:r w:rsidRPr="00676DB2">
              <w:rPr>
                <w:sz w:val="22"/>
                <w:szCs w:val="22"/>
              </w:rPr>
              <w:t xml:space="preserve">W jakim stopniu praktyka umożliwiła Pani/Panu osiągnięcie zakładanych efektów </w:t>
            </w:r>
            <w:r w:rsidR="00336AF8" w:rsidRPr="00676DB2">
              <w:rPr>
                <w:sz w:val="22"/>
                <w:szCs w:val="22"/>
              </w:rPr>
              <w:t>uczenia się</w:t>
            </w:r>
            <w:r w:rsidRPr="00676DB2">
              <w:rPr>
                <w:sz w:val="22"/>
                <w:szCs w:val="22"/>
              </w:rPr>
              <w:t xml:space="preserve"> (wiedza, umiejętności, kompetencje społeczne) w programie kształcenia?</w:t>
            </w:r>
          </w:p>
        </w:tc>
        <w:tc>
          <w:tcPr>
            <w:tcW w:w="980" w:type="dxa"/>
            <w:shd w:val="clear" w:color="auto" w:fill="auto"/>
            <w:noWrap/>
            <w:vAlign w:val="center"/>
          </w:tcPr>
          <w:p w:rsidR="006F6365" w:rsidRPr="00676DB2" w:rsidRDefault="006F6365" w:rsidP="007F4BD0">
            <w:pPr>
              <w:spacing w:line="276" w:lineRule="auto"/>
              <w:jc w:val="center"/>
            </w:pPr>
            <w:r w:rsidRPr="00676DB2">
              <w:t>□</w:t>
            </w:r>
          </w:p>
        </w:tc>
        <w:tc>
          <w:tcPr>
            <w:tcW w:w="900" w:type="dxa"/>
            <w:shd w:val="clear" w:color="auto" w:fill="auto"/>
            <w:noWrap/>
            <w:vAlign w:val="center"/>
          </w:tcPr>
          <w:p w:rsidR="006F6365" w:rsidRPr="00676DB2" w:rsidRDefault="006F6365" w:rsidP="007F4BD0">
            <w:pPr>
              <w:spacing w:line="276" w:lineRule="auto"/>
              <w:jc w:val="center"/>
            </w:pPr>
            <w:r w:rsidRPr="00676DB2">
              <w:t>□</w:t>
            </w:r>
          </w:p>
        </w:tc>
        <w:tc>
          <w:tcPr>
            <w:tcW w:w="900" w:type="dxa"/>
            <w:shd w:val="clear" w:color="auto" w:fill="auto"/>
            <w:noWrap/>
            <w:vAlign w:val="center"/>
          </w:tcPr>
          <w:p w:rsidR="006F6365" w:rsidRPr="00676DB2" w:rsidRDefault="006F6365" w:rsidP="007F4BD0">
            <w:pPr>
              <w:spacing w:line="276" w:lineRule="auto"/>
              <w:jc w:val="center"/>
            </w:pPr>
            <w:r w:rsidRPr="00676DB2">
              <w:t>□</w:t>
            </w:r>
          </w:p>
        </w:tc>
        <w:tc>
          <w:tcPr>
            <w:tcW w:w="900" w:type="dxa"/>
            <w:shd w:val="clear" w:color="auto" w:fill="auto"/>
            <w:noWrap/>
            <w:vAlign w:val="center"/>
          </w:tcPr>
          <w:p w:rsidR="006F6365" w:rsidRPr="00676DB2" w:rsidRDefault="006F6365" w:rsidP="007F4BD0">
            <w:pPr>
              <w:spacing w:line="276" w:lineRule="auto"/>
              <w:jc w:val="center"/>
            </w:pPr>
            <w:r w:rsidRPr="00676DB2">
              <w:t>□</w:t>
            </w:r>
          </w:p>
        </w:tc>
        <w:tc>
          <w:tcPr>
            <w:tcW w:w="900" w:type="dxa"/>
            <w:shd w:val="clear" w:color="auto" w:fill="auto"/>
            <w:noWrap/>
            <w:vAlign w:val="center"/>
          </w:tcPr>
          <w:p w:rsidR="006F6365" w:rsidRPr="00676DB2" w:rsidRDefault="006F6365" w:rsidP="007F4BD0">
            <w:pPr>
              <w:spacing w:line="276" w:lineRule="auto"/>
              <w:jc w:val="center"/>
            </w:pPr>
            <w:r w:rsidRPr="00676DB2">
              <w:t>□</w:t>
            </w:r>
          </w:p>
        </w:tc>
      </w:tr>
      <w:tr w:rsidR="00676DB2" w:rsidRPr="00676DB2" w:rsidTr="007F4BD0">
        <w:trPr>
          <w:trHeight w:val="360"/>
        </w:trPr>
        <w:tc>
          <w:tcPr>
            <w:tcW w:w="465" w:type="dxa"/>
            <w:shd w:val="pct10" w:color="auto" w:fill="auto"/>
            <w:vAlign w:val="center"/>
          </w:tcPr>
          <w:p w:rsidR="006F6365" w:rsidRPr="00676DB2" w:rsidRDefault="006F6365" w:rsidP="007F4BD0">
            <w:pPr>
              <w:spacing w:before="120" w:after="120"/>
              <w:jc w:val="center"/>
              <w:rPr>
                <w:b/>
              </w:rPr>
            </w:pPr>
            <w:r w:rsidRPr="00676DB2">
              <w:rPr>
                <w:b/>
                <w:sz w:val="22"/>
                <w:szCs w:val="22"/>
              </w:rPr>
              <w:t>6.</w:t>
            </w:r>
          </w:p>
        </w:tc>
        <w:tc>
          <w:tcPr>
            <w:tcW w:w="5400" w:type="dxa"/>
            <w:shd w:val="clear" w:color="auto" w:fill="auto"/>
            <w:vAlign w:val="center"/>
          </w:tcPr>
          <w:p w:rsidR="006F6365" w:rsidRPr="00676DB2" w:rsidRDefault="006F6365" w:rsidP="007F4BD0">
            <w:pPr>
              <w:spacing w:before="120" w:after="120"/>
            </w:pPr>
            <w:r w:rsidRPr="00676DB2">
              <w:rPr>
                <w:sz w:val="22"/>
                <w:szCs w:val="22"/>
              </w:rPr>
              <w:t xml:space="preserve">Czy dzięki praktykom  zdobył/a Pan/i nowe umiejętności przydatne w późniejszej pracy zawodowej? </w:t>
            </w:r>
          </w:p>
        </w:tc>
        <w:tc>
          <w:tcPr>
            <w:tcW w:w="980" w:type="dxa"/>
            <w:shd w:val="clear" w:color="auto" w:fill="auto"/>
            <w:noWrap/>
            <w:vAlign w:val="center"/>
          </w:tcPr>
          <w:p w:rsidR="006F6365" w:rsidRPr="00676DB2" w:rsidRDefault="006F6365" w:rsidP="007F4BD0">
            <w:pPr>
              <w:spacing w:line="276" w:lineRule="auto"/>
              <w:jc w:val="center"/>
            </w:pPr>
            <w:r w:rsidRPr="00676DB2">
              <w:t>□</w:t>
            </w:r>
          </w:p>
        </w:tc>
        <w:tc>
          <w:tcPr>
            <w:tcW w:w="900" w:type="dxa"/>
            <w:shd w:val="clear" w:color="auto" w:fill="auto"/>
            <w:noWrap/>
            <w:vAlign w:val="center"/>
          </w:tcPr>
          <w:p w:rsidR="006F6365" w:rsidRPr="00676DB2" w:rsidRDefault="006F6365" w:rsidP="007F4BD0">
            <w:pPr>
              <w:spacing w:line="276" w:lineRule="auto"/>
              <w:jc w:val="center"/>
            </w:pPr>
            <w:r w:rsidRPr="00676DB2">
              <w:t>□</w:t>
            </w:r>
          </w:p>
        </w:tc>
        <w:tc>
          <w:tcPr>
            <w:tcW w:w="900" w:type="dxa"/>
            <w:shd w:val="clear" w:color="auto" w:fill="auto"/>
            <w:noWrap/>
            <w:vAlign w:val="center"/>
          </w:tcPr>
          <w:p w:rsidR="006F6365" w:rsidRPr="00676DB2" w:rsidRDefault="006F6365" w:rsidP="007F4BD0">
            <w:pPr>
              <w:spacing w:line="276" w:lineRule="auto"/>
              <w:jc w:val="center"/>
            </w:pPr>
            <w:r w:rsidRPr="00676DB2">
              <w:t>□</w:t>
            </w:r>
          </w:p>
        </w:tc>
        <w:tc>
          <w:tcPr>
            <w:tcW w:w="900" w:type="dxa"/>
            <w:shd w:val="clear" w:color="auto" w:fill="auto"/>
            <w:noWrap/>
            <w:vAlign w:val="center"/>
          </w:tcPr>
          <w:p w:rsidR="006F6365" w:rsidRPr="00676DB2" w:rsidRDefault="006F6365" w:rsidP="007F4BD0">
            <w:pPr>
              <w:spacing w:line="276" w:lineRule="auto"/>
              <w:jc w:val="center"/>
            </w:pPr>
            <w:r w:rsidRPr="00676DB2">
              <w:t>□</w:t>
            </w:r>
          </w:p>
        </w:tc>
        <w:tc>
          <w:tcPr>
            <w:tcW w:w="900" w:type="dxa"/>
            <w:shd w:val="clear" w:color="auto" w:fill="auto"/>
            <w:noWrap/>
            <w:vAlign w:val="center"/>
          </w:tcPr>
          <w:p w:rsidR="006F6365" w:rsidRPr="00676DB2" w:rsidRDefault="006F6365" w:rsidP="007F4BD0">
            <w:pPr>
              <w:spacing w:line="276" w:lineRule="auto"/>
              <w:jc w:val="center"/>
            </w:pPr>
            <w:r w:rsidRPr="00676DB2">
              <w:t>□</w:t>
            </w:r>
          </w:p>
        </w:tc>
      </w:tr>
      <w:tr w:rsidR="00676DB2" w:rsidRPr="00676DB2" w:rsidTr="007F4BD0">
        <w:trPr>
          <w:trHeight w:val="440"/>
        </w:trPr>
        <w:tc>
          <w:tcPr>
            <w:tcW w:w="465" w:type="dxa"/>
            <w:shd w:val="pct10" w:color="auto" w:fill="auto"/>
            <w:vAlign w:val="center"/>
          </w:tcPr>
          <w:p w:rsidR="006F6365" w:rsidRPr="00676DB2" w:rsidRDefault="006F6365" w:rsidP="007F4BD0">
            <w:pPr>
              <w:spacing w:before="120" w:after="120"/>
              <w:jc w:val="center"/>
              <w:rPr>
                <w:b/>
              </w:rPr>
            </w:pPr>
            <w:r w:rsidRPr="00676DB2">
              <w:rPr>
                <w:b/>
                <w:sz w:val="22"/>
                <w:szCs w:val="22"/>
              </w:rPr>
              <w:t>7.</w:t>
            </w:r>
          </w:p>
        </w:tc>
        <w:tc>
          <w:tcPr>
            <w:tcW w:w="5400" w:type="dxa"/>
            <w:shd w:val="clear" w:color="auto" w:fill="auto"/>
            <w:vAlign w:val="center"/>
          </w:tcPr>
          <w:p w:rsidR="006F6365" w:rsidRPr="00676DB2" w:rsidRDefault="006F6365" w:rsidP="007F4BD0">
            <w:pPr>
              <w:spacing w:before="120" w:after="120"/>
            </w:pPr>
            <w:r w:rsidRPr="00676DB2">
              <w:rPr>
                <w:sz w:val="22"/>
                <w:szCs w:val="22"/>
              </w:rPr>
              <w:t>Jak ocenia Pani/Pan współpracę z opiekunem praktyki z ramienia wybranej instytucji?</w:t>
            </w:r>
          </w:p>
        </w:tc>
        <w:tc>
          <w:tcPr>
            <w:tcW w:w="980" w:type="dxa"/>
            <w:shd w:val="clear" w:color="auto" w:fill="auto"/>
            <w:noWrap/>
            <w:vAlign w:val="center"/>
          </w:tcPr>
          <w:p w:rsidR="006F6365" w:rsidRPr="00676DB2" w:rsidRDefault="006F6365" w:rsidP="007F4BD0">
            <w:pPr>
              <w:spacing w:line="276" w:lineRule="auto"/>
              <w:jc w:val="center"/>
            </w:pPr>
            <w:r w:rsidRPr="00676DB2">
              <w:t>□</w:t>
            </w:r>
          </w:p>
        </w:tc>
        <w:tc>
          <w:tcPr>
            <w:tcW w:w="900" w:type="dxa"/>
            <w:shd w:val="clear" w:color="auto" w:fill="auto"/>
            <w:noWrap/>
            <w:vAlign w:val="center"/>
          </w:tcPr>
          <w:p w:rsidR="006F6365" w:rsidRPr="00676DB2" w:rsidRDefault="006F6365" w:rsidP="007F4BD0">
            <w:pPr>
              <w:spacing w:line="276" w:lineRule="auto"/>
              <w:jc w:val="center"/>
            </w:pPr>
            <w:r w:rsidRPr="00676DB2">
              <w:t>□</w:t>
            </w:r>
          </w:p>
        </w:tc>
        <w:tc>
          <w:tcPr>
            <w:tcW w:w="900" w:type="dxa"/>
            <w:shd w:val="clear" w:color="auto" w:fill="auto"/>
            <w:noWrap/>
            <w:vAlign w:val="center"/>
          </w:tcPr>
          <w:p w:rsidR="006F6365" w:rsidRPr="00676DB2" w:rsidRDefault="006F6365" w:rsidP="007F4BD0">
            <w:pPr>
              <w:spacing w:line="276" w:lineRule="auto"/>
              <w:jc w:val="center"/>
            </w:pPr>
            <w:r w:rsidRPr="00676DB2">
              <w:t>□</w:t>
            </w:r>
          </w:p>
        </w:tc>
        <w:tc>
          <w:tcPr>
            <w:tcW w:w="900" w:type="dxa"/>
            <w:shd w:val="clear" w:color="auto" w:fill="auto"/>
            <w:noWrap/>
            <w:vAlign w:val="center"/>
          </w:tcPr>
          <w:p w:rsidR="006F6365" w:rsidRPr="00676DB2" w:rsidRDefault="006F6365" w:rsidP="007F4BD0">
            <w:pPr>
              <w:spacing w:line="276" w:lineRule="auto"/>
              <w:jc w:val="center"/>
            </w:pPr>
            <w:r w:rsidRPr="00676DB2">
              <w:t>□</w:t>
            </w:r>
          </w:p>
        </w:tc>
        <w:tc>
          <w:tcPr>
            <w:tcW w:w="900" w:type="dxa"/>
            <w:shd w:val="clear" w:color="auto" w:fill="auto"/>
            <w:noWrap/>
            <w:vAlign w:val="center"/>
          </w:tcPr>
          <w:p w:rsidR="006F6365" w:rsidRPr="00676DB2" w:rsidRDefault="006F6365" w:rsidP="007F4BD0">
            <w:pPr>
              <w:spacing w:line="276" w:lineRule="auto"/>
              <w:jc w:val="center"/>
            </w:pPr>
            <w:r w:rsidRPr="00676DB2">
              <w:t>□</w:t>
            </w:r>
          </w:p>
        </w:tc>
      </w:tr>
      <w:tr w:rsidR="00676DB2" w:rsidRPr="00676DB2" w:rsidTr="007F4BD0">
        <w:trPr>
          <w:trHeight w:val="440"/>
        </w:trPr>
        <w:tc>
          <w:tcPr>
            <w:tcW w:w="465" w:type="dxa"/>
            <w:shd w:val="pct10" w:color="auto" w:fill="auto"/>
            <w:vAlign w:val="center"/>
          </w:tcPr>
          <w:p w:rsidR="006F6365" w:rsidRPr="00676DB2" w:rsidRDefault="006F6365" w:rsidP="007F4BD0">
            <w:pPr>
              <w:spacing w:before="120" w:after="120"/>
              <w:jc w:val="center"/>
              <w:rPr>
                <w:b/>
              </w:rPr>
            </w:pPr>
            <w:r w:rsidRPr="00676DB2">
              <w:rPr>
                <w:b/>
                <w:sz w:val="22"/>
                <w:szCs w:val="22"/>
              </w:rPr>
              <w:t>8.</w:t>
            </w:r>
          </w:p>
        </w:tc>
        <w:tc>
          <w:tcPr>
            <w:tcW w:w="5400" w:type="dxa"/>
            <w:shd w:val="clear" w:color="auto" w:fill="auto"/>
            <w:vAlign w:val="center"/>
          </w:tcPr>
          <w:p w:rsidR="006F6365" w:rsidRPr="00676DB2" w:rsidRDefault="006F6365" w:rsidP="007F4BD0">
            <w:pPr>
              <w:spacing w:before="120" w:after="120"/>
            </w:pPr>
            <w:r w:rsidRPr="00676DB2">
              <w:rPr>
                <w:sz w:val="22"/>
                <w:szCs w:val="22"/>
              </w:rPr>
              <w:t>Jak ocenia Pani/Pan zdolność prowadzącego do nawiązywania kontaktu ze studentem?</w:t>
            </w:r>
          </w:p>
        </w:tc>
        <w:tc>
          <w:tcPr>
            <w:tcW w:w="980" w:type="dxa"/>
            <w:shd w:val="clear" w:color="auto" w:fill="auto"/>
            <w:noWrap/>
            <w:vAlign w:val="center"/>
          </w:tcPr>
          <w:p w:rsidR="006F6365" w:rsidRPr="00676DB2" w:rsidRDefault="006F6365" w:rsidP="007F4BD0">
            <w:pPr>
              <w:spacing w:line="276" w:lineRule="auto"/>
              <w:jc w:val="center"/>
            </w:pPr>
            <w:r w:rsidRPr="00676DB2">
              <w:t>□</w:t>
            </w:r>
          </w:p>
        </w:tc>
        <w:tc>
          <w:tcPr>
            <w:tcW w:w="900" w:type="dxa"/>
            <w:shd w:val="clear" w:color="auto" w:fill="auto"/>
            <w:noWrap/>
            <w:vAlign w:val="center"/>
          </w:tcPr>
          <w:p w:rsidR="006F6365" w:rsidRPr="00676DB2" w:rsidRDefault="006F6365" w:rsidP="007F4BD0">
            <w:pPr>
              <w:spacing w:line="276" w:lineRule="auto"/>
              <w:jc w:val="center"/>
            </w:pPr>
            <w:r w:rsidRPr="00676DB2">
              <w:t>□</w:t>
            </w:r>
          </w:p>
        </w:tc>
        <w:tc>
          <w:tcPr>
            <w:tcW w:w="900" w:type="dxa"/>
            <w:shd w:val="clear" w:color="auto" w:fill="auto"/>
            <w:noWrap/>
            <w:vAlign w:val="center"/>
          </w:tcPr>
          <w:p w:rsidR="006F6365" w:rsidRPr="00676DB2" w:rsidRDefault="006F6365" w:rsidP="007F4BD0">
            <w:pPr>
              <w:spacing w:line="276" w:lineRule="auto"/>
              <w:jc w:val="center"/>
            </w:pPr>
            <w:r w:rsidRPr="00676DB2">
              <w:t>□</w:t>
            </w:r>
          </w:p>
        </w:tc>
        <w:tc>
          <w:tcPr>
            <w:tcW w:w="900" w:type="dxa"/>
            <w:shd w:val="clear" w:color="auto" w:fill="auto"/>
            <w:noWrap/>
            <w:vAlign w:val="center"/>
          </w:tcPr>
          <w:p w:rsidR="006F6365" w:rsidRPr="00676DB2" w:rsidRDefault="006F6365" w:rsidP="007F4BD0">
            <w:pPr>
              <w:spacing w:line="276" w:lineRule="auto"/>
              <w:jc w:val="center"/>
            </w:pPr>
            <w:r w:rsidRPr="00676DB2">
              <w:t>□</w:t>
            </w:r>
          </w:p>
        </w:tc>
        <w:tc>
          <w:tcPr>
            <w:tcW w:w="900" w:type="dxa"/>
            <w:shd w:val="clear" w:color="auto" w:fill="auto"/>
            <w:noWrap/>
            <w:vAlign w:val="center"/>
          </w:tcPr>
          <w:p w:rsidR="006F6365" w:rsidRPr="00676DB2" w:rsidRDefault="006F6365" w:rsidP="007F4BD0">
            <w:pPr>
              <w:spacing w:line="276" w:lineRule="auto"/>
              <w:jc w:val="center"/>
            </w:pPr>
            <w:r w:rsidRPr="00676DB2">
              <w:t>□</w:t>
            </w:r>
          </w:p>
        </w:tc>
      </w:tr>
      <w:tr w:rsidR="00676DB2" w:rsidRPr="00676DB2" w:rsidTr="007F4BD0">
        <w:trPr>
          <w:trHeight w:val="440"/>
        </w:trPr>
        <w:tc>
          <w:tcPr>
            <w:tcW w:w="465" w:type="dxa"/>
            <w:shd w:val="pct10" w:color="auto" w:fill="auto"/>
            <w:vAlign w:val="center"/>
          </w:tcPr>
          <w:p w:rsidR="006F6365" w:rsidRPr="00676DB2" w:rsidRDefault="006F6365" w:rsidP="007F4BD0">
            <w:pPr>
              <w:spacing w:before="120" w:after="120"/>
              <w:jc w:val="center"/>
              <w:rPr>
                <w:b/>
              </w:rPr>
            </w:pPr>
            <w:r w:rsidRPr="00676DB2">
              <w:rPr>
                <w:b/>
                <w:sz w:val="22"/>
                <w:szCs w:val="22"/>
              </w:rPr>
              <w:t>9.</w:t>
            </w:r>
          </w:p>
        </w:tc>
        <w:tc>
          <w:tcPr>
            <w:tcW w:w="5400" w:type="dxa"/>
            <w:shd w:val="clear" w:color="auto" w:fill="auto"/>
            <w:vAlign w:val="center"/>
          </w:tcPr>
          <w:p w:rsidR="006F6365" w:rsidRPr="00676DB2" w:rsidRDefault="006F6365" w:rsidP="007F4BD0">
            <w:pPr>
              <w:spacing w:before="120" w:after="120"/>
            </w:pPr>
            <w:r w:rsidRPr="00676DB2">
              <w:rPr>
                <w:sz w:val="22"/>
                <w:szCs w:val="22"/>
              </w:rPr>
              <w:t>Czy atmosfera pracy sprzyjała wykonywaniu przez Panią/Pana obowiązków?</w:t>
            </w:r>
          </w:p>
        </w:tc>
        <w:tc>
          <w:tcPr>
            <w:tcW w:w="980" w:type="dxa"/>
            <w:shd w:val="clear" w:color="auto" w:fill="auto"/>
            <w:noWrap/>
            <w:vAlign w:val="center"/>
          </w:tcPr>
          <w:p w:rsidR="006F6365" w:rsidRPr="00676DB2" w:rsidRDefault="006F6365" w:rsidP="007F4BD0">
            <w:pPr>
              <w:spacing w:line="276" w:lineRule="auto"/>
              <w:jc w:val="center"/>
            </w:pPr>
            <w:r w:rsidRPr="00676DB2">
              <w:t>□</w:t>
            </w:r>
          </w:p>
        </w:tc>
        <w:tc>
          <w:tcPr>
            <w:tcW w:w="900" w:type="dxa"/>
            <w:shd w:val="clear" w:color="auto" w:fill="auto"/>
            <w:noWrap/>
            <w:vAlign w:val="center"/>
          </w:tcPr>
          <w:p w:rsidR="006F6365" w:rsidRPr="00676DB2" w:rsidRDefault="006F6365" w:rsidP="007F4BD0">
            <w:pPr>
              <w:spacing w:line="276" w:lineRule="auto"/>
              <w:jc w:val="center"/>
            </w:pPr>
            <w:r w:rsidRPr="00676DB2">
              <w:t>□</w:t>
            </w:r>
          </w:p>
        </w:tc>
        <w:tc>
          <w:tcPr>
            <w:tcW w:w="900" w:type="dxa"/>
            <w:shd w:val="clear" w:color="auto" w:fill="auto"/>
            <w:noWrap/>
            <w:vAlign w:val="center"/>
          </w:tcPr>
          <w:p w:rsidR="006F6365" w:rsidRPr="00676DB2" w:rsidRDefault="006F6365" w:rsidP="007F4BD0">
            <w:pPr>
              <w:spacing w:line="276" w:lineRule="auto"/>
              <w:jc w:val="center"/>
            </w:pPr>
            <w:r w:rsidRPr="00676DB2">
              <w:t>□</w:t>
            </w:r>
          </w:p>
        </w:tc>
        <w:tc>
          <w:tcPr>
            <w:tcW w:w="900" w:type="dxa"/>
            <w:shd w:val="clear" w:color="auto" w:fill="auto"/>
            <w:noWrap/>
            <w:vAlign w:val="center"/>
          </w:tcPr>
          <w:p w:rsidR="006F6365" w:rsidRPr="00676DB2" w:rsidRDefault="006F6365" w:rsidP="007F4BD0">
            <w:pPr>
              <w:spacing w:line="276" w:lineRule="auto"/>
              <w:jc w:val="center"/>
            </w:pPr>
            <w:r w:rsidRPr="00676DB2">
              <w:t>□</w:t>
            </w:r>
          </w:p>
        </w:tc>
        <w:tc>
          <w:tcPr>
            <w:tcW w:w="900" w:type="dxa"/>
            <w:shd w:val="clear" w:color="auto" w:fill="auto"/>
            <w:noWrap/>
            <w:vAlign w:val="center"/>
          </w:tcPr>
          <w:p w:rsidR="006F6365" w:rsidRPr="00676DB2" w:rsidRDefault="006F6365" w:rsidP="007F4BD0">
            <w:pPr>
              <w:spacing w:line="276" w:lineRule="auto"/>
              <w:jc w:val="center"/>
            </w:pPr>
            <w:r w:rsidRPr="00676DB2">
              <w:t>□</w:t>
            </w:r>
          </w:p>
        </w:tc>
      </w:tr>
    </w:tbl>
    <w:p w:rsidR="006F6365" w:rsidRPr="00676DB2" w:rsidRDefault="006F6365" w:rsidP="006F6365">
      <w:pPr>
        <w:pBdr>
          <w:between w:val="single" w:sz="4" w:space="1" w:color="auto"/>
        </w:pBdr>
        <w:spacing w:line="276" w:lineRule="auto"/>
        <w:ind w:left="-720" w:right="-648"/>
        <w:jc w:val="center"/>
      </w:pPr>
      <w:r w:rsidRPr="00676DB2">
        <w:lastRenderedPageBreak/>
        <w:t xml:space="preserve">Jeśli ma Pani/Pan jakieś uwagi i spostrzeżenia dotyczące praktyk zawodowych, którymi chce się z nami podzielić, </w:t>
      </w:r>
      <w:r w:rsidR="00336AF8" w:rsidRPr="00676DB2">
        <w:t xml:space="preserve">proszę </w:t>
      </w:r>
      <w:r w:rsidRPr="00676DB2">
        <w:t>wpis</w:t>
      </w:r>
      <w:r w:rsidR="00336AF8" w:rsidRPr="00676DB2">
        <w:t>ać</w:t>
      </w:r>
      <w:r w:rsidRPr="00676DB2">
        <w:t xml:space="preserve">  poniżej. </w:t>
      </w:r>
    </w:p>
    <w:p w:rsidR="006F6365" w:rsidRPr="00676DB2" w:rsidRDefault="006F6365" w:rsidP="006F6365">
      <w:pPr>
        <w:spacing w:line="480" w:lineRule="auto"/>
        <w:ind w:left="-720" w:right="-646"/>
      </w:pPr>
      <w:r w:rsidRPr="00676DB2">
        <w:t>……………………………………………………………………………………………………………………………………………………………………………………………………………………………………………………………………………………………………………………………………………………………………………………………………………………………………………………………………………………………….……………..…………………………………………….……………………………………………………………………………………………………….………………………………………….…………………………………………………………</w:t>
      </w:r>
      <w:r w:rsidR="00DF5541">
        <w:t>……………………………………………………………………………………………………………………………………………………………………………………………………………………………………………………………………………………………………………………………………………………………………………………………………………………………………………………………………………………………………………………………………………………………………………………………………………………………………………………………………………………………………………………………………………………………………………………………………………………………………………………………………………………………………………………………………………………………………………………………………………………………………………………………………………………………………………………………………………………………………………………………………………………………………………………………………………………………………………………………………………………………………………………………………………………………………………………………………………………………………………………………………………………………………………………………………………………………………………………………………………………………………………………………………………………………………………………….</w:t>
      </w:r>
      <w:r w:rsidRPr="00676DB2">
        <w:t>………………………………………………………</w:t>
      </w:r>
    </w:p>
    <w:p w:rsidR="006F6365" w:rsidRPr="00676DB2" w:rsidRDefault="006F6365" w:rsidP="006F6365">
      <w:pPr>
        <w:jc w:val="right"/>
      </w:pPr>
    </w:p>
    <w:p w:rsidR="002C3C8C" w:rsidRDefault="002C3C8C"/>
    <w:p w:rsidR="00053609" w:rsidRPr="00676DB2" w:rsidRDefault="00053609"/>
    <w:p w:rsidR="00AB7494" w:rsidRPr="00676DB2" w:rsidRDefault="00AB7494"/>
    <w:p w:rsidR="00AB7494" w:rsidRPr="00676DB2" w:rsidRDefault="00AB7494" w:rsidP="00AB7494">
      <w:pPr>
        <w:jc w:val="right"/>
      </w:pPr>
      <w:r w:rsidRPr="00676DB2">
        <w:rPr>
          <w:rFonts w:ascii="Garamond" w:hAnsi="Garamond"/>
          <w:i/>
          <w:sz w:val="22"/>
          <w:szCs w:val="22"/>
        </w:rPr>
        <w:lastRenderedPageBreak/>
        <w:t xml:space="preserve">Załącznik nr </w:t>
      </w:r>
      <w:r w:rsidR="003B48DF" w:rsidRPr="00676DB2">
        <w:rPr>
          <w:rFonts w:ascii="Garamond" w:hAnsi="Garamond"/>
          <w:i/>
          <w:sz w:val="22"/>
          <w:szCs w:val="22"/>
        </w:rPr>
        <w:t>5</w:t>
      </w:r>
      <w:r w:rsidRPr="00676DB2">
        <w:rPr>
          <w:rFonts w:ascii="Garamond" w:hAnsi="Garamond"/>
          <w:i/>
          <w:sz w:val="22"/>
          <w:szCs w:val="22"/>
        </w:rPr>
        <w:t xml:space="preserve"> –</w:t>
      </w:r>
      <w:r w:rsidRPr="00676DB2">
        <w:t xml:space="preserve"> </w:t>
      </w:r>
      <w:r w:rsidR="0030307E">
        <w:rPr>
          <w:rFonts w:ascii="Garamond" w:hAnsi="Garamond"/>
          <w:i/>
          <w:sz w:val="22"/>
          <w:szCs w:val="22"/>
        </w:rPr>
        <w:t>arkusz akceptacji miejsca praktyk</w:t>
      </w:r>
    </w:p>
    <w:p w:rsidR="00AB7494" w:rsidRPr="00676DB2" w:rsidRDefault="00AB7494" w:rsidP="00AB7494">
      <w:pPr>
        <w:spacing w:line="276" w:lineRule="auto"/>
        <w:jc w:val="center"/>
      </w:pPr>
    </w:p>
    <w:p w:rsidR="00DF5541" w:rsidRDefault="006D7CDB" w:rsidP="0030307E">
      <w:pPr>
        <w:spacing w:after="160" w:line="259" w:lineRule="auto"/>
        <w:jc w:val="center"/>
        <w:rPr>
          <w:rFonts w:eastAsiaTheme="minorHAnsi"/>
          <w:b/>
          <w:sz w:val="22"/>
          <w:szCs w:val="22"/>
          <w:lang w:eastAsia="en-US"/>
        </w:rPr>
      </w:pPr>
      <w:r>
        <w:rPr>
          <w:noProof/>
        </w:rPr>
        <w:drawing>
          <wp:inline distT="0" distB="0" distL="0" distR="0" wp14:anchorId="37782508" wp14:editId="17316ACB">
            <wp:extent cx="1183005" cy="311150"/>
            <wp:effectExtent l="0" t="0" r="0" b="0"/>
            <wp:docPr id="21" name="Obraz 21"/>
            <wp:cNvGraphicFramePr/>
            <a:graphic xmlns:a="http://schemas.openxmlformats.org/drawingml/2006/main">
              <a:graphicData uri="http://schemas.openxmlformats.org/drawingml/2006/picture">
                <pic:pic xmlns:pic="http://schemas.openxmlformats.org/drawingml/2006/picture">
                  <pic:nvPicPr>
                    <pic:cNvPr id="24" name="Obraz 2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005" cy="311150"/>
                    </a:xfrm>
                    <a:prstGeom prst="rect">
                      <a:avLst/>
                    </a:prstGeom>
                    <a:noFill/>
                  </pic:spPr>
                </pic:pic>
              </a:graphicData>
            </a:graphic>
          </wp:inline>
        </w:drawing>
      </w:r>
    </w:p>
    <w:p w:rsidR="00053609" w:rsidRDefault="00053609" w:rsidP="00053609">
      <w:pPr>
        <w:spacing w:after="160" w:line="259" w:lineRule="auto"/>
        <w:jc w:val="center"/>
        <w:rPr>
          <w:rFonts w:eastAsiaTheme="minorHAnsi"/>
          <w:b/>
          <w:sz w:val="22"/>
          <w:szCs w:val="22"/>
          <w:lang w:eastAsia="en-US"/>
        </w:rPr>
      </w:pPr>
    </w:p>
    <w:p w:rsidR="0030307E" w:rsidRPr="00053609" w:rsidRDefault="0030307E" w:rsidP="00053609">
      <w:pPr>
        <w:spacing w:after="160" w:line="259" w:lineRule="auto"/>
        <w:jc w:val="center"/>
        <w:rPr>
          <w:rFonts w:eastAsiaTheme="minorHAnsi"/>
          <w:b/>
          <w:sz w:val="22"/>
          <w:szCs w:val="22"/>
          <w:lang w:eastAsia="en-US"/>
        </w:rPr>
      </w:pPr>
      <w:r w:rsidRPr="00676DB2">
        <w:rPr>
          <w:rFonts w:eastAsiaTheme="minorHAnsi"/>
          <w:b/>
          <w:sz w:val="22"/>
          <w:szCs w:val="22"/>
          <w:lang w:eastAsia="en-US"/>
        </w:rPr>
        <w:t xml:space="preserve">Akceptacja miejsca odbywania praktyk  </w:t>
      </w:r>
    </w:p>
    <w:tbl>
      <w:tblPr>
        <w:tblStyle w:val="Tabela-Siatka1"/>
        <w:tblW w:w="0" w:type="auto"/>
        <w:tblLook w:val="04A0" w:firstRow="1" w:lastRow="0" w:firstColumn="1" w:lastColumn="0" w:noHBand="0" w:noVBand="1"/>
      </w:tblPr>
      <w:tblGrid>
        <w:gridCol w:w="3256"/>
        <w:gridCol w:w="5805"/>
      </w:tblGrid>
      <w:tr w:rsidR="0030307E" w:rsidRPr="00676DB2" w:rsidTr="00F51EFC">
        <w:tc>
          <w:tcPr>
            <w:tcW w:w="3256" w:type="dxa"/>
          </w:tcPr>
          <w:p w:rsidR="0030307E" w:rsidRPr="00676DB2" w:rsidRDefault="0030307E" w:rsidP="00F51EFC">
            <w:pPr>
              <w:spacing w:line="360" w:lineRule="auto"/>
              <w:rPr>
                <w:rFonts w:eastAsiaTheme="minorHAnsi"/>
                <w:lang w:eastAsia="en-US"/>
              </w:rPr>
            </w:pPr>
            <w:r w:rsidRPr="00676DB2">
              <w:rPr>
                <w:rFonts w:eastAsiaTheme="minorHAnsi"/>
                <w:lang w:eastAsia="en-US"/>
              </w:rPr>
              <w:t>Imię i nazwisko</w:t>
            </w:r>
          </w:p>
        </w:tc>
        <w:tc>
          <w:tcPr>
            <w:tcW w:w="5805" w:type="dxa"/>
          </w:tcPr>
          <w:p w:rsidR="0030307E" w:rsidRPr="00676DB2" w:rsidRDefault="0030307E" w:rsidP="00F51EFC">
            <w:pPr>
              <w:spacing w:line="360" w:lineRule="auto"/>
              <w:rPr>
                <w:rFonts w:eastAsiaTheme="minorHAnsi"/>
                <w:lang w:eastAsia="en-US"/>
              </w:rPr>
            </w:pPr>
          </w:p>
        </w:tc>
      </w:tr>
      <w:tr w:rsidR="0030307E" w:rsidRPr="00676DB2" w:rsidTr="00F51EFC">
        <w:tc>
          <w:tcPr>
            <w:tcW w:w="3256" w:type="dxa"/>
          </w:tcPr>
          <w:p w:rsidR="0030307E" w:rsidRPr="00676DB2" w:rsidRDefault="0030307E" w:rsidP="00F51EFC">
            <w:pPr>
              <w:spacing w:line="360" w:lineRule="auto"/>
              <w:rPr>
                <w:rFonts w:eastAsiaTheme="minorHAnsi"/>
                <w:lang w:eastAsia="en-US"/>
              </w:rPr>
            </w:pPr>
            <w:r w:rsidRPr="00676DB2">
              <w:rPr>
                <w:rFonts w:eastAsiaTheme="minorHAnsi"/>
                <w:lang w:eastAsia="en-US"/>
              </w:rPr>
              <w:t>Nr albumu</w:t>
            </w:r>
          </w:p>
        </w:tc>
        <w:tc>
          <w:tcPr>
            <w:tcW w:w="5805" w:type="dxa"/>
          </w:tcPr>
          <w:p w:rsidR="0030307E" w:rsidRPr="00676DB2" w:rsidRDefault="0030307E" w:rsidP="00F51EFC">
            <w:pPr>
              <w:spacing w:line="360" w:lineRule="auto"/>
              <w:rPr>
                <w:rFonts w:eastAsiaTheme="minorHAnsi"/>
                <w:lang w:eastAsia="en-US"/>
              </w:rPr>
            </w:pPr>
          </w:p>
        </w:tc>
      </w:tr>
      <w:tr w:rsidR="0030307E" w:rsidRPr="00676DB2" w:rsidTr="00F51EFC">
        <w:tc>
          <w:tcPr>
            <w:tcW w:w="3256" w:type="dxa"/>
          </w:tcPr>
          <w:p w:rsidR="0030307E" w:rsidRPr="00676DB2" w:rsidRDefault="0030307E" w:rsidP="00F51EFC">
            <w:pPr>
              <w:spacing w:line="360" w:lineRule="auto"/>
              <w:rPr>
                <w:rFonts w:eastAsiaTheme="minorHAnsi"/>
                <w:sz w:val="22"/>
                <w:szCs w:val="22"/>
                <w:lang w:eastAsia="en-US"/>
              </w:rPr>
            </w:pPr>
            <w:r w:rsidRPr="00676DB2">
              <w:rPr>
                <w:rFonts w:eastAsiaTheme="minorHAnsi"/>
                <w:sz w:val="22"/>
                <w:szCs w:val="22"/>
                <w:lang w:eastAsia="en-US"/>
              </w:rPr>
              <w:t>Kierunek studiów</w:t>
            </w:r>
          </w:p>
        </w:tc>
        <w:tc>
          <w:tcPr>
            <w:tcW w:w="5805" w:type="dxa"/>
          </w:tcPr>
          <w:p w:rsidR="0030307E" w:rsidRPr="00676DB2" w:rsidRDefault="0030307E" w:rsidP="00F51EFC">
            <w:pPr>
              <w:spacing w:line="360" w:lineRule="auto"/>
              <w:rPr>
                <w:rFonts w:eastAsiaTheme="minorHAnsi"/>
                <w:lang w:eastAsia="en-US"/>
              </w:rPr>
            </w:pPr>
          </w:p>
        </w:tc>
      </w:tr>
      <w:tr w:rsidR="0030307E" w:rsidRPr="00676DB2" w:rsidTr="00F51EFC">
        <w:tc>
          <w:tcPr>
            <w:tcW w:w="3256" w:type="dxa"/>
          </w:tcPr>
          <w:p w:rsidR="0030307E" w:rsidRPr="00676DB2" w:rsidRDefault="0030307E" w:rsidP="00F51EFC">
            <w:pPr>
              <w:spacing w:line="360" w:lineRule="auto"/>
              <w:rPr>
                <w:rFonts w:eastAsiaTheme="minorHAnsi"/>
                <w:sz w:val="22"/>
                <w:szCs w:val="22"/>
                <w:lang w:eastAsia="en-US"/>
              </w:rPr>
            </w:pPr>
            <w:r w:rsidRPr="00676DB2">
              <w:rPr>
                <w:rFonts w:eastAsiaTheme="minorHAnsi"/>
                <w:sz w:val="22"/>
                <w:szCs w:val="22"/>
                <w:lang w:eastAsia="en-US"/>
              </w:rPr>
              <w:t>Proponowane miejsce odbywania praktyk</w:t>
            </w:r>
          </w:p>
          <w:p w:rsidR="0030307E" w:rsidRPr="00676DB2" w:rsidRDefault="0030307E" w:rsidP="00F51EFC">
            <w:pPr>
              <w:numPr>
                <w:ilvl w:val="0"/>
                <w:numId w:val="22"/>
              </w:numPr>
              <w:spacing w:line="360" w:lineRule="auto"/>
              <w:contextualSpacing/>
              <w:rPr>
                <w:rFonts w:eastAsiaTheme="minorHAnsi"/>
                <w:sz w:val="22"/>
                <w:szCs w:val="22"/>
                <w:lang w:eastAsia="en-US"/>
              </w:rPr>
            </w:pPr>
            <w:r w:rsidRPr="00676DB2">
              <w:rPr>
                <w:rFonts w:eastAsiaTheme="minorHAnsi"/>
                <w:sz w:val="22"/>
                <w:szCs w:val="22"/>
                <w:lang w:eastAsia="en-US"/>
              </w:rPr>
              <w:t>Nazwa zakładu</w:t>
            </w:r>
          </w:p>
          <w:p w:rsidR="0030307E" w:rsidRPr="00676DB2" w:rsidRDefault="0030307E" w:rsidP="00F51EFC">
            <w:pPr>
              <w:numPr>
                <w:ilvl w:val="0"/>
                <w:numId w:val="22"/>
              </w:numPr>
              <w:spacing w:line="360" w:lineRule="auto"/>
              <w:contextualSpacing/>
              <w:rPr>
                <w:rFonts w:eastAsiaTheme="minorHAnsi"/>
                <w:sz w:val="22"/>
                <w:szCs w:val="22"/>
                <w:lang w:eastAsia="en-US"/>
              </w:rPr>
            </w:pPr>
            <w:r w:rsidRPr="00676DB2">
              <w:rPr>
                <w:rFonts w:eastAsiaTheme="minorHAnsi"/>
                <w:sz w:val="22"/>
                <w:szCs w:val="22"/>
                <w:lang w:eastAsia="en-US"/>
              </w:rPr>
              <w:t>Adres zakładu</w:t>
            </w:r>
          </w:p>
        </w:tc>
        <w:tc>
          <w:tcPr>
            <w:tcW w:w="5805" w:type="dxa"/>
          </w:tcPr>
          <w:p w:rsidR="0030307E" w:rsidRPr="00676DB2" w:rsidRDefault="0030307E" w:rsidP="00F51EFC">
            <w:pPr>
              <w:spacing w:line="360" w:lineRule="auto"/>
              <w:rPr>
                <w:rFonts w:eastAsiaTheme="minorHAnsi"/>
                <w:lang w:eastAsia="en-US"/>
              </w:rPr>
            </w:pPr>
          </w:p>
        </w:tc>
      </w:tr>
      <w:tr w:rsidR="0030307E" w:rsidRPr="00676DB2" w:rsidTr="00F51EFC">
        <w:tc>
          <w:tcPr>
            <w:tcW w:w="3256" w:type="dxa"/>
          </w:tcPr>
          <w:p w:rsidR="0030307E" w:rsidRPr="00676DB2" w:rsidRDefault="0030307E" w:rsidP="00F51EFC">
            <w:pPr>
              <w:spacing w:line="360" w:lineRule="auto"/>
              <w:rPr>
                <w:rFonts w:eastAsiaTheme="minorHAnsi"/>
                <w:sz w:val="22"/>
                <w:szCs w:val="22"/>
                <w:lang w:eastAsia="en-US"/>
              </w:rPr>
            </w:pPr>
            <w:r w:rsidRPr="00676DB2">
              <w:rPr>
                <w:rFonts w:eastAsiaTheme="minorHAnsi"/>
                <w:sz w:val="22"/>
                <w:szCs w:val="22"/>
                <w:lang w:eastAsia="en-US"/>
              </w:rPr>
              <w:t xml:space="preserve">Charakterystyka proponowanego miejsca odbywania praktyk </w:t>
            </w:r>
          </w:p>
          <w:p w:rsidR="0030307E" w:rsidRPr="00676DB2" w:rsidRDefault="0030307E" w:rsidP="00F51EFC">
            <w:pPr>
              <w:numPr>
                <w:ilvl w:val="0"/>
                <w:numId w:val="21"/>
              </w:numPr>
              <w:spacing w:line="360" w:lineRule="auto"/>
              <w:contextualSpacing/>
              <w:rPr>
                <w:rFonts w:eastAsiaTheme="minorHAnsi"/>
                <w:sz w:val="22"/>
                <w:szCs w:val="22"/>
                <w:lang w:eastAsia="en-US"/>
              </w:rPr>
            </w:pPr>
            <w:r w:rsidRPr="00676DB2">
              <w:rPr>
                <w:rFonts w:eastAsiaTheme="minorHAnsi"/>
                <w:sz w:val="22"/>
                <w:szCs w:val="22"/>
                <w:lang w:eastAsia="en-US"/>
              </w:rPr>
              <w:t>zakres wykonywanej działalności</w:t>
            </w:r>
          </w:p>
          <w:p w:rsidR="0030307E" w:rsidRPr="00676DB2" w:rsidRDefault="0030307E" w:rsidP="00F51EFC">
            <w:pPr>
              <w:numPr>
                <w:ilvl w:val="0"/>
                <w:numId w:val="21"/>
              </w:numPr>
              <w:spacing w:line="360" w:lineRule="auto"/>
              <w:contextualSpacing/>
              <w:rPr>
                <w:rFonts w:eastAsiaTheme="minorHAnsi"/>
                <w:sz w:val="22"/>
                <w:szCs w:val="22"/>
                <w:lang w:eastAsia="en-US"/>
              </w:rPr>
            </w:pPr>
            <w:r w:rsidRPr="00676DB2">
              <w:rPr>
                <w:rFonts w:eastAsiaTheme="minorHAnsi"/>
                <w:sz w:val="22"/>
                <w:szCs w:val="22"/>
                <w:lang w:eastAsia="en-US"/>
              </w:rPr>
              <w:t>liczba zatrudnionych osób</w:t>
            </w:r>
          </w:p>
          <w:p w:rsidR="0030307E" w:rsidRPr="00676DB2" w:rsidRDefault="0030307E" w:rsidP="00F51EFC">
            <w:pPr>
              <w:numPr>
                <w:ilvl w:val="0"/>
                <w:numId w:val="21"/>
              </w:numPr>
              <w:spacing w:line="360" w:lineRule="auto"/>
              <w:contextualSpacing/>
              <w:rPr>
                <w:rFonts w:eastAsiaTheme="minorHAnsi"/>
                <w:sz w:val="22"/>
                <w:szCs w:val="22"/>
                <w:lang w:eastAsia="en-US"/>
              </w:rPr>
            </w:pPr>
            <w:r w:rsidRPr="00676DB2">
              <w:rPr>
                <w:rFonts w:eastAsiaTheme="minorHAnsi"/>
                <w:sz w:val="22"/>
                <w:szCs w:val="22"/>
                <w:lang w:eastAsia="en-US"/>
              </w:rPr>
              <w:t>struktura wykształcenia pracowników</w:t>
            </w:r>
          </w:p>
          <w:p w:rsidR="0030307E" w:rsidRPr="00676DB2" w:rsidRDefault="0030307E" w:rsidP="00F51EFC">
            <w:pPr>
              <w:numPr>
                <w:ilvl w:val="0"/>
                <w:numId w:val="21"/>
              </w:numPr>
              <w:spacing w:line="360" w:lineRule="auto"/>
              <w:contextualSpacing/>
              <w:rPr>
                <w:rFonts w:eastAsiaTheme="minorHAnsi"/>
                <w:sz w:val="22"/>
                <w:szCs w:val="22"/>
                <w:lang w:eastAsia="en-US"/>
              </w:rPr>
            </w:pPr>
            <w:r w:rsidRPr="00676DB2">
              <w:rPr>
                <w:rFonts w:eastAsiaTheme="minorHAnsi"/>
                <w:sz w:val="22"/>
                <w:szCs w:val="22"/>
                <w:lang w:eastAsia="en-US"/>
              </w:rPr>
              <w:t>informacje na temat sprzętu/programów którym dysponuje zakład pracy</w:t>
            </w:r>
          </w:p>
        </w:tc>
        <w:tc>
          <w:tcPr>
            <w:tcW w:w="5805" w:type="dxa"/>
          </w:tcPr>
          <w:p w:rsidR="0030307E" w:rsidRPr="00676DB2" w:rsidRDefault="0030307E" w:rsidP="00F51EFC">
            <w:pPr>
              <w:spacing w:line="360" w:lineRule="auto"/>
              <w:rPr>
                <w:rFonts w:eastAsiaTheme="minorHAnsi"/>
                <w:lang w:eastAsia="en-US"/>
              </w:rPr>
            </w:pPr>
          </w:p>
        </w:tc>
      </w:tr>
      <w:tr w:rsidR="0030307E" w:rsidRPr="00676DB2" w:rsidTr="00F51EFC">
        <w:tc>
          <w:tcPr>
            <w:tcW w:w="3256" w:type="dxa"/>
          </w:tcPr>
          <w:p w:rsidR="0030307E" w:rsidRPr="00676DB2" w:rsidRDefault="0030307E" w:rsidP="00F51EFC">
            <w:pPr>
              <w:spacing w:line="360" w:lineRule="auto"/>
              <w:rPr>
                <w:rFonts w:eastAsiaTheme="minorHAnsi"/>
                <w:sz w:val="22"/>
                <w:szCs w:val="22"/>
                <w:lang w:eastAsia="en-US"/>
              </w:rPr>
            </w:pPr>
            <w:r w:rsidRPr="00676DB2">
              <w:rPr>
                <w:rFonts w:eastAsiaTheme="minorHAnsi"/>
                <w:sz w:val="22"/>
                <w:szCs w:val="22"/>
                <w:lang w:eastAsia="en-US"/>
              </w:rPr>
              <w:t>Akceptacja miejsca odbywania praktyk</w:t>
            </w:r>
          </w:p>
        </w:tc>
        <w:tc>
          <w:tcPr>
            <w:tcW w:w="5805" w:type="dxa"/>
          </w:tcPr>
          <w:p w:rsidR="0030307E" w:rsidRPr="00676DB2" w:rsidRDefault="0030307E" w:rsidP="00F51EFC">
            <w:pPr>
              <w:spacing w:line="360" w:lineRule="auto"/>
              <w:rPr>
                <w:rFonts w:eastAsiaTheme="minorHAnsi"/>
                <w:lang w:eastAsia="en-US"/>
              </w:rPr>
            </w:pPr>
          </w:p>
        </w:tc>
      </w:tr>
      <w:tr w:rsidR="0030307E" w:rsidRPr="00676DB2" w:rsidTr="00F51EFC">
        <w:tc>
          <w:tcPr>
            <w:tcW w:w="3256" w:type="dxa"/>
          </w:tcPr>
          <w:p w:rsidR="0030307E" w:rsidRPr="00676DB2" w:rsidRDefault="0030307E" w:rsidP="00F51EFC">
            <w:pPr>
              <w:spacing w:line="360" w:lineRule="auto"/>
              <w:rPr>
                <w:rFonts w:eastAsiaTheme="minorHAnsi"/>
                <w:sz w:val="22"/>
                <w:szCs w:val="22"/>
                <w:lang w:eastAsia="en-US"/>
              </w:rPr>
            </w:pPr>
            <w:r w:rsidRPr="00676DB2">
              <w:rPr>
                <w:rFonts w:eastAsiaTheme="minorHAnsi"/>
                <w:sz w:val="22"/>
                <w:szCs w:val="22"/>
                <w:lang w:eastAsia="en-US"/>
              </w:rPr>
              <w:t xml:space="preserve">Data i podpis </w:t>
            </w:r>
            <w:r w:rsidR="00320E64">
              <w:rPr>
                <w:rFonts w:eastAsiaTheme="minorHAnsi"/>
                <w:sz w:val="22"/>
                <w:szCs w:val="22"/>
                <w:lang w:eastAsia="en-US"/>
              </w:rPr>
              <w:t>Koordynatora ds. praktyk zawodowych</w:t>
            </w:r>
          </w:p>
        </w:tc>
        <w:tc>
          <w:tcPr>
            <w:tcW w:w="5805" w:type="dxa"/>
          </w:tcPr>
          <w:p w:rsidR="0030307E" w:rsidRPr="00676DB2" w:rsidRDefault="0030307E" w:rsidP="00F51EFC">
            <w:pPr>
              <w:spacing w:line="360" w:lineRule="auto"/>
              <w:rPr>
                <w:rFonts w:eastAsiaTheme="minorHAnsi"/>
                <w:lang w:eastAsia="en-US"/>
              </w:rPr>
            </w:pPr>
          </w:p>
        </w:tc>
      </w:tr>
    </w:tbl>
    <w:p w:rsidR="0030307E" w:rsidRPr="00676DB2" w:rsidRDefault="0030307E" w:rsidP="0030307E">
      <w:pPr>
        <w:spacing w:after="160" w:line="259" w:lineRule="auto"/>
        <w:rPr>
          <w:rFonts w:eastAsiaTheme="minorHAnsi"/>
          <w:sz w:val="22"/>
          <w:szCs w:val="22"/>
          <w:lang w:eastAsia="en-US"/>
        </w:rPr>
      </w:pPr>
    </w:p>
    <w:p w:rsidR="0030307E" w:rsidRPr="00676DB2" w:rsidRDefault="0030307E" w:rsidP="0030307E">
      <w:pPr>
        <w:pStyle w:val="NormalnyWeb"/>
        <w:spacing w:before="0" w:beforeAutospacing="0" w:after="0"/>
        <w:rPr>
          <w:sz w:val="20"/>
          <w:szCs w:val="20"/>
        </w:rPr>
      </w:pPr>
    </w:p>
    <w:p w:rsidR="00AB7494" w:rsidRPr="00676DB2" w:rsidRDefault="00AB7494" w:rsidP="00AB7494"/>
    <w:p w:rsidR="00AB7494" w:rsidRPr="00676DB2" w:rsidRDefault="00AB7494">
      <w:r w:rsidRPr="00676DB2">
        <w:t>.</w:t>
      </w:r>
    </w:p>
    <w:p w:rsidR="00AB7494" w:rsidRPr="00676DB2" w:rsidRDefault="00AB7494"/>
    <w:p w:rsidR="006D7CDB" w:rsidRDefault="006D7CDB">
      <w:pPr>
        <w:spacing w:after="160" w:line="259" w:lineRule="auto"/>
      </w:pPr>
      <w:r>
        <w:br w:type="page"/>
      </w:r>
    </w:p>
    <w:p w:rsidR="00091116" w:rsidRDefault="00091116" w:rsidP="00091116">
      <w:pPr>
        <w:pStyle w:val="Bezodstpw"/>
        <w:rPr>
          <w:rFonts w:ascii="Times New Roman" w:hAnsi="Times New Roman"/>
          <w:i/>
          <w:sz w:val="18"/>
          <w:szCs w:val="18"/>
        </w:rPr>
      </w:pPr>
      <w:r w:rsidRPr="00676DB2">
        <w:rPr>
          <w:rFonts w:ascii="Times New Roman" w:hAnsi="Times New Roman"/>
          <w:i/>
          <w:sz w:val="18"/>
          <w:szCs w:val="18"/>
        </w:rPr>
        <w:lastRenderedPageBreak/>
        <w:t xml:space="preserve">                                                                                                                                      </w:t>
      </w:r>
      <w:r w:rsidR="00555639">
        <w:rPr>
          <w:rFonts w:ascii="Times New Roman" w:hAnsi="Times New Roman"/>
          <w:i/>
          <w:sz w:val="18"/>
          <w:szCs w:val="18"/>
        </w:rPr>
        <w:t xml:space="preserve">                             </w:t>
      </w:r>
      <w:r w:rsidRPr="00676DB2">
        <w:rPr>
          <w:rFonts w:ascii="Times New Roman" w:hAnsi="Times New Roman"/>
          <w:i/>
          <w:sz w:val="18"/>
          <w:szCs w:val="18"/>
        </w:rPr>
        <w:t xml:space="preserve">Załącznik </w:t>
      </w:r>
      <w:r w:rsidR="00555639">
        <w:rPr>
          <w:rFonts w:ascii="Times New Roman" w:hAnsi="Times New Roman"/>
          <w:i/>
          <w:sz w:val="18"/>
          <w:szCs w:val="18"/>
        </w:rPr>
        <w:t xml:space="preserve">nr </w:t>
      </w:r>
      <w:r w:rsidRPr="00676DB2">
        <w:rPr>
          <w:rFonts w:ascii="Times New Roman" w:hAnsi="Times New Roman"/>
          <w:i/>
          <w:sz w:val="18"/>
          <w:szCs w:val="18"/>
        </w:rPr>
        <w:t xml:space="preserve">6 </w:t>
      </w:r>
      <w:r w:rsidR="00555639" w:rsidRPr="00676DB2">
        <w:rPr>
          <w:rFonts w:ascii="Times New Roman" w:hAnsi="Times New Roman"/>
          <w:i/>
          <w:sz w:val="18"/>
          <w:szCs w:val="18"/>
        </w:rPr>
        <w:t>Sylabu</w:t>
      </w:r>
      <w:r w:rsidR="00555639">
        <w:rPr>
          <w:rFonts w:ascii="Times New Roman" w:hAnsi="Times New Roman"/>
          <w:i/>
          <w:sz w:val="18"/>
          <w:szCs w:val="18"/>
        </w:rPr>
        <w:t>s</w:t>
      </w:r>
      <w:r w:rsidR="00555639" w:rsidRPr="00676DB2">
        <w:rPr>
          <w:rFonts w:ascii="Times New Roman" w:hAnsi="Times New Roman"/>
          <w:i/>
          <w:sz w:val="18"/>
          <w:szCs w:val="18"/>
        </w:rPr>
        <w:t>y</w:t>
      </w:r>
    </w:p>
    <w:p w:rsidR="00053609" w:rsidRPr="00676DB2" w:rsidRDefault="00053609" w:rsidP="00091116">
      <w:pPr>
        <w:pStyle w:val="Bezodstpw"/>
        <w:rPr>
          <w:rFonts w:ascii="Times New Roman" w:hAnsi="Times New Roman"/>
          <w:i/>
          <w:sz w:val="18"/>
          <w:szCs w:val="18"/>
        </w:rPr>
      </w:pPr>
    </w:p>
    <w:p w:rsidR="00E446DE" w:rsidRPr="00B66F0E" w:rsidRDefault="006D7CDB" w:rsidP="00E446DE">
      <w:pPr>
        <w:pStyle w:val="Bezodstpw"/>
        <w:jc w:val="center"/>
        <w:rPr>
          <w:rFonts w:ascii="Times New Roman" w:hAnsi="Times New Roman"/>
          <w:b/>
        </w:rPr>
      </w:pPr>
      <w:r>
        <w:rPr>
          <w:noProof/>
          <w:lang w:eastAsia="pl-PL"/>
        </w:rPr>
        <w:drawing>
          <wp:inline distT="0" distB="0" distL="0" distR="0" wp14:anchorId="6BBEF846" wp14:editId="18478381">
            <wp:extent cx="1183005" cy="311150"/>
            <wp:effectExtent l="0" t="0" r="0" b="0"/>
            <wp:docPr id="22" name="Obraz 22"/>
            <wp:cNvGraphicFramePr/>
            <a:graphic xmlns:a="http://schemas.openxmlformats.org/drawingml/2006/main">
              <a:graphicData uri="http://schemas.openxmlformats.org/drawingml/2006/picture">
                <pic:pic xmlns:pic="http://schemas.openxmlformats.org/drawingml/2006/picture">
                  <pic:nvPicPr>
                    <pic:cNvPr id="24" name="Obraz 2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005" cy="311150"/>
                    </a:xfrm>
                    <a:prstGeom prst="rect">
                      <a:avLst/>
                    </a:prstGeom>
                    <a:noFill/>
                  </pic:spPr>
                </pic:pic>
              </a:graphicData>
            </a:graphic>
          </wp:inline>
        </w:drawing>
      </w:r>
    </w:p>
    <w:p w:rsidR="00E446DE" w:rsidRPr="00B66F0E" w:rsidRDefault="00E446DE" w:rsidP="00E446DE">
      <w:pPr>
        <w:rPr>
          <w:rFonts w:eastAsia="Calibri"/>
          <w:b/>
          <w:sz w:val="22"/>
          <w:szCs w:val="22"/>
          <w:lang w:eastAsia="en-US"/>
        </w:rPr>
      </w:pPr>
    </w:p>
    <w:p w:rsidR="00E446DE" w:rsidRPr="00B66F0E" w:rsidRDefault="00E446DE" w:rsidP="00E446DE">
      <w:pPr>
        <w:jc w:val="center"/>
        <w:rPr>
          <w:rFonts w:eastAsia="Calibri"/>
          <w:sz w:val="22"/>
          <w:szCs w:val="22"/>
          <w:lang w:eastAsia="en-US"/>
        </w:rPr>
      </w:pPr>
      <w:r w:rsidRPr="00B66F0E">
        <w:rPr>
          <w:rFonts w:eastAsia="Calibri"/>
          <w:b/>
          <w:sz w:val="22"/>
          <w:szCs w:val="22"/>
          <w:lang w:eastAsia="en-US"/>
        </w:rPr>
        <w:t xml:space="preserve">STAROPOLSKA </w:t>
      </w:r>
      <w:r w:rsidR="00ED4E68">
        <w:rPr>
          <w:rFonts w:eastAsia="Calibri"/>
          <w:b/>
          <w:sz w:val="22"/>
          <w:szCs w:val="22"/>
          <w:lang w:eastAsia="en-US"/>
        </w:rPr>
        <w:t>AKADEMIA NAUK STOSOWANYCH</w:t>
      </w:r>
      <w:r w:rsidRPr="00B66F0E">
        <w:rPr>
          <w:rFonts w:eastAsia="Calibri"/>
          <w:b/>
          <w:sz w:val="22"/>
          <w:szCs w:val="22"/>
          <w:lang w:eastAsia="en-US"/>
        </w:rPr>
        <w:t xml:space="preserve"> W KIELCACH</w:t>
      </w:r>
    </w:p>
    <w:p w:rsidR="00E446DE" w:rsidRPr="00B66F0E" w:rsidRDefault="00E446DE" w:rsidP="00E446DE">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
        <w:gridCol w:w="544"/>
        <w:gridCol w:w="833"/>
        <w:gridCol w:w="633"/>
        <w:gridCol w:w="622"/>
        <w:gridCol w:w="689"/>
        <w:gridCol w:w="1110"/>
        <w:gridCol w:w="655"/>
        <w:gridCol w:w="544"/>
        <w:gridCol w:w="833"/>
        <w:gridCol w:w="633"/>
        <w:gridCol w:w="622"/>
        <w:gridCol w:w="689"/>
      </w:tblGrid>
      <w:tr w:rsidR="00E446DE" w:rsidRPr="00B66F0E" w:rsidTr="007D4D7D">
        <w:trPr>
          <w:trHeight w:val="510"/>
        </w:trPr>
        <w:tc>
          <w:tcPr>
            <w:tcW w:w="9286" w:type="dxa"/>
            <w:gridSpan w:val="13"/>
            <w:tcBorders>
              <w:bottom w:val="single" w:sz="4" w:space="0" w:color="auto"/>
            </w:tcBorders>
            <w:vAlign w:val="center"/>
          </w:tcPr>
          <w:p w:rsidR="00E446DE" w:rsidRPr="00B66F0E" w:rsidRDefault="00E446DE" w:rsidP="00E446DE">
            <w:pPr>
              <w:rPr>
                <w:rFonts w:eastAsia="Calibri"/>
                <w:b/>
                <w:i/>
                <w:sz w:val="22"/>
                <w:szCs w:val="22"/>
                <w:lang w:eastAsia="en-US"/>
              </w:rPr>
            </w:pPr>
            <w:r w:rsidRPr="00B66F0E">
              <w:rPr>
                <w:rFonts w:eastAsia="Calibri"/>
                <w:b/>
                <w:i/>
                <w:sz w:val="22"/>
                <w:szCs w:val="22"/>
                <w:lang w:eastAsia="en-US"/>
              </w:rPr>
              <w:t xml:space="preserve">Nazwa przedmiotu: </w:t>
            </w:r>
            <w:r w:rsidRPr="00B66F0E">
              <w:rPr>
                <w:rFonts w:eastAsia="Calibri"/>
                <w:sz w:val="22"/>
                <w:szCs w:val="22"/>
                <w:lang w:eastAsia="en-US"/>
              </w:rPr>
              <w:t>PRAKTYKA ZAWODOWA</w:t>
            </w:r>
          </w:p>
        </w:tc>
      </w:tr>
      <w:tr w:rsidR="00E446DE" w:rsidRPr="00B66F0E" w:rsidTr="007D4D7D">
        <w:trPr>
          <w:trHeight w:val="435"/>
        </w:trPr>
        <w:tc>
          <w:tcPr>
            <w:tcW w:w="9286" w:type="dxa"/>
            <w:gridSpan w:val="13"/>
            <w:tcBorders>
              <w:top w:val="single" w:sz="4" w:space="0" w:color="auto"/>
              <w:bottom w:val="single" w:sz="4" w:space="0" w:color="auto"/>
            </w:tcBorders>
            <w:vAlign w:val="center"/>
          </w:tcPr>
          <w:p w:rsidR="00E446DE" w:rsidRPr="00B66F0E" w:rsidRDefault="00E446DE" w:rsidP="00E446DE">
            <w:pPr>
              <w:rPr>
                <w:b/>
                <w:i/>
              </w:rPr>
            </w:pPr>
            <w:r w:rsidRPr="00B66F0E">
              <w:rPr>
                <w:b/>
                <w:i/>
              </w:rPr>
              <w:t xml:space="preserve">Jednostka prowadząca: </w:t>
            </w:r>
            <w:r w:rsidRPr="00B66F0E">
              <w:t>INSTYTUT NAUK O BEZPIECZEŃSTWIE</w:t>
            </w:r>
          </w:p>
        </w:tc>
      </w:tr>
      <w:tr w:rsidR="00E446DE" w:rsidRPr="00B66F0E" w:rsidTr="007D4D7D">
        <w:trPr>
          <w:trHeight w:val="510"/>
        </w:trPr>
        <w:tc>
          <w:tcPr>
            <w:tcW w:w="9286" w:type="dxa"/>
            <w:gridSpan w:val="13"/>
            <w:tcBorders>
              <w:top w:val="single" w:sz="4" w:space="0" w:color="auto"/>
              <w:bottom w:val="single" w:sz="4" w:space="0" w:color="auto"/>
            </w:tcBorders>
            <w:vAlign w:val="center"/>
          </w:tcPr>
          <w:p w:rsidR="00E446DE" w:rsidRPr="00B66F0E" w:rsidRDefault="00E446DE" w:rsidP="00E446DE">
            <w:pPr>
              <w:rPr>
                <w:rFonts w:eastAsia="Calibri"/>
                <w:b/>
                <w:i/>
                <w:sz w:val="22"/>
                <w:szCs w:val="22"/>
                <w:lang w:eastAsia="en-US"/>
              </w:rPr>
            </w:pPr>
            <w:r w:rsidRPr="00B66F0E">
              <w:rPr>
                <w:rFonts w:eastAsia="Calibri"/>
                <w:b/>
                <w:i/>
                <w:sz w:val="22"/>
                <w:szCs w:val="22"/>
                <w:lang w:eastAsia="en-US"/>
              </w:rPr>
              <w:t xml:space="preserve">Kierunek: </w:t>
            </w:r>
            <w:r w:rsidRPr="00B66F0E">
              <w:rPr>
                <w:rFonts w:eastAsia="Calibri"/>
                <w:sz w:val="22"/>
                <w:szCs w:val="22"/>
                <w:lang w:eastAsia="en-US"/>
              </w:rPr>
              <w:t>BEZPIECZEŃSTWO WEWNĘTRZNE</w:t>
            </w:r>
          </w:p>
        </w:tc>
      </w:tr>
      <w:tr w:rsidR="00E446DE" w:rsidRPr="00B66F0E" w:rsidTr="007D4D7D">
        <w:trPr>
          <w:trHeight w:val="510"/>
        </w:trPr>
        <w:tc>
          <w:tcPr>
            <w:tcW w:w="9286" w:type="dxa"/>
            <w:gridSpan w:val="13"/>
            <w:tcBorders>
              <w:top w:val="single" w:sz="4" w:space="0" w:color="auto"/>
              <w:bottom w:val="single" w:sz="4" w:space="0" w:color="auto"/>
            </w:tcBorders>
            <w:vAlign w:val="center"/>
          </w:tcPr>
          <w:p w:rsidR="00E446DE" w:rsidRPr="00B66F0E" w:rsidRDefault="00E446DE" w:rsidP="00E446DE">
            <w:pPr>
              <w:rPr>
                <w:rFonts w:eastAsia="Calibri"/>
                <w:b/>
                <w:i/>
                <w:sz w:val="22"/>
                <w:szCs w:val="22"/>
                <w:lang w:eastAsia="en-US"/>
              </w:rPr>
            </w:pPr>
            <w:r w:rsidRPr="00B66F0E">
              <w:rPr>
                <w:rFonts w:eastAsia="Calibri"/>
                <w:b/>
                <w:i/>
                <w:sz w:val="22"/>
                <w:szCs w:val="22"/>
                <w:lang w:eastAsia="en-US"/>
              </w:rPr>
              <w:t xml:space="preserve">Poziom kształcenia: </w:t>
            </w:r>
            <w:r w:rsidRPr="00B66F0E">
              <w:rPr>
                <w:rFonts w:eastAsia="Calibri"/>
                <w:sz w:val="22"/>
                <w:szCs w:val="22"/>
                <w:lang w:eastAsia="en-US"/>
              </w:rPr>
              <w:t>STUDIA PIERWSZEGO STOPNIA</w:t>
            </w:r>
          </w:p>
        </w:tc>
      </w:tr>
      <w:tr w:rsidR="00E446DE" w:rsidRPr="00B66F0E" w:rsidTr="007D4D7D">
        <w:trPr>
          <w:trHeight w:val="510"/>
        </w:trPr>
        <w:tc>
          <w:tcPr>
            <w:tcW w:w="9286" w:type="dxa"/>
            <w:gridSpan w:val="13"/>
            <w:tcBorders>
              <w:top w:val="single" w:sz="4" w:space="0" w:color="auto"/>
              <w:bottom w:val="single" w:sz="4" w:space="0" w:color="auto"/>
            </w:tcBorders>
            <w:vAlign w:val="center"/>
          </w:tcPr>
          <w:p w:rsidR="00E446DE" w:rsidRPr="00B66F0E" w:rsidRDefault="00E446DE" w:rsidP="00E446DE">
            <w:pPr>
              <w:rPr>
                <w:rFonts w:eastAsia="Calibri"/>
                <w:b/>
                <w:i/>
                <w:sz w:val="22"/>
                <w:szCs w:val="22"/>
                <w:lang w:eastAsia="en-US"/>
              </w:rPr>
            </w:pPr>
            <w:r w:rsidRPr="00B66F0E">
              <w:rPr>
                <w:rFonts w:eastAsia="Calibri"/>
                <w:b/>
                <w:i/>
                <w:sz w:val="22"/>
                <w:szCs w:val="22"/>
                <w:lang w:eastAsia="en-US"/>
              </w:rPr>
              <w:t xml:space="preserve">Profil kształcenia: </w:t>
            </w:r>
            <w:r w:rsidRPr="00B66F0E">
              <w:rPr>
                <w:rFonts w:eastAsia="Calibri"/>
                <w:sz w:val="22"/>
                <w:szCs w:val="22"/>
                <w:lang w:eastAsia="en-US"/>
              </w:rPr>
              <w:t>PRAKTYCZNY</w:t>
            </w:r>
          </w:p>
        </w:tc>
      </w:tr>
      <w:tr w:rsidR="00E446DE" w:rsidRPr="00B66F0E" w:rsidTr="007D4D7D">
        <w:trPr>
          <w:trHeight w:val="510"/>
        </w:trPr>
        <w:tc>
          <w:tcPr>
            <w:tcW w:w="9286" w:type="dxa"/>
            <w:gridSpan w:val="13"/>
            <w:tcBorders>
              <w:top w:val="single" w:sz="4" w:space="0" w:color="auto"/>
              <w:bottom w:val="single" w:sz="4" w:space="0" w:color="auto"/>
            </w:tcBorders>
            <w:vAlign w:val="center"/>
          </w:tcPr>
          <w:p w:rsidR="00E446DE" w:rsidRPr="00B66F0E" w:rsidRDefault="00E446DE" w:rsidP="00E446DE">
            <w:pPr>
              <w:rPr>
                <w:rFonts w:eastAsia="Calibri"/>
                <w:b/>
                <w:i/>
                <w:sz w:val="22"/>
                <w:szCs w:val="22"/>
                <w:lang w:eastAsia="en-US"/>
              </w:rPr>
            </w:pPr>
            <w:r w:rsidRPr="00B66F0E">
              <w:rPr>
                <w:rFonts w:eastAsia="Calibri"/>
                <w:b/>
                <w:i/>
                <w:sz w:val="22"/>
                <w:szCs w:val="22"/>
                <w:lang w:eastAsia="en-US"/>
              </w:rPr>
              <w:t xml:space="preserve">Język wykładowy: </w:t>
            </w:r>
            <w:r w:rsidRPr="00B66F0E">
              <w:rPr>
                <w:rFonts w:eastAsia="Calibri"/>
                <w:sz w:val="22"/>
                <w:szCs w:val="22"/>
                <w:lang w:eastAsia="en-US"/>
              </w:rPr>
              <w:t>POLSKI</w:t>
            </w:r>
          </w:p>
        </w:tc>
      </w:tr>
      <w:tr w:rsidR="00E446DE" w:rsidRPr="00B66F0E" w:rsidTr="007D4D7D">
        <w:trPr>
          <w:trHeight w:val="510"/>
        </w:trPr>
        <w:tc>
          <w:tcPr>
            <w:tcW w:w="9286" w:type="dxa"/>
            <w:gridSpan w:val="13"/>
            <w:tcBorders>
              <w:top w:val="single" w:sz="4" w:space="0" w:color="auto"/>
              <w:bottom w:val="single" w:sz="4" w:space="0" w:color="auto"/>
            </w:tcBorders>
            <w:vAlign w:val="center"/>
          </w:tcPr>
          <w:p w:rsidR="00E446DE" w:rsidRPr="00B66F0E" w:rsidRDefault="00E446DE" w:rsidP="00E446DE">
            <w:pPr>
              <w:rPr>
                <w:rFonts w:eastAsia="Calibri"/>
                <w:b/>
                <w:i/>
                <w:sz w:val="22"/>
                <w:szCs w:val="22"/>
                <w:lang w:eastAsia="en-US"/>
              </w:rPr>
            </w:pPr>
            <w:r w:rsidRPr="00B66F0E">
              <w:rPr>
                <w:rFonts w:eastAsia="Calibri"/>
                <w:b/>
                <w:i/>
                <w:sz w:val="22"/>
                <w:szCs w:val="22"/>
                <w:lang w:eastAsia="en-US"/>
              </w:rPr>
              <w:t xml:space="preserve">Forma studiów: </w:t>
            </w:r>
            <w:r w:rsidRPr="00B66F0E">
              <w:rPr>
                <w:rFonts w:eastAsia="Calibri"/>
                <w:sz w:val="22"/>
                <w:szCs w:val="22"/>
                <w:lang w:eastAsia="en-US"/>
              </w:rPr>
              <w:t>NIESTACJONARNE</w:t>
            </w:r>
          </w:p>
        </w:tc>
      </w:tr>
      <w:tr w:rsidR="00E446DE" w:rsidRPr="00B66F0E" w:rsidTr="007D4D7D">
        <w:trPr>
          <w:trHeight w:val="510"/>
        </w:trPr>
        <w:tc>
          <w:tcPr>
            <w:tcW w:w="9286" w:type="dxa"/>
            <w:gridSpan w:val="13"/>
            <w:tcBorders>
              <w:top w:val="single" w:sz="4" w:space="0" w:color="auto"/>
              <w:bottom w:val="single" w:sz="4" w:space="0" w:color="auto"/>
            </w:tcBorders>
            <w:vAlign w:val="center"/>
          </w:tcPr>
          <w:p w:rsidR="00E446DE" w:rsidRPr="00B66F0E" w:rsidRDefault="00E446DE" w:rsidP="00E446DE">
            <w:pPr>
              <w:rPr>
                <w:rFonts w:eastAsia="Calibri"/>
                <w:b/>
                <w:i/>
                <w:sz w:val="22"/>
                <w:szCs w:val="22"/>
                <w:lang w:val="en-US" w:eastAsia="en-US"/>
              </w:rPr>
            </w:pPr>
            <w:proofErr w:type="spellStart"/>
            <w:r w:rsidRPr="00B66F0E">
              <w:rPr>
                <w:rFonts w:eastAsia="Calibri"/>
                <w:b/>
                <w:i/>
                <w:sz w:val="22"/>
                <w:szCs w:val="22"/>
                <w:lang w:val="en-US" w:eastAsia="en-US"/>
              </w:rPr>
              <w:t>Semestr</w:t>
            </w:r>
            <w:proofErr w:type="spellEnd"/>
            <w:r w:rsidRPr="00B66F0E">
              <w:rPr>
                <w:rFonts w:eastAsia="Calibri"/>
                <w:b/>
                <w:i/>
                <w:sz w:val="22"/>
                <w:szCs w:val="22"/>
                <w:lang w:val="en-US" w:eastAsia="en-US"/>
              </w:rPr>
              <w:t xml:space="preserve"> </w:t>
            </w:r>
            <w:proofErr w:type="spellStart"/>
            <w:r w:rsidRPr="00B66F0E">
              <w:rPr>
                <w:rFonts w:eastAsia="Calibri"/>
                <w:b/>
                <w:i/>
                <w:sz w:val="22"/>
                <w:szCs w:val="22"/>
                <w:lang w:val="en-US" w:eastAsia="en-US"/>
              </w:rPr>
              <w:t>studiów</w:t>
            </w:r>
            <w:proofErr w:type="spellEnd"/>
            <w:r w:rsidRPr="00B66F0E">
              <w:rPr>
                <w:rFonts w:eastAsia="Calibri"/>
                <w:b/>
                <w:i/>
                <w:sz w:val="22"/>
                <w:szCs w:val="22"/>
                <w:lang w:val="en-US" w:eastAsia="en-US"/>
              </w:rPr>
              <w:t xml:space="preserve">: </w:t>
            </w:r>
            <w:r w:rsidRPr="00B66F0E">
              <w:rPr>
                <w:rFonts w:eastAsia="Calibri"/>
                <w:sz w:val="22"/>
                <w:szCs w:val="22"/>
                <w:lang w:val="en-US" w:eastAsia="en-US"/>
              </w:rPr>
              <w:t>II</w:t>
            </w:r>
          </w:p>
        </w:tc>
      </w:tr>
      <w:tr w:rsidR="00E446DE" w:rsidRPr="00B66F0E" w:rsidTr="007D4D7D">
        <w:tc>
          <w:tcPr>
            <w:tcW w:w="2685" w:type="dxa"/>
            <w:gridSpan w:val="4"/>
            <w:vAlign w:val="center"/>
          </w:tcPr>
          <w:p w:rsidR="00E446DE" w:rsidRPr="00B66F0E" w:rsidRDefault="00E446DE" w:rsidP="00E446DE">
            <w:pPr>
              <w:jc w:val="center"/>
              <w:rPr>
                <w:rFonts w:eastAsia="Calibri"/>
                <w:b/>
                <w:i/>
                <w:sz w:val="22"/>
                <w:szCs w:val="22"/>
                <w:lang w:eastAsia="en-US"/>
              </w:rPr>
            </w:pPr>
            <w:r w:rsidRPr="00B66F0E">
              <w:rPr>
                <w:rFonts w:eastAsia="Calibri"/>
                <w:b/>
                <w:i/>
                <w:sz w:val="22"/>
                <w:szCs w:val="22"/>
                <w:lang w:eastAsia="en-US"/>
              </w:rPr>
              <w:t>Koordynator</w:t>
            </w:r>
          </w:p>
        </w:tc>
        <w:tc>
          <w:tcPr>
            <w:tcW w:w="3260" w:type="dxa"/>
            <w:gridSpan w:val="4"/>
            <w:tcBorders>
              <w:right w:val="single" w:sz="4" w:space="0" w:color="auto"/>
            </w:tcBorders>
            <w:vAlign w:val="center"/>
          </w:tcPr>
          <w:p w:rsidR="00E446DE" w:rsidRPr="00B66F0E" w:rsidRDefault="00E446DE" w:rsidP="00E446DE">
            <w:pPr>
              <w:jc w:val="center"/>
              <w:rPr>
                <w:rFonts w:eastAsia="Calibri"/>
                <w:sz w:val="22"/>
                <w:szCs w:val="22"/>
                <w:lang w:eastAsia="en-US"/>
              </w:rPr>
            </w:pPr>
            <w:r w:rsidRPr="00B66F0E">
              <w:rPr>
                <w:rFonts w:eastAsia="Calibri"/>
                <w:b/>
                <w:i/>
                <w:sz w:val="22"/>
                <w:szCs w:val="22"/>
                <w:lang w:eastAsia="en-US"/>
              </w:rPr>
              <w:t>Prowadzący</w:t>
            </w:r>
          </w:p>
        </w:tc>
        <w:tc>
          <w:tcPr>
            <w:tcW w:w="3341" w:type="dxa"/>
            <w:gridSpan w:val="5"/>
            <w:tcBorders>
              <w:left w:val="single" w:sz="4" w:space="0" w:color="auto"/>
              <w:bottom w:val="single" w:sz="4" w:space="0" w:color="auto"/>
            </w:tcBorders>
            <w:vAlign w:val="center"/>
          </w:tcPr>
          <w:p w:rsidR="00E446DE" w:rsidRPr="00B66F0E" w:rsidRDefault="00E446DE" w:rsidP="00E446DE">
            <w:pPr>
              <w:jc w:val="center"/>
              <w:rPr>
                <w:rFonts w:eastAsia="Calibri"/>
                <w:sz w:val="22"/>
                <w:szCs w:val="22"/>
                <w:lang w:eastAsia="en-US"/>
              </w:rPr>
            </w:pPr>
            <w:r w:rsidRPr="00B66F0E">
              <w:rPr>
                <w:rFonts w:eastAsia="Calibri"/>
                <w:b/>
                <w:i/>
                <w:sz w:val="22"/>
                <w:szCs w:val="22"/>
                <w:lang w:eastAsia="en-US"/>
              </w:rPr>
              <w:t>Moduł/Typ przedmiotu</w:t>
            </w:r>
          </w:p>
        </w:tc>
      </w:tr>
      <w:tr w:rsidR="00E446DE" w:rsidRPr="00B66F0E" w:rsidTr="007D4D7D">
        <w:trPr>
          <w:trHeight w:val="510"/>
        </w:trPr>
        <w:tc>
          <w:tcPr>
            <w:tcW w:w="2685" w:type="dxa"/>
            <w:gridSpan w:val="4"/>
            <w:vAlign w:val="center"/>
          </w:tcPr>
          <w:p w:rsidR="00E446DE" w:rsidRPr="00B66F0E" w:rsidRDefault="00E446DE" w:rsidP="00E446DE">
            <w:pPr>
              <w:jc w:val="center"/>
              <w:rPr>
                <w:rFonts w:eastAsia="Calibri"/>
                <w:sz w:val="22"/>
                <w:szCs w:val="22"/>
                <w:lang w:eastAsia="en-US"/>
              </w:rPr>
            </w:pPr>
            <w:r w:rsidRPr="00B66F0E">
              <w:rPr>
                <w:rFonts w:eastAsia="Calibri"/>
                <w:sz w:val="22"/>
                <w:szCs w:val="22"/>
                <w:lang w:eastAsia="en-US"/>
              </w:rPr>
              <w:t xml:space="preserve">dr hab. Radosław </w:t>
            </w:r>
            <w:proofErr w:type="spellStart"/>
            <w:r w:rsidRPr="00B66F0E">
              <w:rPr>
                <w:rFonts w:eastAsia="Calibri"/>
                <w:sz w:val="22"/>
                <w:szCs w:val="22"/>
                <w:lang w:eastAsia="en-US"/>
              </w:rPr>
              <w:t>Harabin</w:t>
            </w:r>
            <w:proofErr w:type="spellEnd"/>
            <w:r w:rsidRPr="00B66F0E">
              <w:rPr>
                <w:rFonts w:eastAsia="Calibri"/>
                <w:sz w:val="22"/>
                <w:szCs w:val="22"/>
                <w:lang w:eastAsia="en-US"/>
              </w:rPr>
              <w:t xml:space="preserve">, prof. </w:t>
            </w:r>
            <w:proofErr w:type="spellStart"/>
            <w:r w:rsidR="00ED4E68">
              <w:rPr>
                <w:rFonts w:eastAsia="Calibri"/>
                <w:sz w:val="22"/>
                <w:szCs w:val="22"/>
                <w:lang w:eastAsia="en-US"/>
              </w:rPr>
              <w:t>StANS</w:t>
            </w:r>
            <w:proofErr w:type="spellEnd"/>
          </w:p>
        </w:tc>
        <w:tc>
          <w:tcPr>
            <w:tcW w:w="3260" w:type="dxa"/>
            <w:gridSpan w:val="4"/>
            <w:tcBorders>
              <w:right w:val="single" w:sz="4" w:space="0" w:color="auto"/>
            </w:tcBorders>
            <w:vAlign w:val="center"/>
          </w:tcPr>
          <w:p w:rsidR="00E446DE" w:rsidRPr="00B66F0E" w:rsidRDefault="00E446DE" w:rsidP="00E446DE">
            <w:pPr>
              <w:jc w:val="center"/>
              <w:rPr>
                <w:rFonts w:eastAsia="Calibri"/>
                <w:sz w:val="22"/>
                <w:szCs w:val="22"/>
                <w:lang w:eastAsia="en-US"/>
              </w:rPr>
            </w:pPr>
            <w:r w:rsidRPr="00B66F0E">
              <w:rPr>
                <w:rFonts w:eastAsia="Calibri"/>
                <w:sz w:val="22"/>
                <w:szCs w:val="22"/>
                <w:lang w:eastAsia="en-US"/>
              </w:rPr>
              <w:t>Opiekun z ramienia instytucji</w:t>
            </w:r>
          </w:p>
        </w:tc>
        <w:tc>
          <w:tcPr>
            <w:tcW w:w="3341" w:type="dxa"/>
            <w:gridSpan w:val="5"/>
            <w:tcBorders>
              <w:top w:val="single" w:sz="4" w:space="0" w:color="auto"/>
              <w:right w:val="single" w:sz="4" w:space="0" w:color="auto"/>
            </w:tcBorders>
            <w:vAlign w:val="center"/>
          </w:tcPr>
          <w:p w:rsidR="00E446DE" w:rsidRPr="00B66F0E" w:rsidRDefault="00E446DE" w:rsidP="00E446DE">
            <w:pPr>
              <w:jc w:val="center"/>
              <w:rPr>
                <w:rFonts w:eastAsia="Calibri"/>
                <w:sz w:val="22"/>
                <w:szCs w:val="22"/>
                <w:lang w:eastAsia="en-US"/>
              </w:rPr>
            </w:pPr>
            <w:r w:rsidRPr="00B66F0E">
              <w:rPr>
                <w:rFonts w:eastAsia="Calibri"/>
                <w:sz w:val="22"/>
                <w:szCs w:val="22"/>
                <w:lang w:eastAsia="en-US"/>
              </w:rPr>
              <w:t>Praktyki zawodowe</w:t>
            </w:r>
          </w:p>
        </w:tc>
      </w:tr>
      <w:tr w:rsidR="00E446DE" w:rsidRPr="00B66F0E" w:rsidTr="007D4D7D">
        <w:trPr>
          <w:trHeight w:val="566"/>
        </w:trPr>
        <w:tc>
          <w:tcPr>
            <w:tcW w:w="3996" w:type="dxa"/>
            <w:gridSpan w:val="6"/>
            <w:vAlign w:val="center"/>
          </w:tcPr>
          <w:p w:rsidR="00E446DE" w:rsidRPr="00B66F0E" w:rsidRDefault="00E446DE" w:rsidP="00E446DE">
            <w:pPr>
              <w:jc w:val="center"/>
              <w:rPr>
                <w:rFonts w:eastAsia="Calibri"/>
                <w:b/>
                <w:i/>
                <w:sz w:val="22"/>
                <w:szCs w:val="22"/>
                <w:lang w:eastAsia="en-US"/>
              </w:rPr>
            </w:pPr>
            <w:r w:rsidRPr="00B66F0E">
              <w:rPr>
                <w:rFonts w:eastAsia="Calibri"/>
                <w:b/>
                <w:i/>
                <w:sz w:val="22"/>
                <w:szCs w:val="22"/>
                <w:lang w:eastAsia="en-US"/>
              </w:rPr>
              <w:t xml:space="preserve">Forma zajęć / Liczba godzin: </w:t>
            </w:r>
          </w:p>
        </w:tc>
        <w:tc>
          <w:tcPr>
            <w:tcW w:w="1289" w:type="dxa"/>
            <w:vAlign w:val="center"/>
          </w:tcPr>
          <w:p w:rsidR="00E446DE" w:rsidRPr="00B66F0E" w:rsidRDefault="00E446DE" w:rsidP="00E446DE">
            <w:pPr>
              <w:jc w:val="center"/>
              <w:rPr>
                <w:rFonts w:eastAsia="Calibri"/>
                <w:b/>
                <w:i/>
                <w:sz w:val="22"/>
                <w:szCs w:val="22"/>
                <w:lang w:eastAsia="en-US"/>
              </w:rPr>
            </w:pPr>
            <w:r w:rsidRPr="00B66F0E">
              <w:rPr>
                <w:rFonts w:eastAsia="Calibri"/>
                <w:b/>
                <w:i/>
                <w:sz w:val="22"/>
                <w:szCs w:val="22"/>
                <w:lang w:eastAsia="en-US"/>
              </w:rPr>
              <w:t xml:space="preserve">Forma </w:t>
            </w:r>
            <w:r w:rsidRPr="00B66F0E">
              <w:rPr>
                <w:rFonts w:eastAsia="Calibri"/>
                <w:b/>
                <w:i/>
                <w:sz w:val="22"/>
                <w:szCs w:val="22"/>
                <w:lang w:eastAsia="en-US"/>
              </w:rPr>
              <w:br/>
              <w:t>zaliczenia</w:t>
            </w:r>
          </w:p>
        </w:tc>
        <w:tc>
          <w:tcPr>
            <w:tcW w:w="4001" w:type="dxa"/>
            <w:gridSpan w:val="6"/>
            <w:tcBorders>
              <w:right w:val="single" w:sz="4" w:space="0" w:color="auto"/>
            </w:tcBorders>
            <w:vAlign w:val="center"/>
          </w:tcPr>
          <w:p w:rsidR="00E446DE" w:rsidRPr="00B66F0E" w:rsidRDefault="00E446DE" w:rsidP="00E446DE">
            <w:pPr>
              <w:jc w:val="center"/>
              <w:rPr>
                <w:rFonts w:eastAsia="Calibri"/>
                <w:b/>
                <w:i/>
                <w:sz w:val="22"/>
                <w:szCs w:val="22"/>
                <w:lang w:eastAsia="en-US"/>
              </w:rPr>
            </w:pPr>
            <w:r w:rsidRPr="00B66F0E">
              <w:rPr>
                <w:rFonts w:eastAsia="Calibri"/>
                <w:b/>
                <w:i/>
                <w:sz w:val="22"/>
                <w:szCs w:val="22"/>
                <w:lang w:eastAsia="en-US"/>
              </w:rPr>
              <w:t>Liczba punktów ECTS</w:t>
            </w:r>
          </w:p>
          <w:p w:rsidR="00E446DE" w:rsidRPr="00B66F0E" w:rsidRDefault="00F52248" w:rsidP="00E446DE">
            <w:pPr>
              <w:jc w:val="center"/>
              <w:rPr>
                <w:rFonts w:eastAsia="Calibri"/>
                <w:b/>
                <w:i/>
                <w:sz w:val="22"/>
                <w:szCs w:val="22"/>
                <w:lang w:eastAsia="en-US"/>
              </w:rPr>
            </w:pPr>
            <w:r w:rsidRPr="00B66F0E">
              <w:rPr>
                <w:rFonts w:eastAsia="Calibri"/>
                <w:b/>
                <w:i/>
                <w:sz w:val="22"/>
                <w:szCs w:val="22"/>
                <w:lang w:eastAsia="en-US"/>
              </w:rPr>
              <w:t>ogółem: 13</w:t>
            </w:r>
          </w:p>
        </w:tc>
      </w:tr>
      <w:tr w:rsidR="00E446DE" w:rsidRPr="00B66F0E" w:rsidTr="007D4D7D">
        <w:tc>
          <w:tcPr>
            <w:tcW w:w="655" w:type="dxa"/>
            <w:tcBorders>
              <w:bottom w:val="single" w:sz="4" w:space="0" w:color="auto"/>
            </w:tcBorders>
            <w:vAlign w:val="center"/>
          </w:tcPr>
          <w:p w:rsidR="00E446DE" w:rsidRPr="00B66F0E" w:rsidRDefault="00E446DE" w:rsidP="00E446DE">
            <w:pPr>
              <w:jc w:val="center"/>
              <w:rPr>
                <w:rFonts w:eastAsia="Calibri"/>
                <w:sz w:val="20"/>
                <w:szCs w:val="20"/>
                <w:lang w:eastAsia="en-US"/>
              </w:rPr>
            </w:pPr>
            <w:r w:rsidRPr="00B66F0E">
              <w:rPr>
                <w:rFonts w:eastAsia="Calibri"/>
                <w:sz w:val="20"/>
                <w:szCs w:val="20"/>
                <w:lang w:eastAsia="en-US"/>
              </w:rPr>
              <w:t>Wyk.</w:t>
            </w:r>
          </w:p>
        </w:tc>
        <w:tc>
          <w:tcPr>
            <w:tcW w:w="559" w:type="dxa"/>
            <w:vAlign w:val="center"/>
          </w:tcPr>
          <w:p w:rsidR="00E446DE" w:rsidRPr="00B66F0E" w:rsidRDefault="00E446DE" w:rsidP="00E446DE">
            <w:pPr>
              <w:jc w:val="center"/>
              <w:rPr>
                <w:rFonts w:eastAsia="Calibri"/>
                <w:sz w:val="20"/>
                <w:szCs w:val="20"/>
                <w:lang w:eastAsia="en-US"/>
              </w:rPr>
            </w:pPr>
            <w:r w:rsidRPr="00B66F0E">
              <w:rPr>
                <w:rFonts w:eastAsia="Calibri"/>
                <w:sz w:val="20"/>
                <w:szCs w:val="20"/>
                <w:lang w:eastAsia="en-US"/>
              </w:rPr>
              <w:t>Ćw.</w:t>
            </w:r>
          </w:p>
        </w:tc>
        <w:tc>
          <w:tcPr>
            <w:tcW w:w="833" w:type="dxa"/>
            <w:vAlign w:val="center"/>
          </w:tcPr>
          <w:p w:rsidR="00E446DE" w:rsidRPr="00B66F0E" w:rsidRDefault="00E446DE" w:rsidP="00E446DE">
            <w:pPr>
              <w:rPr>
                <w:rFonts w:eastAsia="Calibri"/>
                <w:sz w:val="20"/>
                <w:szCs w:val="20"/>
                <w:lang w:eastAsia="en-US"/>
              </w:rPr>
            </w:pPr>
            <w:proofErr w:type="spellStart"/>
            <w:r w:rsidRPr="00B66F0E">
              <w:rPr>
                <w:rFonts w:eastAsia="Calibri"/>
                <w:sz w:val="20"/>
                <w:szCs w:val="20"/>
                <w:lang w:eastAsia="en-US"/>
              </w:rPr>
              <w:t>Warszt</w:t>
            </w:r>
            <w:proofErr w:type="spellEnd"/>
            <w:r w:rsidRPr="00B66F0E">
              <w:rPr>
                <w:rFonts w:eastAsia="Calibri"/>
                <w:sz w:val="20"/>
                <w:szCs w:val="20"/>
                <w:lang w:eastAsia="en-US"/>
              </w:rPr>
              <w:t xml:space="preserve">. </w:t>
            </w:r>
          </w:p>
        </w:tc>
        <w:tc>
          <w:tcPr>
            <w:tcW w:w="638" w:type="dxa"/>
            <w:tcBorders>
              <w:right w:val="single" w:sz="4" w:space="0" w:color="auto"/>
            </w:tcBorders>
            <w:vAlign w:val="center"/>
          </w:tcPr>
          <w:p w:rsidR="00E446DE" w:rsidRPr="00B66F0E" w:rsidRDefault="00E446DE" w:rsidP="00E446DE">
            <w:pPr>
              <w:jc w:val="center"/>
              <w:rPr>
                <w:rFonts w:eastAsia="Calibri"/>
                <w:sz w:val="20"/>
                <w:szCs w:val="20"/>
                <w:lang w:eastAsia="en-US"/>
              </w:rPr>
            </w:pPr>
            <w:proofErr w:type="spellStart"/>
            <w:r w:rsidRPr="00B66F0E">
              <w:rPr>
                <w:rFonts w:eastAsia="Calibri"/>
                <w:sz w:val="20"/>
                <w:szCs w:val="20"/>
                <w:lang w:eastAsia="en-US"/>
              </w:rPr>
              <w:t>Lekt</w:t>
            </w:r>
            <w:proofErr w:type="spellEnd"/>
            <w:r w:rsidRPr="00B66F0E">
              <w:rPr>
                <w:rFonts w:eastAsia="Calibri"/>
                <w:sz w:val="20"/>
                <w:szCs w:val="20"/>
                <w:lang w:eastAsia="en-US"/>
              </w:rPr>
              <w:t>.</w:t>
            </w:r>
          </w:p>
        </w:tc>
        <w:tc>
          <w:tcPr>
            <w:tcW w:w="622" w:type="dxa"/>
            <w:tcBorders>
              <w:left w:val="single" w:sz="4" w:space="0" w:color="auto"/>
              <w:right w:val="single" w:sz="4" w:space="0" w:color="auto"/>
            </w:tcBorders>
            <w:vAlign w:val="center"/>
          </w:tcPr>
          <w:p w:rsidR="00E446DE" w:rsidRPr="00B66F0E" w:rsidRDefault="00E446DE" w:rsidP="00E446DE">
            <w:pPr>
              <w:jc w:val="center"/>
              <w:rPr>
                <w:rFonts w:eastAsia="Calibri"/>
                <w:sz w:val="20"/>
                <w:szCs w:val="20"/>
                <w:lang w:eastAsia="en-US"/>
              </w:rPr>
            </w:pPr>
            <w:proofErr w:type="spellStart"/>
            <w:r w:rsidRPr="00B66F0E">
              <w:rPr>
                <w:rFonts w:eastAsia="Calibri"/>
                <w:sz w:val="20"/>
                <w:szCs w:val="20"/>
                <w:lang w:eastAsia="en-US"/>
              </w:rPr>
              <w:t>Sem</w:t>
            </w:r>
            <w:proofErr w:type="spellEnd"/>
            <w:r w:rsidRPr="00B66F0E">
              <w:rPr>
                <w:rFonts w:eastAsia="Calibri"/>
                <w:sz w:val="20"/>
                <w:szCs w:val="20"/>
                <w:lang w:eastAsia="en-US"/>
              </w:rPr>
              <w:t>.</w:t>
            </w:r>
          </w:p>
        </w:tc>
        <w:tc>
          <w:tcPr>
            <w:tcW w:w="689" w:type="dxa"/>
            <w:tcBorders>
              <w:left w:val="single" w:sz="4" w:space="0" w:color="auto"/>
              <w:bottom w:val="single" w:sz="4" w:space="0" w:color="auto"/>
            </w:tcBorders>
            <w:vAlign w:val="center"/>
          </w:tcPr>
          <w:p w:rsidR="00E446DE" w:rsidRPr="00B66F0E" w:rsidRDefault="00E446DE" w:rsidP="00E446DE">
            <w:pPr>
              <w:rPr>
                <w:rFonts w:eastAsia="Calibri"/>
                <w:sz w:val="20"/>
                <w:szCs w:val="20"/>
                <w:lang w:eastAsia="en-US"/>
              </w:rPr>
            </w:pPr>
            <w:proofErr w:type="spellStart"/>
            <w:r w:rsidRPr="00B66F0E">
              <w:rPr>
                <w:rFonts w:eastAsia="Calibri"/>
                <w:sz w:val="20"/>
                <w:szCs w:val="20"/>
                <w:lang w:eastAsia="en-US"/>
              </w:rPr>
              <w:t>Prakt</w:t>
            </w:r>
            <w:proofErr w:type="spellEnd"/>
            <w:r w:rsidRPr="00B66F0E">
              <w:rPr>
                <w:rFonts w:eastAsia="Calibri"/>
                <w:sz w:val="20"/>
                <w:szCs w:val="20"/>
                <w:lang w:eastAsia="en-US"/>
              </w:rPr>
              <w:t>.</w:t>
            </w:r>
          </w:p>
        </w:tc>
        <w:tc>
          <w:tcPr>
            <w:tcW w:w="1289" w:type="dxa"/>
            <w:vMerge w:val="restart"/>
            <w:vAlign w:val="center"/>
          </w:tcPr>
          <w:p w:rsidR="00E446DE" w:rsidRPr="00B66F0E" w:rsidRDefault="00E446DE" w:rsidP="00E446DE">
            <w:pPr>
              <w:jc w:val="center"/>
              <w:rPr>
                <w:rFonts w:eastAsia="Calibri"/>
                <w:sz w:val="22"/>
                <w:szCs w:val="22"/>
                <w:lang w:eastAsia="en-US"/>
              </w:rPr>
            </w:pPr>
            <w:r w:rsidRPr="00B66F0E">
              <w:rPr>
                <w:rFonts w:eastAsia="Calibri"/>
                <w:sz w:val="22"/>
                <w:szCs w:val="22"/>
                <w:lang w:eastAsia="en-US"/>
              </w:rPr>
              <w:t>ZAO</w:t>
            </w:r>
          </w:p>
        </w:tc>
        <w:tc>
          <w:tcPr>
            <w:tcW w:w="660" w:type="dxa"/>
            <w:tcBorders>
              <w:bottom w:val="single" w:sz="4" w:space="0" w:color="auto"/>
              <w:right w:val="single" w:sz="4" w:space="0" w:color="auto"/>
            </w:tcBorders>
            <w:vAlign w:val="center"/>
          </w:tcPr>
          <w:p w:rsidR="00E446DE" w:rsidRPr="00B66F0E" w:rsidRDefault="00E446DE" w:rsidP="00E446DE">
            <w:pPr>
              <w:jc w:val="center"/>
              <w:rPr>
                <w:rFonts w:eastAsia="Calibri"/>
                <w:sz w:val="20"/>
                <w:szCs w:val="20"/>
                <w:lang w:eastAsia="en-US"/>
              </w:rPr>
            </w:pPr>
            <w:r w:rsidRPr="00B66F0E">
              <w:rPr>
                <w:rFonts w:eastAsia="Calibri"/>
                <w:sz w:val="20"/>
                <w:szCs w:val="20"/>
                <w:lang w:eastAsia="en-US"/>
              </w:rPr>
              <w:t>Wyk.</w:t>
            </w:r>
          </w:p>
        </w:tc>
        <w:tc>
          <w:tcPr>
            <w:tcW w:w="544" w:type="dxa"/>
            <w:tcBorders>
              <w:left w:val="single" w:sz="4" w:space="0" w:color="auto"/>
              <w:bottom w:val="single" w:sz="4" w:space="0" w:color="auto"/>
              <w:right w:val="single" w:sz="4" w:space="0" w:color="auto"/>
            </w:tcBorders>
            <w:vAlign w:val="center"/>
          </w:tcPr>
          <w:p w:rsidR="00E446DE" w:rsidRPr="00B66F0E" w:rsidRDefault="00E446DE" w:rsidP="00E446DE">
            <w:pPr>
              <w:jc w:val="center"/>
              <w:rPr>
                <w:rFonts w:eastAsia="Calibri"/>
                <w:sz w:val="20"/>
                <w:szCs w:val="20"/>
                <w:lang w:eastAsia="en-US"/>
              </w:rPr>
            </w:pPr>
            <w:r w:rsidRPr="00B66F0E">
              <w:rPr>
                <w:rFonts w:eastAsia="Calibri"/>
                <w:sz w:val="20"/>
                <w:szCs w:val="20"/>
                <w:lang w:eastAsia="en-US"/>
              </w:rPr>
              <w:t>Ćw.</w:t>
            </w:r>
          </w:p>
        </w:tc>
        <w:tc>
          <w:tcPr>
            <w:tcW w:w="833" w:type="dxa"/>
            <w:tcBorders>
              <w:left w:val="single" w:sz="4" w:space="0" w:color="auto"/>
              <w:bottom w:val="single" w:sz="4" w:space="0" w:color="auto"/>
              <w:right w:val="single" w:sz="4" w:space="0" w:color="auto"/>
            </w:tcBorders>
            <w:vAlign w:val="center"/>
          </w:tcPr>
          <w:p w:rsidR="00E446DE" w:rsidRPr="00B66F0E" w:rsidRDefault="00E446DE" w:rsidP="00E446DE">
            <w:pPr>
              <w:rPr>
                <w:rFonts w:eastAsia="Calibri"/>
                <w:sz w:val="20"/>
                <w:szCs w:val="20"/>
                <w:lang w:eastAsia="en-US"/>
              </w:rPr>
            </w:pPr>
            <w:proofErr w:type="spellStart"/>
            <w:r w:rsidRPr="00B66F0E">
              <w:rPr>
                <w:rFonts w:eastAsia="Calibri"/>
                <w:sz w:val="20"/>
                <w:szCs w:val="20"/>
                <w:lang w:eastAsia="en-US"/>
              </w:rPr>
              <w:t>Warszt</w:t>
            </w:r>
            <w:proofErr w:type="spellEnd"/>
            <w:r w:rsidRPr="00B66F0E">
              <w:rPr>
                <w:rFonts w:eastAsia="Calibri"/>
                <w:sz w:val="20"/>
                <w:szCs w:val="20"/>
                <w:lang w:eastAsia="en-US"/>
              </w:rPr>
              <w:t xml:space="preserve">. </w:t>
            </w:r>
          </w:p>
        </w:tc>
        <w:tc>
          <w:tcPr>
            <w:tcW w:w="633" w:type="dxa"/>
            <w:tcBorders>
              <w:left w:val="single" w:sz="4" w:space="0" w:color="auto"/>
              <w:bottom w:val="single" w:sz="4" w:space="0" w:color="auto"/>
              <w:right w:val="single" w:sz="4" w:space="0" w:color="auto"/>
            </w:tcBorders>
            <w:vAlign w:val="center"/>
          </w:tcPr>
          <w:p w:rsidR="00E446DE" w:rsidRPr="00B66F0E" w:rsidRDefault="00E446DE" w:rsidP="00E446DE">
            <w:pPr>
              <w:jc w:val="center"/>
              <w:rPr>
                <w:rFonts w:eastAsia="Calibri"/>
                <w:sz w:val="20"/>
                <w:szCs w:val="20"/>
                <w:lang w:eastAsia="en-US"/>
              </w:rPr>
            </w:pPr>
            <w:proofErr w:type="spellStart"/>
            <w:r w:rsidRPr="00B66F0E">
              <w:rPr>
                <w:rFonts w:eastAsia="Calibri"/>
                <w:sz w:val="20"/>
                <w:szCs w:val="20"/>
                <w:lang w:eastAsia="en-US"/>
              </w:rPr>
              <w:t>Lekt</w:t>
            </w:r>
            <w:proofErr w:type="spellEnd"/>
            <w:r w:rsidRPr="00B66F0E">
              <w:rPr>
                <w:rFonts w:eastAsia="Calibri"/>
                <w:sz w:val="20"/>
                <w:szCs w:val="20"/>
                <w:lang w:eastAsia="en-US"/>
              </w:rPr>
              <w:t>.</w:t>
            </w:r>
          </w:p>
        </w:tc>
        <w:tc>
          <w:tcPr>
            <w:tcW w:w="622" w:type="dxa"/>
            <w:tcBorders>
              <w:left w:val="single" w:sz="4" w:space="0" w:color="auto"/>
              <w:bottom w:val="single" w:sz="4" w:space="0" w:color="auto"/>
              <w:right w:val="single" w:sz="4" w:space="0" w:color="auto"/>
            </w:tcBorders>
            <w:vAlign w:val="center"/>
          </w:tcPr>
          <w:p w:rsidR="00E446DE" w:rsidRPr="00B66F0E" w:rsidRDefault="00E446DE" w:rsidP="00E446DE">
            <w:pPr>
              <w:jc w:val="center"/>
              <w:rPr>
                <w:rFonts w:eastAsia="Calibri"/>
                <w:sz w:val="20"/>
                <w:szCs w:val="20"/>
                <w:lang w:eastAsia="en-US"/>
              </w:rPr>
            </w:pPr>
            <w:proofErr w:type="spellStart"/>
            <w:r w:rsidRPr="00B66F0E">
              <w:rPr>
                <w:rFonts w:eastAsia="Calibri"/>
                <w:sz w:val="20"/>
                <w:szCs w:val="20"/>
                <w:lang w:eastAsia="en-US"/>
              </w:rPr>
              <w:t>Sem</w:t>
            </w:r>
            <w:proofErr w:type="spellEnd"/>
            <w:r w:rsidRPr="00B66F0E">
              <w:rPr>
                <w:rFonts w:eastAsia="Calibri"/>
                <w:sz w:val="20"/>
                <w:szCs w:val="20"/>
                <w:lang w:eastAsia="en-US"/>
              </w:rPr>
              <w:t>.</w:t>
            </w:r>
          </w:p>
        </w:tc>
        <w:tc>
          <w:tcPr>
            <w:tcW w:w="709" w:type="dxa"/>
            <w:tcBorders>
              <w:left w:val="single" w:sz="4" w:space="0" w:color="auto"/>
              <w:bottom w:val="single" w:sz="4" w:space="0" w:color="auto"/>
            </w:tcBorders>
            <w:vAlign w:val="center"/>
          </w:tcPr>
          <w:p w:rsidR="00E446DE" w:rsidRPr="00B66F0E" w:rsidRDefault="00E446DE" w:rsidP="00E446DE">
            <w:pPr>
              <w:rPr>
                <w:rFonts w:eastAsia="Calibri"/>
                <w:sz w:val="20"/>
                <w:szCs w:val="20"/>
                <w:lang w:eastAsia="en-US"/>
              </w:rPr>
            </w:pPr>
            <w:proofErr w:type="spellStart"/>
            <w:r w:rsidRPr="00B66F0E">
              <w:rPr>
                <w:rFonts w:eastAsia="Calibri"/>
                <w:sz w:val="20"/>
                <w:szCs w:val="20"/>
                <w:lang w:eastAsia="en-US"/>
              </w:rPr>
              <w:t>Prakt</w:t>
            </w:r>
            <w:proofErr w:type="spellEnd"/>
            <w:r w:rsidRPr="00B66F0E">
              <w:rPr>
                <w:rFonts w:eastAsia="Calibri"/>
                <w:sz w:val="20"/>
                <w:szCs w:val="20"/>
                <w:lang w:eastAsia="en-US"/>
              </w:rPr>
              <w:t>.</w:t>
            </w:r>
          </w:p>
        </w:tc>
      </w:tr>
      <w:tr w:rsidR="00E446DE" w:rsidRPr="00B66F0E" w:rsidTr="007D4D7D">
        <w:trPr>
          <w:trHeight w:val="340"/>
        </w:trPr>
        <w:tc>
          <w:tcPr>
            <w:tcW w:w="655" w:type="dxa"/>
            <w:tcBorders>
              <w:top w:val="single" w:sz="4" w:space="0" w:color="auto"/>
            </w:tcBorders>
            <w:vAlign w:val="center"/>
          </w:tcPr>
          <w:p w:rsidR="00E446DE" w:rsidRPr="00B66F0E" w:rsidRDefault="00E446DE" w:rsidP="00E446DE">
            <w:pPr>
              <w:jc w:val="center"/>
              <w:rPr>
                <w:rFonts w:eastAsia="Calibri"/>
                <w:sz w:val="22"/>
                <w:szCs w:val="22"/>
                <w:lang w:eastAsia="en-US"/>
              </w:rPr>
            </w:pPr>
          </w:p>
        </w:tc>
        <w:tc>
          <w:tcPr>
            <w:tcW w:w="559" w:type="dxa"/>
            <w:vAlign w:val="center"/>
          </w:tcPr>
          <w:p w:rsidR="00E446DE" w:rsidRPr="00B66F0E" w:rsidRDefault="00E446DE" w:rsidP="00E446DE">
            <w:pPr>
              <w:jc w:val="center"/>
              <w:rPr>
                <w:rFonts w:eastAsia="Calibri"/>
                <w:sz w:val="22"/>
                <w:szCs w:val="22"/>
                <w:lang w:eastAsia="en-US"/>
              </w:rPr>
            </w:pPr>
          </w:p>
        </w:tc>
        <w:tc>
          <w:tcPr>
            <w:tcW w:w="833" w:type="dxa"/>
            <w:vAlign w:val="center"/>
          </w:tcPr>
          <w:p w:rsidR="00E446DE" w:rsidRPr="00B66F0E" w:rsidRDefault="00E446DE" w:rsidP="00E446DE">
            <w:pPr>
              <w:jc w:val="center"/>
              <w:rPr>
                <w:rFonts w:eastAsia="Calibri"/>
                <w:sz w:val="22"/>
                <w:szCs w:val="22"/>
                <w:lang w:eastAsia="en-US"/>
              </w:rPr>
            </w:pPr>
          </w:p>
        </w:tc>
        <w:tc>
          <w:tcPr>
            <w:tcW w:w="638" w:type="dxa"/>
            <w:tcBorders>
              <w:right w:val="single" w:sz="4" w:space="0" w:color="auto"/>
            </w:tcBorders>
            <w:vAlign w:val="center"/>
          </w:tcPr>
          <w:p w:rsidR="00E446DE" w:rsidRPr="00B66F0E" w:rsidRDefault="00E446DE" w:rsidP="00E446DE">
            <w:pPr>
              <w:jc w:val="center"/>
              <w:rPr>
                <w:rFonts w:eastAsia="Calibri"/>
                <w:sz w:val="22"/>
                <w:szCs w:val="22"/>
                <w:lang w:eastAsia="en-US"/>
              </w:rPr>
            </w:pPr>
          </w:p>
        </w:tc>
        <w:tc>
          <w:tcPr>
            <w:tcW w:w="622" w:type="dxa"/>
            <w:tcBorders>
              <w:left w:val="single" w:sz="4" w:space="0" w:color="auto"/>
              <w:right w:val="single" w:sz="4" w:space="0" w:color="auto"/>
            </w:tcBorders>
            <w:vAlign w:val="center"/>
          </w:tcPr>
          <w:p w:rsidR="00E446DE" w:rsidRPr="00B66F0E" w:rsidRDefault="00E446DE" w:rsidP="00E446DE">
            <w:pPr>
              <w:jc w:val="center"/>
              <w:rPr>
                <w:rFonts w:eastAsia="Calibri"/>
                <w:sz w:val="22"/>
                <w:szCs w:val="22"/>
                <w:lang w:eastAsia="en-US"/>
              </w:rPr>
            </w:pPr>
          </w:p>
        </w:tc>
        <w:tc>
          <w:tcPr>
            <w:tcW w:w="689" w:type="dxa"/>
            <w:tcBorders>
              <w:top w:val="single" w:sz="4" w:space="0" w:color="auto"/>
              <w:left w:val="single" w:sz="4" w:space="0" w:color="auto"/>
            </w:tcBorders>
            <w:vAlign w:val="center"/>
          </w:tcPr>
          <w:p w:rsidR="00E446DE" w:rsidRPr="00B66F0E" w:rsidRDefault="00E446DE" w:rsidP="00E446DE">
            <w:pPr>
              <w:jc w:val="center"/>
              <w:rPr>
                <w:rFonts w:eastAsia="Calibri"/>
                <w:sz w:val="22"/>
                <w:szCs w:val="22"/>
                <w:lang w:eastAsia="en-US"/>
              </w:rPr>
            </w:pPr>
            <w:r w:rsidRPr="00B66F0E">
              <w:rPr>
                <w:rFonts w:eastAsia="Calibri"/>
                <w:sz w:val="22"/>
                <w:szCs w:val="22"/>
                <w:lang w:eastAsia="en-US"/>
              </w:rPr>
              <w:t>325</w:t>
            </w:r>
          </w:p>
        </w:tc>
        <w:tc>
          <w:tcPr>
            <w:tcW w:w="1289" w:type="dxa"/>
            <w:vMerge/>
            <w:vAlign w:val="center"/>
          </w:tcPr>
          <w:p w:rsidR="00E446DE" w:rsidRPr="00B66F0E" w:rsidRDefault="00E446DE" w:rsidP="00E446DE">
            <w:pPr>
              <w:rPr>
                <w:rFonts w:eastAsia="Calibri"/>
                <w:sz w:val="22"/>
                <w:szCs w:val="22"/>
                <w:lang w:eastAsia="en-US"/>
              </w:rPr>
            </w:pPr>
          </w:p>
        </w:tc>
        <w:tc>
          <w:tcPr>
            <w:tcW w:w="660" w:type="dxa"/>
            <w:tcBorders>
              <w:top w:val="single" w:sz="4" w:space="0" w:color="auto"/>
              <w:right w:val="single" w:sz="4" w:space="0" w:color="auto"/>
            </w:tcBorders>
            <w:vAlign w:val="center"/>
          </w:tcPr>
          <w:p w:rsidR="00E446DE" w:rsidRPr="00B66F0E" w:rsidRDefault="00E446DE" w:rsidP="00E446DE">
            <w:pPr>
              <w:rPr>
                <w:rFonts w:eastAsia="Calibri"/>
                <w:sz w:val="22"/>
                <w:szCs w:val="22"/>
                <w:lang w:eastAsia="en-US"/>
              </w:rPr>
            </w:pPr>
          </w:p>
        </w:tc>
        <w:tc>
          <w:tcPr>
            <w:tcW w:w="544" w:type="dxa"/>
            <w:tcBorders>
              <w:top w:val="single" w:sz="4" w:space="0" w:color="auto"/>
              <w:left w:val="single" w:sz="4" w:space="0" w:color="auto"/>
              <w:right w:val="single" w:sz="4" w:space="0" w:color="auto"/>
            </w:tcBorders>
            <w:vAlign w:val="center"/>
          </w:tcPr>
          <w:p w:rsidR="00E446DE" w:rsidRPr="00B66F0E" w:rsidRDefault="00E446DE" w:rsidP="00E446DE">
            <w:pPr>
              <w:rPr>
                <w:rFonts w:eastAsia="Calibri"/>
                <w:sz w:val="22"/>
                <w:szCs w:val="22"/>
                <w:lang w:eastAsia="en-US"/>
              </w:rPr>
            </w:pPr>
          </w:p>
        </w:tc>
        <w:tc>
          <w:tcPr>
            <w:tcW w:w="833" w:type="dxa"/>
            <w:tcBorders>
              <w:top w:val="single" w:sz="4" w:space="0" w:color="auto"/>
              <w:left w:val="single" w:sz="4" w:space="0" w:color="auto"/>
              <w:right w:val="single" w:sz="4" w:space="0" w:color="auto"/>
            </w:tcBorders>
            <w:vAlign w:val="center"/>
          </w:tcPr>
          <w:p w:rsidR="00E446DE" w:rsidRPr="00B66F0E" w:rsidRDefault="00E446DE" w:rsidP="00E446DE">
            <w:pPr>
              <w:rPr>
                <w:rFonts w:eastAsia="Calibri"/>
                <w:sz w:val="22"/>
                <w:szCs w:val="22"/>
                <w:lang w:eastAsia="en-US"/>
              </w:rPr>
            </w:pPr>
          </w:p>
        </w:tc>
        <w:tc>
          <w:tcPr>
            <w:tcW w:w="633" w:type="dxa"/>
            <w:tcBorders>
              <w:top w:val="single" w:sz="4" w:space="0" w:color="auto"/>
              <w:left w:val="single" w:sz="4" w:space="0" w:color="auto"/>
              <w:right w:val="single" w:sz="4" w:space="0" w:color="auto"/>
            </w:tcBorders>
            <w:vAlign w:val="center"/>
          </w:tcPr>
          <w:p w:rsidR="00E446DE" w:rsidRPr="00B66F0E" w:rsidRDefault="00E446DE" w:rsidP="00E446DE">
            <w:pPr>
              <w:jc w:val="center"/>
              <w:rPr>
                <w:rFonts w:eastAsia="Calibri"/>
                <w:sz w:val="22"/>
                <w:szCs w:val="22"/>
                <w:lang w:eastAsia="en-US"/>
              </w:rPr>
            </w:pPr>
          </w:p>
        </w:tc>
        <w:tc>
          <w:tcPr>
            <w:tcW w:w="622" w:type="dxa"/>
            <w:tcBorders>
              <w:top w:val="single" w:sz="4" w:space="0" w:color="auto"/>
              <w:left w:val="single" w:sz="4" w:space="0" w:color="auto"/>
              <w:right w:val="single" w:sz="4" w:space="0" w:color="auto"/>
            </w:tcBorders>
            <w:vAlign w:val="center"/>
          </w:tcPr>
          <w:p w:rsidR="00E446DE" w:rsidRPr="00B66F0E" w:rsidRDefault="00E446DE" w:rsidP="00E446DE">
            <w:pPr>
              <w:rPr>
                <w:rFonts w:eastAsia="Calibri"/>
                <w:sz w:val="22"/>
                <w:szCs w:val="22"/>
                <w:lang w:eastAsia="en-US"/>
              </w:rPr>
            </w:pPr>
          </w:p>
        </w:tc>
        <w:tc>
          <w:tcPr>
            <w:tcW w:w="709" w:type="dxa"/>
            <w:tcBorders>
              <w:top w:val="single" w:sz="4" w:space="0" w:color="auto"/>
              <w:left w:val="single" w:sz="4" w:space="0" w:color="auto"/>
            </w:tcBorders>
            <w:vAlign w:val="center"/>
          </w:tcPr>
          <w:p w:rsidR="00E446DE" w:rsidRPr="00B66F0E" w:rsidRDefault="00E446DE" w:rsidP="00E446DE">
            <w:pPr>
              <w:rPr>
                <w:rFonts w:eastAsia="Calibri"/>
                <w:sz w:val="22"/>
                <w:szCs w:val="22"/>
                <w:lang w:eastAsia="en-US"/>
              </w:rPr>
            </w:pPr>
            <w:r w:rsidRPr="00B66F0E">
              <w:rPr>
                <w:rFonts w:eastAsia="Calibri"/>
                <w:sz w:val="22"/>
                <w:szCs w:val="22"/>
                <w:lang w:eastAsia="en-US"/>
              </w:rPr>
              <w:t>13</w:t>
            </w:r>
          </w:p>
        </w:tc>
      </w:tr>
      <w:tr w:rsidR="00E446DE" w:rsidRPr="00B66F0E" w:rsidTr="007D4D7D">
        <w:tc>
          <w:tcPr>
            <w:tcW w:w="1214" w:type="dxa"/>
            <w:gridSpan w:val="2"/>
            <w:tcBorders>
              <w:right w:val="single" w:sz="4" w:space="0" w:color="auto"/>
            </w:tcBorders>
          </w:tcPr>
          <w:p w:rsidR="00E446DE" w:rsidRPr="00B66F0E" w:rsidRDefault="00E446DE" w:rsidP="00E446DE">
            <w:pPr>
              <w:rPr>
                <w:b/>
                <w:i/>
              </w:rPr>
            </w:pPr>
            <w:r w:rsidRPr="00B66F0E">
              <w:rPr>
                <w:b/>
                <w:i/>
              </w:rPr>
              <w:t>Cel zajęć:</w:t>
            </w:r>
          </w:p>
          <w:p w:rsidR="00E446DE" w:rsidRPr="00B66F0E" w:rsidRDefault="00E446DE" w:rsidP="00E446DE">
            <w:pPr>
              <w:rPr>
                <w:b/>
              </w:rPr>
            </w:pPr>
          </w:p>
        </w:tc>
        <w:tc>
          <w:tcPr>
            <w:tcW w:w="8072" w:type="dxa"/>
            <w:gridSpan w:val="11"/>
            <w:tcBorders>
              <w:left w:val="single" w:sz="4" w:space="0" w:color="auto"/>
            </w:tcBorders>
          </w:tcPr>
          <w:p w:rsidR="00E446DE" w:rsidRPr="00B66F0E" w:rsidRDefault="00E446DE" w:rsidP="00E446DE">
            <w:pPr>
              <w:autoSpaceDE w:val="0"/>
              <w:autoSpaceDN w:val="0"/>
              <w:adjustRightInd w:val="0"/>
              <w:jc w:val="both"/>
              <w:rPr>
                <w:sz w:val="20"/>
                <w:szCs w:val="20"/>
              </w:rPr>
            </w:pPr>
            <w:r w:rsidRPr="00B66F0E">
              <w:rPr>
                <w:sz w:val="20"/>
                <w:szCs w:val="20"/>
              </w:rPr>
              <w:t>Praktyki zawodowe stanowi</w:t>
            </w:r>
            <w:r w:rsidRPr="00B66F0E">
              <w:rPr>
                <w:rFonts w:eastAsia="TimesNewRoman"/>
                <w:sz w:val="20"/>
                <w:szCs w:val="20"/>
              </w:rPr>
              <w:t xml:space="preserve">ą </w:t>
            </w:r>
            <w:r w:rsidRPr="00B66F0E">
              <w:rPr>
                <w:sz w:val="20"/>
                <w:szCs w:val="20"/>
              </w:rPr>
              <w:t xml:space="preserve">praktyczne uzupełnienie procesu dydaktyczno-edukacyjnego dla studentów kierunku bezpieczeństwo wewnętrzne. </w:t>
            </w:r>
          </w:p>
          <w:p w:rsidR="00E446DE" w:rsidRPr="00B66F0E" w:rsidRDefault="00E446DE" w:rsidP="00E446DE">
            <w:pPr>
              <w:autoSpaceDE w:val="0"/>
              <w:autoSpaceDN w:val="0"/>
              <w:adjustRightInd w:val="0"/>
              <w:jc w:val="both"/>
              <w:rPr>
                <w:sz w:val="20"/>
                <w:szCs w:val="20"/>
              </w:rPr>
            </w:pPr>
            <w:r w:rsidRPr="00B66F0E">
              <w:rPr>
                <w:sz w:val="20"/>
                <w:szCs w:val="20"/>
              </w:rPr>
              <w:t>Praktykom kierunkowym stawiane s</w:t>
            </w:r>
            <w:r w:rsidRPr="00B66F0E">
              <w:rPr>
                <w:rFonts w:eastAsia="TimesNewRoman"/>
                <w:sz w:val="20"/>
                <w:szCs w:val="20"/>
              </w:rPr>
              <w:t xml:space="preserve">ą </w:t>
            </w:r>
            <w:r w:rsidRPr="00B66F0E">
              <w:rPr>
                <w:sz w:val="20"/>
                <w:szCs w:val="20"/>
              </w:rPr>
              <w:t>nast</w:t>
            </w:r>
            <w:r w:rsidRPr="00B66F0E">
              <w:rPr>
                <w:rFonts w:eastAsia="TimesNewRoman"/>
                <w:sz w:val="20"/>
                <w:szCs w:val="20"/>
              </w:rPr>
              <w:t>ę</w:t>
            </w:r>
            <w:r w:rsidRPr="00B66F0E">
              <w:rPr>
                <w:sz w:val="20"/>
                <w:szCs w:val="20"/>
              </w:rPr>
              <w:t>puj</w:t>
            </w:r>
            <w:r w:rsidRPr="00B66F0E">
              <w:rPr>
                <w:rFonts w:eastAsia="TimesNewRoman"/>
                <w:sz w:val="20"/>
                <w:szCs w:val="20"/>
              </w:rPr>
              <w:t>ą</w:t>
            </w:r>
            <w:r w:rsidRPr="00B66F0E">
              <w:rPr>
                <w:sz w:val="20"/>
                <w:szCs w:val="20"/>
              </w:rPr>
              <w:t>ce cele:</w:t>
            </w:r>
          </w:p>
          <w:p w:rsidR="00E446DE" w:rsidRPr="00B66F0E" w:rsidRDefault="00E446DE" w:rsidP="00E446DE">
            <w:pPr>
              <w:numPr>
                <w:ilvl w:val="0"/>
                <w:numId w:val="12"/>
              </w:numPr>
              <w:autoSpaceDE w:val="0"/>
              <w:autoSpaceDN w:val="0"/>
              <w:adjustRightInd w:val="0"/>
              <w:ind w:left="346" w:hanging="284"/>
              <w:jc w:val="both"/>
              <w:rPr>
                <w:sz w:val="20"/>
                <w:szCs w:val="20"/>
              </w:rPr>
            </w:pPr>
            <w:r w:rsidRPr="00B66F0E">
              <w:rPr>
                <w:sz w:val="20"/>
                <w:szCs w:val="20"/>
              </w:rPr>
              <w:t>Obserwacyjne i asystenckie zapoznanie studentów z praktycznymi warunkami funkcjonowania instytucji bezpiecze</w:t>
            </w:r>
            <w:r w:rsidRPr="00B66F0E">
              <w:rPr>
                <w:rFonts w:eastAsia="TimesNewRoman"/>
                <w:sz w:val="20"/>
                <w:szCs w:val="20"/>
              </w:rPr>
              <w:t>ń</w:t>
            </w:r>
            <w:r w:rsidRPr="00B66F0E">
              <w:rPr>
                <w:sz w:val="20"/>
                <w:szCs w:val="20"/>
              </w:rPr>
              <w:t>stwa wewnętrznego, ze strukturą organizacyjną oraz stosowanymi metodami pracy.</w:t>
            </w:r>
          </w:p>
          <w:p w:rsidR="00E446DE" w:rsidRPr="00B66F0E" w:rsidRDefault="00E446DE" w:rsidP="00E446DE">
            <w:pPr>
              <w:numPr>
                <w:ilvl w:val="0"/>
                <w:numId w:val="12"/>
              </w:numPr>
              <w:autoSpaceDE w:val="0"/>
              <w:autoSpaceDN w:val="0"/>
              <w:adjustRightInd w:val="0"/>
              <w:ind w:left="346" w:hanging="284"/>
              <w:jc w:val="both"/>
              <w:rPr>
                <w:sz w:val="20"/>
                <w:szCs w:val="20"/>
              </w:rPr>
            </w:pPr>
            <w:r w:rsidRPr="00B66F0E">
              <w:rPr>
                <w:sz w:val="20"/>
                <w:szCs w:val="20"/>
              </w:rPr>
              <w:t xml:space="preserve">Obserwacyjne i asystenckie doskonalenie umiejętności rozpoznawania, diagnozowania </w:t>
            </w:r>
            <w:r w:rsidRPr="00B66F0E">
              <w:rPr>
                <w:sz w:val="20"/>
                <w:szCs w:val="20"/>
              </w:rPr>
              <w:br/>
              <w:t>i rozwiązywania problemów zawodowych, a także rozwijanie cech osobowych związanych z pracą, takich jak odpowiedzialność i etyczne zachowania.</w:t>
            </w:r>
          </w:p>
          <w:p w:rsidR="00E446DE" w:rsidRPr="00B66F0E" w:rsidRDefault="00E446DE" w:rsidP="00E446DE">
            <w:pPr>
              <w:numPr>
                <w:ilvl w:val="0"/>
                <w:numId w:val="12"/>
              </w:numPr>
              <w:autoSpaceDE w:val="0"/>
              <w:autoSpaceDN w:val="0"/>
              <w:adjustRightInd w:val="0"/>
              <w:ind w:left="346" w:hanging="284"/>
              <w:jc w:val="both"/>
              <w:rPr>
                <w:sz w:val="20"/>
                <w:szCs w:val="20"/>
              </w:rPr>
            </w:pPr>
            <w:r w:rsidRPr="00B66F0E">
              <w:rPr>
                <w:sz w:val="20"/>
                <w:szCs w:val="20"/>
              </w:rPr>
              <w:t>Obserwacyjna i asystencka weryfikacja i pogłębianie analitycznych, organizacyjnych, interpersonalnych oraz negocjacyjnych umiej</w:t>
            </w:r>
            <w:r w:rsidRPr="00B66F0E">
              <w:rPr>
                <w:rFonts w:eastAsia="TimesNewRoman"/>
                <w:sz w:val="20"/>
                <w:szCs w:val="20"/>
              </w:rPr>
              <w:t>ę</w:t>
            </w:r>
            <w:r w:rsidRPr="00B66F0E">
              <w:rPr>
                <w:sz w:val="20"/>
                <w:szCs w:val="20"/>
              </w:rPr>
              <w:t>tno</w:t>
            </w:r>
            <w:r w:rsidRPr="00B66F0E">
              <w:rPr>
                <w:rFonts w:eastAsia="TimesNewRoman"/>
                <w:sz w:val="20"/>
                <w:szCs w:val="20"/>
              </w:rPr>
              <w:t>ś</w:t>
            </w:r>
            <w:r w:rsidRPr="00B66F0E">
              <w:rPr>
                <w:sz w:val="20"/>
                <w:szCs w:val="20"/>
              </w:rPr>
              <w:t>ci w pracy zespołowej itp.</w:t>
            </w:r>
          </w:p>
          <w:p w:rsidR="00E446DE" w:rsidRPr="00B66F0E" w:rsidRDefault="00E446DE" w:rsidP="00E446DE">
            <w:pPr>
              <w:numPr>
                <w:ilvl w:val="0"/>
                <w:numId w:val="12"/>
              </w:numPr>
              <w:autoSpaceDE w:val="0"/>
              <w:autoSpaceDN w:val="0"/>
              <w:adjustRightInd w:val="0"/>
              <w:ind w:left="346" w:hanging="284"/>
              <w:jc w:val="both"/>
              <w:rPr>
                <w:sz w:val="20"/>
                <w:szCs w:val="20"/>
              </w:rPr>
            </w:pPr>
            <w:r w:rsidRPr="00B66F0E">
              <w:rPr>
                <w:sz w:val="20"/>
                <w:szCs w:val="20"/>
              </w:rPr>
              <w:t>Obserwacyjne i asystenckie merytoryczne zapoznanie studentów z problematyką bezpieczeństwa państwa, bezpieczeństwem organizacji, bezpieczeństwem społecznym, ochroną osób i mienia i środowiska, poznanie praktycznych zagadnień związanych z pracą w instytucjach bezpieczeństwa: poprzez: ćwiczenie umiejętności dokonywania trafnych obserwacji, opanowywanie umiejętności przygotowywania materiałów do pracy (programów, planów), dokumentowania działa</w:t>
            </w:r>
            <w:r w:rsidRPr="00B66F0E">
              <w:rPr>
                <w:rFonts w:eastAsia="TimesNewRoman"/>
                <w:sz w:val="20"/>
                <w:szCs w:val="20"/>
              </w:rPr>
              <w:t xml:space="preserve">ń </w:t>
            </w:r>
            <w:r w:rsidRPr="00B66F0E">
              <w:rPr>
                <w:sz w:val="20"/>
                <w:szCs w:val="20"/>
              </w:rPr>
              <w:t>instytucji, przewidywania konsekwencji podjętych decyzji.</w:t>
            </w:r>
          </w:p>
          <w:p w:rsidR="00E446DE" w:rsidRPr="00B66F0E" w:rsidRDefault="00E446DE" w:rsidP="00E446DE">
            <w:pPr>
              <w:numPr>
                <w:ilvl w:val="0"/>
                <w:numId w:val="12"/>
              </w:numPr>
              <w:autoSpaceDE w:val="0"/>
              <w:autoSpaceDN w:val="0"/>
              <w:adjustRightInd w:val="0"/>
              <w:ind w:left="346" w:hanging="284"/>
              <w:jc w:val="both"/>
              <w:rPr>
                <w:sz w:val="20"/>
                <w:szCs w:val="20"/>
              </w:rPr>
            </w:pPr>
            <w:r w:rsidRPr="00B66F0E">
              <w:rPr>
                <w:sz w:val="20"/>
                <w:szCs w:val="20"/>
              </w:rPr>
              <w:t>Obserwacyjne i asystenckie przekazanie wiedzy oraz kształtowanie wśród studentów umiej</w:t>
            </w:r>
            <w:r w:rsidRPr="00B66F0E">
              <w:rPr>
                <w:rFonts w:eastAsia="TimesNewRoman"/>
                <w:sz w:val="20"/>
                <w:szCs w:val="20"/>
              </w:rPr>
              <w:t>ę</w:t>
            </w:r>
            <w:r w:rsidRPr="00B66F0E">
              <w:rPr>
                <w:sz w:val="20"/>
                <w:szCs w:val="20"/>
              </w:rPr>
              <w:t>tno</w:t>
            </w:r>
            <w:r w:rsidRPr="00B66F0E">
              <w:rPr>
                <w:rFonts w:eastAsia="TimesNewRoman"/>
                <w:sz w:val="20"/>
                <w:szCs w:val="20"/>
              </w:rPr>
              <w:t>ś</w:t>
            </w:r>
            <w:r w:rsidRPr="00B66F0E">
              <w:rPr>
                <w:sz w:val="20"/>
                <w:szCs w:val="20"/>
              </w:rPr>
              <w:t>ci jej praktycznego wykorzystania.</w:t>
            </w:r>
          </w:p>
          <w:p w:rsidR="00E446DE" w:rsidRPr="00B66F0E" w:rsidRDefault="00E446DE" w:rsidP="00E446DE">
            <w:pPr>
              <w:numPr>
                <w:ilvl w:val="0"/>
                <w:numId w:val="12"/>
              </w:numPr>
              <w:autoSpaceDE w:val="0"/>
              <w:autoSpaceDN w:val="0"/>
              <w:adjustRightInd w:val="0"/>
              <w:ind w:left="346" w:hanging="284"/>
              <w:jc w:val="both"/>
              <w:rPr>
                <w:sz w:val="20"/>
                <w:szCs w:val="20"/>
              </w:rPr>
            </w:pPr>
            <w:r w:rsidRPr="00B66F0E">
              <w:rPr>
                <w:sz w:val="20"/>
                <w:szCs w:val="20"/>
              </w:rPr>
              <w:t>Obserwacyjne i asystenckie kształtowanie samodzielno</w:t>
            </w:r>
            <w:r w:rsidRPr="00B66F0E">
              <w:rPr>
                <w:rFonts w:eastAsia="TimesNewRoman"/>
                <w:sz w:val="20"/>
                <w:szCs w:val="20"/>
              </w:rPr>
              <w:t>ś</w:t>
            </w:r>
            <w:r w:rsidRPr="00B66F0E">
              <w:rPr>
                <w:sz w:val="20"/>
                <w:szCs w:val="20"/>
              </w:rPr>
              <w:t>ci i odpowiedzialno</w:t>
            </w:r>
            <w:r w:rsidRPr="00B66F0E">
              <w:rPr>
                <w:rFonts w:eastAsia="TimesNewRoman"/>
                <w:sz w:val="20"/>
                <w:szCs w:val="20"/>
              </w:rPr>
              <w:t>ś</w:t>
            </w:r>
            <w:r w:rsidRPr="00B66F0E">
              <w:rPr>
                <w:sz w:val="20"/>
                <w:szCs w:val="20"/>
              </w:rPr>
              <w:t>ci w zakresie powierzonych zada</w:t>
            </w:r>
            <w:r w:rsidRPr="00B66F0E">
              <w:rPr>
                <w:rFonts w:eastAsia="TimesNewRoman"/>
                <w:sz w:val="20"/>
                <w:szCs w:val="20"/>
              </w:rPr>
              <w:t>ń oraz obserwacja postaw w trakcie ich wypełniania</w:t>
            </w:r>
            <w:r w:rsidRPr="00B66F0E">
              <w:rPr>
                <w:sz w:val="20"/>
                <w:szCs w:val="20"/>
              </w:rPr>
              <w:t>.</w:t>
            </w:r>
          </w:p>
          <w:p w:rsidR="00E446DE" w:rsidRPr="00B66F0E" w:rsidRDefault="00E446DE" w:rsidP="00E446DE">
            <w:pPr>
              <w:numPr>
                <w:ilvl w:val="0"/>
                <w:numId w:val="12"/>
              </w:numPr>
              <w:autoSpaceDE w:val="0"/>
              <w:autoSpaceDN w:val="0"/>
              <w:adjustRightInd w:val="0"/>
              <w:ind w:left="346" w:hanging="284"/>
              <w:jc w:val="both"/>
              <w:rPr>
                <w:sz w:val="20"/>
                <w:szCs w:val="20"/>
              </w:rPr>
            </w:pPr>
            <w:r w:rsidRPr="00B66F0E">
              <w:rPr>
                <w:sz w:val="20"/>
                <w:szCs w:val="20"/>
              </w:rPr>
              <w:t>Obserwacyjne i asystenckie wchodzenie w role zawodowe w organizacjach tworzących potencjalny teren aktywności zawodowej absolwenta studiów.</w:t>
            </w:r>
          </w:p>
        </w:tc>
      </w:tr>
    </w:tbl>
    <w:p w:rsidR="00E446DE" w:rsidRPr="00B66F0E" w:rsidRDefault="00E446DE" w:rsidP="00E446DE">
      <w:pPr>
        <w:rPr>
          <w:b/>
        </w:rPr>
      </w:pPr>
    </w:p>
    <w:tbl>
      <w:tblPr>
        <w:tblW w:w="93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6596"/>
        <w:gridCol w:w="1984"/>
        <w:gridCol w:w="18"/>
      </w:tblGrid>
      <w:tr w:rsidR="00E446DE" w:rsidRPr="00B66F0E" w:rsidTr="007D4D7D">
        <w:trPr>
          <w:gridAfter w:val="1"/>
          <w:wAfter w:w="18" w:type="dxa"/>
          <w:cantSplit/>
          <w:trHeight w:val="562"/>
        </w:trPr>
        <w:tc>
          <w:tcPr>
            <w:tcW w:w="776" w:type="dxa"/>
            <w:shd w:val="clear" w:color="auto" w:fill="auto"/>
            <w:vAlign w:val="center"/>
          </w:tcPr>
          <w:p w:rsidR="00E446DE" w:rsidRPr="00B66F0E" w:rsidRDefault="00E446DE" w:rsidP="00E446DE">
            <w:pPr>
              <w:jc w:val="center"/>
              <w:rPr>
                <w:b/>
              </w:rPr>
            </w:pPr>
            <w:r w:rsidRPr="00B66F0E">
              <w:rPr>
                <w:b/>
              </w:rPr>
              <w:lastRenderedPageBreak/>
              <w:t>Nr</w:t>
            </w:r>
          </w:p>
        </w:tc>
        <w:tc>
          <w:tcPr>
            <w:tcW w:w="6596" w:type="dxa"/>
            <w:shd w:val="clear" w:color="auto" w:fill="auto"/>
            <w:vAlign w:val="center"/>
          </w:tcPr>
          <w:p w:rsidR="00E446DE" w:rsidRPr="00B66F0E" w:rsidRDefault="00E446DE" w:rsidP="00E446DE">
            <w:pPr>
              <w:jc w:val="center"/>
              <w:rPr>
                <w:b/>
              </w:rPr>
            </w:pPr>
            <w:r w:rsidRPr="00B66F0E">
              <w:rPr>
                <w:b/>
              </w:rPr>
              <w:t>EFEKTY UCZENIA SIĘ</w:t>
            </w:r>
          </w:p>
        </w:tc>
        <w:tc>
          <w:tcPr>
            <w:tcW w:w="1984" w:type="dxa"/>
            <w:shd w:val="clear" w:color="auto" w:fill="auto"/>
            <w:vAlign w:val="center"/>
          </w:tcPr>
          <w:p w:rsidR="00E446DE" w:rsidRPr="00B66F0E" w:rsidRDefault="00E446DE" w:rsidP="00E446DE">
            <w:pPr>
              <w:jc w:val="center"/>
              <w:rPr>
                <w:b/>
                <w:sz w:val="18"/>
                <w:szCs w:val="18"/>
              </w:rPr>
            </w:pPr>
            <w:r w:rsidRPr="00B66F0E">
              <w:rPr>
                <w:b/>
                <w:sz w:val="18"/>
                <w:szCs w:val="18"/>
              </w:rPr>
              <w:t>Odniesienie kierunkowych efektów uczenia się</w:t>
            </w:r>
          </w:p>
        </w:tc>
      </w:tr>
      <w:tr w:rsidR="00E446DE" w:rsidRPr="00B66F0E" w:rsidTr="007D4D7D">
        <w:trPr>
          <w:gridAfter w:val="1"/>
          <w:wAfter w:w="18" w:type="dxa"/>
          <w:trHeight w:val="417"/>
        </w:trPr>
        <w:tc>
          <w:tcPr>
            <w:tcW w:w="9356" w:type="dxa"/>
            <w:gridSpan w:val="3"/>
            <w:shd w:val="clear" w:color="auto" w:fill="auto"/>
            <w:vAlign w:val="center"/>
          </w:tcPr>
          <w:p w:rsidR="00E446DE" w:rsidRPr="00B66F0E" w:rsidRDefault="00E446DE" w:rsidP="00E446DE">
            <w:pPr>
              <w:jc w:val="center"/>
              <w:rPr>
                <w:b/>
              </w:rPr>
            </w:pPr>
            <w:r w:rsidRPr="00B66F0E">
              <w:t>w zakresie</w:t>
            </w:r>
            <w:r w:rsidRPr="00B66F0E">
              <w:rPr>
                <w:b/>
              </w:rPr>
              <w:t xml:space="preserve"> WIEDZY:</w:t>
            </w:r>
          </w:p>
        </w:tc>
      </w:tr>
      <w:tr w:rsidR="004E56B9" w:rsidRPr="00B66F0E" w:rsidTr="007D4D7D">
        <w:trPr>
          <w:gridAfter w:val="1"/>
          <w:wAfter w:w="18" w:type="dxa"/>
          <w:trHeight w:val="57"/>
        </w:trPr>
        <w:tc>
          <w:tcPr>
            <w:tcW w:w="776" w:type="dxa"/>
            <w:shd w:val="clear" w:color="auto" w:fill="auto"/>
          </w:tcPr>
          <w:p w:rsidR="004E56B9" w:rsidRPr="00B66F0E" w:rsidRDefault="004E56B9" w:rsidP="004E56B9">
            <w:pPr>
              <w:rPr>
                <w:rFonts w:eastAsia="Calibri"/>
                <w:sz w:val="20"/>
                <w:szCs w:val="20"/>
                <w:lang w:eastAsia="en-US"/>
              </w:rPr>
            </w:pPr>
            <w:r w:rsidRPr="00B66F0E">
              <w:rPr>
                <w:rFonts w:eastAsia="Calibri"/>
                <w:sz w:val="20"/>
                <w:szCs w:val="20"/>
                <w:lang w:eastAsia="en-US"/>
              </w:rPr>
              <w:t>P_W01</w:t>
            </w:r>
          </w:p>
        </w:tc>
        <w:tc>
          <w:tcPr>
            <w:tcW w:w="6596" w:type="dxa"/>
            <w:shd w:val="clear" w:color="auto" w:fill="auto"/>
            <w:vAlign w:val="center"/>
          </w:tcPr>
          <w:p w:rsidR="004E56B9" w:rsidRPr="00B66F0E" w:rsidRDefault="004E56B9" w:rsidP="004E56B9">
            <w:pPr>
              <w:jc w:val="both"/>
              <w:rPr>
                <w:rFonts w:eastAsia="Calibri"/>
                <w:sz w:val="20"/>
                <w:szCs w:val="20"/>
                <w:lang w:eastAsia="en-US"/>
              </w:rPr>
            </w:pPr>
            <w:r w:rsidRPr="00B66F0E">
              <w:rPr>
                <w:rFonts w:eastAsia="Calibri"/>
                <w:sz w:val="20"/>
                <w:szCs w:val="20"/>
                <w:lang w:eastAsia="en-US"/>
              </w:rPr>
              <w:t xml:space="preserve">Zna dokumentację wymaganą na różnych stanowiskach pracy w organizacjach (zarówno gospodarczych, jak i społecznych, w jednostkach organizacyjnych różnych instytucji państwowych zajmujących się bezpieczeństwem). </w:t>
            </w:r>
          </w:p>
        </w:tc>
        <w:tc>
          <w:tcPr>
            <w:tcW w:w="1984" w:type="dxa"/>
            <w:shd w:val="clear" w:color="auto" w:fill="auto"/>
            <w:vAlign w:val="center"/>
          </w:tcPr>
          <w:p w:rsidR="004E56B9" w:rsidRPr="00B66F0E" w:rsidRDefault="004E56B9" w:rsidP="004E56B9">
            <w:pPr>
              <w:jc w:val="center"/>
              <w:rPr>
                <w:rFonts w:eastAsia="Calibri"/>
                <w:sz w:val="20"/>
                <w:szCs w:val="20"/>
                <w:lang w:eastAsia="en-US"/>
              </w:rPr>
            </w:pPr>
            <w:r w:rsidRPr="00B66F0E">
              <w:rPr>
                <w:rFonts w:eastAsia="Calibri"/>
                <w:sz w:val="20"/>
                <w:szCs w:val="20"/>
                <w:lang w:eastAsia="en-US"/>
              </w:rPr>
              <w:t>K1P_W03</w:t>
            </w:r>
          </w:p>
          <w:p w:rsidR="004E56B9" w:rsidRPr="00B66F0E" w:rsidRDefault="004E56B9" w:rsidP="004E56B9">
            <w:pPr>
              <w:jc w:val="center"/>
              <w:rPr>
                <w:rFonts w:eastAsia="Calibri"/>
                <w:sz w:val="20"/>
                <w:szCs w:val="20"/>
                <w:lang w:eastAsia="en-US"/>
              </w:rPr>
            </w:pPr>
            <w:r w:rsidRPr="00B66F0E">
              <w:rPr>
                <w:rFonts w:eastAsia="Calibri"/>
                <w:sz w:val="20"/>
                <w:szCs w:val="20"/>
                <w:lang w:eastAsia="en-US"/>
              </w:rPr>
              <w:t>K1P_W17</w:t>
            </w:r>
          </w:p>
          <w:p w:rsidR="004E56B9" w:rsidRPr="00B66F0E" w:rsidRDefault="004E56B9" w:rsidP="004E56B9">
            <w:pPr>
              <w:jc w:val="center"/>
              <w:rPr>
                <w:rFonts w:eastAsia="Calibri"/>
                <w:b/>
                <w:sz w:val="20"/>
                <w:szCs w:val="20"/>
                <w:lang w:eastAsia="en-US"/>
              </w:rPr>
            </w:pPr>
            <w:r w:rsidRPr="00B66F0E">
              <w:rPr>
                <w:rFonts w:eastAsia="Calibri"/>
                <w:sz w:val="20"/>
                <w:szCs w:val="20"/>
                <w:lang w:eastAsia="en-US"/>
              </w:rPr>
              <w:t>K1P_W18</w:t>
            </w:r>
          </w:p>
        </w:tc>
      </w:tr>
      <w:tr w:rsidR="004E56B9" w:rsidRPr="00B66F0E" w:rsidTr="007D4D7D">
        <w:trPr>
          <w:gridAfter w:val="1"/>
          <w:wAfter w:w="18" w:type="dxa"/>
          <w:trHeight w:val="57"/>
        </w:trPr>
        <w:tc>
          <w:tcPr>
            <w:tcW w:w="776" w:type="dxa"/>
            <w:shd w:val="clear" w:color="auto" w:fill="auto"/>
          </w:tcPr>
          <w:p w:rsidR="004E56B9" w:rsidRPr="00B66F0E" w:rsidRDefault="004E56B9" w:rsidP="004E56B9">
            <w:pPr>
              <w:rPr>
                <w:rFonts w:eastAsia="Calibri"/>
                <w:sz w:val="20"/>
                <w:szCs w:val="20"/>
                <w:lang w:eastAsia="en-US"/>
              </w:rPr>
            </w:pPr>
            <w:r w:rsidRPr="00B66F0E">
              <w:rPr>
                <w:rFonts w:eastAsia="Calibri"/>
                <w:sz w:val="20"/>
                <w:szCs w:val="20"/>
                <w:lang w:eastAsia="en-US"/>
              </w:rPr>
              <w:t>P_W02</w:t>
            </w:r>
          </w:p>
        </w:tc>
        <w:tc>
          <w:tcPr>
            <w:tcW w:w="6596" w:type="dxa"/>
            <w:shd w:val="clear" w:color="auto" w:fill="auto"/>
            <w:vAlign w:val="center"/>
          </w:tcPr>
          <w:p w:rsidR="004E56B9" w:rsidRPr="00B66F0E" w:rsidRDefault="004E56B9" w:rsidP="004E56B9">
            <w:pPr>
              <w:jc w:val="both"/>
              <w:rPr>
                <w:rFonts w:eastAsia="Calibri"/>
                <w:sz w:val="20"/>
                <w:szCs w:val="20"/>
              </w:rPr>
            </w:pPr>
            <w:r w:rsidRPr="00B66F0E">
              <w:rPr>
                <w:rFonts w:eastAsia="Calibri"/>
                <w:sz w:val="20"/>
                <w:szCs w:val="20"/>
                <w:lang w:eastAsia="en-US"/>
              </w:rPr>
              <w:t>Ma wiedzę dotyczącą procesów komunikowania interpersonalnego i  społecznego w kontekście bezpieczeństwa oraz zagrożeń wynikających z  wielopłaszczyznowych problemów.</w:t>
            </w:r>
          </w:p>
          <w:p w:rsidR="004E56B9" w:rsidRPr="00B66F0E" w:rsidRDefault="004E56B9" w:rsidP="004E56B9">
            <w:pPr>
              <w:jc w:val="both"/>
              <w:rPr>
                <w:rFonts w:eastAsia="Calibri"/>
                <w:sz w:val="20"/>
                <w:szCs w:val="20"/>
              </w:rPr>
            </w:pPr>
          </w:p>
        </w:tc>
        <w:tc>
          <w:tcPr>
            <w:tcW w:w="1984" w:type="dxa"/>
            <w:shd w:val="clear" w:color="auto" w:fill="auto"/>
            <w:vAlign w:val="center"/>
          </w:tcPr>
          <w:p w:rsidR="004E56B9" w:rsidRPr="00B66F0E" w:rsidRDefault="004E56B9" w:rsidP="004E56B9">
            <w:pPr>
              <w:jc w:val="center"/>
              <w:rPr>
                <w:rFonts w:eastAsia="Calibri"/>
                <w:bCs/>
                <w:sz w:val="20"/>
                <w:szCs w:val="20"/>
                <w:lang w:eastAsia="en-US"/>
              </w:rPr>
            </w:pPr>
            <w:r w:rsidRPr="00B66F0E">
              <w:rPr>
                <w:rFonts w:eastAsia="Calibri"/>
                <w:bCs/>
                <w:sz w:val="20"/>
                <w:szCs w:val="20"/>
                <w:lang w:eastAsia="en-US"/>
              </w:rPr>
              <w:t>K1P_W10</w:t>
            </w:r>
          </w:p>
          <w:p w:rsidR="004E56B9" w:rsidRPr="00B66F0E" w:rsidRDefault="004E56B9" w:rsidP="004E56B9">
            <w:pPr>
              <w:jc w:val="center"/>
              <w:rPr>
                <w:rFonts w:eastAsia="Calibri"/>
                <w:bCs/>
                <w:sz w:val="20"/>
                <w:szCs w:val="20"/>
                <w:lang w:eastAsia="en-US"/>
              </w:rPr>
            </w:pPr>
            <w:r w:rsidRPr="00B66F0E">
              <w:rPr>
                <w:rFonts w:eastAsia="Calibri"/>
                <w:bCs/>
                <w:sz w:val="20"/>
                <w:szCs w:val="20"/>
                <w:lang w:eastAsia="en-US"/>
              </w:rPr>
              <w:t>K1P_W19</w:t>
            </w:r>
          </w:p>
        </w:tc>
      </w:tr>
      <w:tr w:rsidR="004E56B9" w:rsidRPr="00B66F0E" w:rsidTr="007D4D7D">
        <w:trPr>
          <w:gridAfter w:val="1"/>
          <w:wAfter w:w="18" w:type="dxa"/>
          <w:trHeight w:val="57"/>
        </w:trPr>
        <w:tc>
          <w:tcPr>
            <w:tcW w:w="776" w:type="dxa"/>
            <w:shd w:val="clear" w:color="auto" w:fill="auto"/>
          </w:tcPr>
          <w:p w:rsidR="004E56B9" w:rsidRPr="00B66F0E" w:rsidRDefault="004E56B9" w:rsidP="004E56B9">
            <w:pPr>
              <w:rPr>
                <w:rFonts w:eastAsia="Calibri"/>
                <w:sz w:val="20"/>
                <w:szCs w:val="20"/>
                <w:lang w:eastAsia="en-US"/>
              </w:rPr>
            </w:pPr>
            <w:r w:rsidRPr="00B66F0E">
              <w:rPr>
                <w:rFonts w:eastAsia="Calibri"/>
                <w:sz w:val="20"/>
                <w:szCs w:val="20"/>
                <w:lang w:eastAsia="en-US"/>
              </w:rPr>
              <w:t>P_W03</w:t>
            </w:r>
          </w:p>
        </w:tc>
        <w:tc>
          <w:tcPr>
            <w:tcW w:w="6596" w:type="dxa"/>
            <w:shd w:val="clear" w:color="auto" w:fill="auto"/>
            <w:vAlign w:val="center"/>
          </w:tcPr>
          <w:p w:rsidR="004E56B9" w:rsidRPr="00B66F0E" w:rsidRDefault="004E56B9" w:rsidP="004E56B9">
            <w:pPr>
              <w:jc w:val="both"/>
              <w:rPr>
                <w:rFonts w:eastAsia="Calibri"/>
                <w:sz w:val="20"/>
                <w:szCs w:val="20"/>
                <w:lang w:eastAsia="en-US"/>
              </w:rPr>
            </w:pPr>
            <w:r w:rsidRPr="00B66F0E">
              <w:rPr>
                <w:rFonts w:eastAsia="Calibri"/>
                <w:sz w:val="20"/>
                <w:szCs w:val="20"/>
                <w:lang w:eastAsia="en-US"/>
              </w:rPr>
              <w:t>Zna techniki i narzędzia pozyskiwania, gromadzenia, weryfikacji i przetwarzania danych oraz informacji właściwych dla nauk społecznych, które mogą być wykorzystane do realizacji zróżnicowanych zadań (procesów) na różnych stanowiskach pracy</w:t>
            </w:r>
          </w:p>
        </w:tc>
        <w:tc>
          <w:tcPr>
            <w:tcW w:w="1984" w:type="dxa"/>
            <w:shd w:val="clear" w:color="auto" w:fill="auto"/>
            <w:vAlign w:val="center"/>
          </w:tcPr>
          <w:p w:rsidR="004E56B9" w:rsidRPr="00B66F0E" w:rsidRDefault="004E56B9" w:rsidP="004E56B9">
            <w:pPr>
              <w:jc w:val="center"/>
              <w:rPr>
                <w:rFonts w:eastAsia="Calibri"/>
                <w:bCs/>
                <w:sz w:val="20"/>
                <w:szCs w:val="20"/>
                <w:lang w:eastAsia="en-US"/>
              </w:rPr>
            </w:pPr>
            <w:r w:rsidRPr="00B66F0E">
              <w:rPr>
                <w:rFonts w:eastAsia="Calibri"/>
                <w:bCs/>
                <w:sz w:val="20"/>
                <w:szCs w:val="20"/>
                <w:lang w:eastAsia="en-US"/>
              </w:rPr>
              <w:t>K1P_W03</w:t>
            </w:r>
          </w:p>
          <w:p w:rsidR="004E56B9" w:rsidRPr="00B66F0E" w:rsidRDefault="004E56B9" w:rsidP="004E56B9">
            <w:pPr>
              <w:jc w:val="center"/>
              <w:rPr>
                <w:rFonts w:eastAsia="Calibri"/>
                <w:bCs/>
                <w:sz w:val="20"/>
                <w:szCs w:val="20"/>
                <w:lang w:eastAsia="en-US"/>
              </w:rPr>
            </w:pPr>
            <w:r w:rsidRPr="00B66F0E">
              <w:rPr>
                <w:rFonts w:eastAsia="Calibri"/>
                <w:bCs/>
                <w:sz w:val="20"/>
                <w:szCs w:val="20"/>
                <w:lang w:eastAsia="en-US"/>
              </w:rPr>
              <w:t>K1P_W22</w:t>
            </w:r>
          </w:p>
        </w:tc>
      </w:tr>
      <w:tr w:rsidR="00E446DE" w:rsidRPr="00B66F0E" w:rsidTr="007D4D7D">
        <w:trPr>
          <w:gridAfter w:val="1"/>
          <w:wAfter w:w="18" w:type="dxa"/>
          <w:trHeight w:val="397"/>
        </w:trPr>
        <w:tc>
          <w:tcPr>
            <w:tcW w:w="9356" w:type="dxa"/>
            <w:gridSpan w:val="3"/>
            <w:shd w:val="clear" w:color="auto" w:fill="auto"/>
            <w:vAlign w:val="center"/>
          </w:tcPr>
          <w:p w:rsidR="00E446DE" w:rsidRPr="00B66F0E" w:rsidRDefault="00E446DE" w:rsidP="00E446DE">
            <w:pPr>
              <w:jc w:val="center"/>
            </w:pPr>
            <w:r w:rsidRPr="00B66F0E">
              <w:t xml:space="preserve">w zakresie </w:t>
            </w:r>
            <w:r w:rsidRPr="00B66F0E">
              <w:rPr>
                <w:b/>
              </w:rPr>
              <w:t>UMIEJĘTNOŚCI:</w:t>
            </w:r>
          </w:p>
        </w:tc>
      </w:tr>
      <w:tr w:rsidR="00E446DE" w:rsidRPr="00B66F0E" w:rsidTr="007D4D7D">
        <w:trPr>
          <w:gridAfter w:val="1"/>
          <w:wAfter w:w="18" w:type="dxa"/>
          <w:trHeight w:val="57"/>
        </w:trPr>
        <w:tc>
          <w:tcPr>
            <w:tcW w:w="776" w:type="dxa"/>
            <w:shd w:val="clear" w:color="auto" w:fill="auto"/>
          </w:tcPr>
          <w:p w:rsidR="00E446DE" w:rsidRPr="00B66F0E" w:rsidRDefault="00E446DE" w:rsidP="00E446DE">
            <w:r w:rsidRPr="00B66F0E">
              <w:rPr>
                <w:sz w:val="20"/>
                <w:szCs w:val="20"/>
              </w:rPr>
              <w:t>P_U01</w:t>
            </w:r>
          </w:p>
        </w:tc>
        <w:tc>
          <w:tcPr>
            <w:tcW w:w="6596" w:type="dxa"/>
            <w:shd w:val="clear" w:color="auto" w:fill="auto"/>
            <w:vAlign w:val="center"/>
          </w:tcPr>
          <w:p w:rsidR="00E446DE" w:rsidRPr="00B66F0E" w:rsidRDefault="00E446DE" w:rsidP="00E446DE">
            <w:pPr>
              <w:spacing w:after="160" w:line="259" w:lineRule="auto"/>
              <w:contextualSpacing/>
              <w:jc w:val="both"/>
              <w:rPr>
                <w:rFonts w:eastAsiaTheme="minorHAnsi"/>
                <w:sz w:val="20"/>
                <w:szCs w:val="20"/>
              </w:rPr>
            </w:pPr>
            <w:r w:rsidRPr="00B66F0E">
              <w:rPr>
                <w:rFonts w:eastAsiaTheme="minorHAnsi"/>
                <w:sz w:val="20"/>
                <w:szCs w:val="20"/>
                <w:lang w:eastAsia="en-US"/>
              </w:rPr>
              <w:t>Potrafi wykorzystywać wiedzę w celu realizacji zadań związanych z problematyką bezpieczeństwa w kontekście przepisów prawnych, procedur postępowania i zadań.</w:t>
            </w:r>
          </w:p>
        </w:tc>
        <w:tc>
          <w:tcPr>
            <w:tcW w:w="1984" w:type="dxa"/>
            <w:shd w:val="clear" w:color="auto" w:fill="auto"/>
            <w:vAlign w:val="center"/>
          </w:tcPr>
          <w:p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K1P_U06</w:t>
            </w:r>
          </w:p>
          <w:p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K1P_U07</w:t>
            </w:r>
          </w:p>
          <w:p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K1P_U12</w:t>
            </w:r>
          </w:p>
          <w:p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K1P_U15</w:t>
            </w:r>
          </w:p>
          <w:p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K1P_U17</w:t>
            </w:r>
          </w:p>
          <w:p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K1P_U21</w:t>
            </w:r>
          </w:p>
        </w:tc>
      </w:tr>
      <w:tr w:rsidR="00E446DE" w:rsidRPr="00B66F0E" w:rsidTr="007D4D7D">
        <w:trPr>
          <w:gridAfter w:val="1"/>
          <w:wAfter w:w="18" w:type="dxa"/>
          <w:trHeight w:val="57"/>
        </w:trPr>
        <w:tc>
          <w:tcPr>
            <w:tcW w:w="776" w:type="dxa"/>
            <w:shd w:val="clear" w:color="auto" w:fill="auto"/>
          </w:tcPr>
          <w:p w:rsidR="00E446DE" w:rsidRPr="00B66F0E" w:rsidRDefault="00E446DE" w:rsidP="00E446DE">
            <w:r w:rsidRPr="00B66F0E">
              <w:rPr>
                <w:sz w:val="20"/>
                <w:szCs w:val="20"/>
              </w:rPr>
              <w:t>P_U02</w:t>
            </w:r>
          </w:p>
        </w:tc>
        <w:tc>
          <w:tcPr>
            <w:tcW w:w="6596" w:type="dxa"/>
            <w:shd w:val="clear" w:color="auto" w:fill="auto"/>
            <w:vAlign w:val="center"/>
          </w:tcPr>
          <w:p w:rsidR="00E446DE" w:rsidRPr="00B66F0E" w:rsidRDefault="00E446DE" w:rsidP="00E446DE">
            <w:pPr>
              <w:spacing w:after="160" w:line="259" w:lineRule="auto"/>
              <w:contextualSpacing/>
              <w:jc w:val="both"/>
              <w:rPr>
                <w:rFonts w:eastAsiaTheme="minorHAnsi"/>
                <w:sz w:val="20"/>
                <w:szCs w:val="20"/>
              </w:rPr>
            </w:pPr>
            <w:r w:rsidRPr="00B66F0E">
              <w:rPr>
                <w:rFonts w:eastAsiaTheme="minorHAnsi"/>
                <w:sz w:val="20"/>
                <w:szCs w:val="20"/>
                <w:lang w:eastAsia="en-US"/>
              </w:rPr>
              <w:t>Potrafi wykorzystać wiedzę teoretyczną z zakresu bezpieczeństwa w celu analizowania i interpretowania wielopłaszczyznowych problemów, precyzyjnego formułowania poglądów oraz wdrażania praktycznych rozwiązań.</w:t>
            </w:r>
          </w:p>
        </w:tc>
        <w:tc>
          <w:tcPr>
            <w:tcW w:w="1984" w:type="dxa"/>
            <w:shd w:val="clear" w:color="auto" w:fill="auto"/>
            <w:vAlign w:val="center"/>
          </w:tcPr>
          <w:p w:rsidR="00E446DE" w:rsidRPr="00B66F0E" w:rsidRDefault="00E446DE" w:rsidP="00E446DE">
            <w:pPr>
              <w:jc w:val="center"/>
              <w:rPr>
                <w:sz w:val="20"/>
                <w:szCs w:val="20"/>
              </w:rPr>
            </w:pPr>
            <w:r w:rsidRPr="00B66F0E">
              <w:rPr>
                <w:sz w:val="20"/>
                <w:szCs w:val="20"/>
              </w:rPr>
              <w:t>K1P_U01</w:t>
            </w:r>
          </w:p>
          <w:p w:rsidR="00E446DE" w:rsidRPr="00B66F0E" w:rsidRDefault="00E446DE" w:rsidP="00E446DE">
            <w:pPr>
              <w:jc w:val="center"/>
              <w:rPr>
                <w:sz w:val="20"/>
                <w:szCs w:val="20"/>
              </w:rPr>
            </w:pPr>
            <w:r w:rsidRPr="00B66F0E">
              <w:rPr>
                <w:sz w:val="20"/>
                <w:szCs w:val="20"/>
              </w:rPr>
              <w:t>K1P_U02</w:t>
            </w:r>
          </w:p>
          <w:p w:rsidR="00E446DE" w:rsidRPr="00B66F0E" w:rsidRDefault="00E446DE" w:rsidP="00E446DE">
            <w:pPr>
              <w:jc w:val="center"/>
              <w:rPr>
                <w:sz w:val="20"/>
                <w:szCs w:val="20"/>
              </w:rPr>
            </w:pPr>
            <w:r w:rsidRPr="00B66F0E">
              <w:rPr>
                <w:sz w:val="20"/>
                <w:szCs w:val="20"/>
              </w:rPr>
              <w:t>K1P_U05</w:t>
            </w:r>
          </w:p>
          <w:p w:rsidR="00E446DE" w:rsidRPr="00B66F0E" w:rsidRDefault="00E446DE" w:rsidP="00E446DE">
            <w:pPr>
              <w:jc w:val="center"/>
              <w:rPr>
                <w:sz w:val="20"/>
                <w:szCs w:val="20"/>
              </w:rPr>
            </w:pPr>
            <w:r w:rsidRPr="00B66F0E">
              <w:rPr>
                <w:sz w:val="20"/>
                <w:szCs w:val="20"/>
              </w:rPr>
              <w:t>K1P_U06</w:t>
            </w:r>
          </w:p>
          <w:p w:rsidR="00E446DE" w:rsidRPr="00B66F0E" w:rsidRDefault="00E446DE" w:rsidP="00E446DE">
            <w:pPr>
              <w:jc w:val="center"/>
              <w:rPr>
                <w:sz w:val="20"/>
                <w:szCs w:val="20"/>
              </w:rPr>
            </w:pPr>
            <w:r w:rsidRPr="00B66F0E">
              <w:rPr>
                <w:sz w:val="20"/>
                <w:szCs w:val="20"/>
              </w:rPr>
              <w:t>K1P_U08</w:t>
            </w:r>
          </w:p>
          <w:p w:rsidR="00E446DE" w:rsidRPr="00B66F0E" w:rsidRDefault="00E446DE" w:rsidP="00E446DE">
            <w:pPr>
              <w:jc w:val="center"/>
              <w:rPr>
                <w:sz w:val="20"/>
                <w:szCs w:val="20"/>
              </w:rPr>
            </w:pPr>
            <w:r w:rsidRPr="00B66F0E">
              <w:rPr>
                <w:sz w:val="20"/>
                <w:szCs w:val="20"/>
              </w:rPr>
              <w:t>K1P_U11</w:t>
            </w:r>
          </w:p>
          <w:p w:rsidR="00E446DE" w:rsidRPr="00B66F0E" w:rsidRDefault="00E446DE" w:rsidP="00E446DE">
            <w:pPr>
              <w:jc w:val="center"/>
              <w:rPr>
                <w:sz w:val="20"/>
                <w:szCs w:val="20"/>
              </w:rPr>
            </w:pPr>
            <w:r w:rsidRPr="00B66F0E">
              <w:rPr>
                <w:sz w:val="20"/>
                <w:szCs w:val="20"/>
              </w:rPr>
              <w:t>K1P_U12</w:t>
            </w:r>
          </w:p>
          <w:p w:rsidR="00E446DE" w:rsidRPr="00B66F0E" w:rsidRDefault="00E446DE" w:rsidP="00E446DE">
            <w:pPr>
              <w:jc w:val="center"/>
              <w:rPr>
                <w:sz w:val="20"/>
                <w:szCs w:val="20"/>
              </w:rPr>
            </w:pPr>
            <w:r w:rsidRPr="00B66F0E">
              <w:rPr>
                <w:sz w:val="20"/>
                <w:szCs w:val="20"/>
              </w:rPr>
              <w:t>K1P_U17</w:t>
            </w:r>
          </w:p>
        </w:tc>
      </w:tr>
      <w:tr w:rsidR="00E446DE" w:rsidRPr="00B66F0E" w:rsidTr="007D4D7D">
        <w:trPr>
          <w:gridAfter w:val="1"/>
          <w:wAfter w:w="18" w:type="dxa"/>
          <w:trHeight w:val="57"/>
        </w:trPr>
        <w:tc>
          <w:tcPr>
            <w:tcW w:w="776" w:type="dxa"/>
            <w:shd w:val="clear" w:color="auto" w:fill="auto"/>
          </w:tcPr>
          <w:p w:rsidR="00E446DE" w:rsidRPr="00B66F0E" w:rsidRDefault="00E446DE" w:rsidP="00E446DE">
            <w:r w:rsidRPr="00B66F0E">
              <w:rPr>
                <w:sz w:val="20"/>
                <w:szCs w:val="20"/>
              </w:rPr>
              <w:t>P_U03</w:t>
            </w:r>
          </w:p>
        </w:tc>
        <w:tc>
          <w:tcPr>
            <w:tcW w:w="6596" w:type="dxa"/>
            <w:shd w:val="clear" w:color="auto" w:fill="auto"/>
            <w:vAlign w:val="center"/>
          </w:tcPr>
          <w:p w:rsidR="00E446DE" w:rsidRPr="00B66F0E" w:rsidRDefault="00E446DE" w:rsidP="00E446DE">
            <w:pPr>
              <w:spacing w:after="160" w:line="259" w:lineRule="auto"/>
              <w:contextualSpacing/>
              <w:jc w:val="both"/>
              <w:rPr>
                <w:rFonts w:eastAsiaTheme="minorHAnsi"/>
                <w:sz w:val="20"/>
                <w:szCs w:val="20"/>
                <w:lang w:eastAsia="en-US"/>
              </w:rPr>
            </w:pPr>
            <w:r w:rsidRPr="00B66F0E">
              <w:rPr>
                <w:rFonts w:eastAsiaTheme="minorHAnsi"/>
                <w:sz w:val="20"/>
                <w:szCs w:val="20"/>
                <w:lang w:eastAsia="en-US"/>
              </w:rPr>
              <w:t>Potrafi stosować wiedzę i umiejętności nabyte podczas studiów do wykonywania poszczególnych działań w kontrolowanych warunkach.</w:t>
            </w:r>
          </w:p>
        </w:tc>
        <w:tc>
          <w:tcPr>
            <w:tcW w:w="1984" w:type="dxa"/>
            <w:shd w:val="clear" w:color="auto" w:fill="auto"/>
            <w:vAlign w:val="center"/>
          </w:tcPr>
          <w:p w:rsidR="00E446DE" w:rsidRPr="00B66F0E" w:rsidRDefault="00E446DE" w:rsidP="00E446DE">
            <w:pPr>
              <w:jc w:val="center"/>
              <w:rPr>
                <w:bCs/>
                <w:sz w:val="20"/>
                <w:szCs w:val="20"/>
              </w:rPr>
            </w:pPr>
            <w:r w:rsidRPr="00B66F0E">
              <w:rPr>
                <w:bCs/>
                <w:sz w:val="20"/>
                <w:szCs w:val="20"/>
              </w:rPr>
              <w:t>K1P_U01</w:t>
            </w:r>
          </w:p>
          <w:p w:rsidR="00E446DE" w:rsidRPr="00B66F0E" w:rsidRDefault="00E446DE" w:rsidP="00E446DE">
            <w:pPr>
              <w:jc w:val="center"/>
              <w:rPr>
                <w:bCs/>
                <w:sz w:val="20"/>
                <w:szCs w:val="20"/>
              </w:rPr>
            </w:pPr>
            <w:r w:rsidRPr="00B66F0E">
              <w:rPr>
                <w:bCs/>
                <w:sz w:val="20"/>
                <w:szCs w:val="20"/>
              </w:rPr>
              <w:t>K1P_U02</w:t>
            </w:r>
          </w:p>
          <w:p w:rsidR="00E446DE" w:rsidRPr="00B66F0E" w:rsidRDefault="00E446DE" w:rsidP="00E446DE">
            <w:pPr>
              <w:jc w:val="center"/>
              <w:rPr>
                <w:bCs/>
                <w:sz w:val="20"/>
                <w:szCs w:val="20"/>
              </w:rPr>
            </w:pPr>
            <w:r w:rsidRPr="00B66F0E">
              <w:rPr>
                <w:bCs/>
                <w:sz w:val="20"/>
                <w:szCs w:val="20"/>
              </w:rPr>
              <w:t>K1P_U06</w:t>
            </w:r>
          </w:p>
          <w:p w:rsidR="00E446DE" w:rsidRPr="00B66F0E" w:rsidRDefault="00E446DE" w:rsidP="00E446DE">
            <w:pPr>
              <w:jc w:val="center"/>
              <w:rPr>
                <w:bCs/>
                <w:sz w:val="20"/>
                <w:szCs w:val="20"/>
              </w:rPr>
            </w:pPr>
            <w:r w:rsidRPr="00B66F0E">
              <w:rPr>
                <w:bCs/>
                <w:sz w:val="20"/>
                <w:szCs w:val="20"/>
              </w:rPr>
              <w:t>K1P_U10</w:t>
            </w:r>
          </w:p>
          <w:p w:rsidR="00E446DE" w:rsidRPr="00B66F0E" w:rsidRDefault="00E446DE" w:rsidP="00E446DE">
            <w:pPr>
              <w:jc w:val="center"/>
              <w:rPr>
                <w:bCs/>
                <w:sz w:val="20"/>
                <w:szCs w:val="20"/>
              </w:rPr>
            </w:pPr>
            <w:r w:rsidRPr="00B66F0E">
              <w:rPr>
                <w:bCs/>
                <w:sz w:val="20"/>
                <w:szCs w:val="20"/>
              </w:rPr>
              <w:t>K1P_U12</w:t>
            </w:r>
          </w:p>
          <w:p w:rsidR="00E446DE" w:rsidRPr="00B66F0E" w:rsidRDefault="00E446DE" w:rsidP="00E446DE">
            <w:pPr>
              <w:jc w:val="center"/>
              <w:rPr>
                <w:bCs/>
                <w:sz w:val="20"/>
                <w:szCs w:val="20"/>
              </w:rPr>
            </w:pPr>
            <w:r w:rsidRPr="00B66F0E">
              <w:rPr>
                <w:bCs/>
                <w:sz w:val="20"/>
                <w:szCs w:val="20"/>
              </w:rPr>
              <w:t>K1P_U13</w:t>
            </w:r>
          </w:p>
          <w:p w:rsidR="00E446DE" w:rsidRPr="00B66F0E" w:rsidRDefault="00E446DE" w:rsidP="00E446DE">
            <w:pPr>
              <w:jc w:val="center"/>
              <w:rPr>
                <w:bCs/>
                <w:sz w:val="20"/>
                <w:szCs w:val="20"/>
              </w:rPr>
            </w:pPr>
            <w:r w:rsidRPr="00B66F0E">
              <w:rPr>
                <w:bCs/>
                <w:sz w:val="20"/>
                <w:szCs w:val="20"/>
              </w:rPr>
              <w:t>K1P_U17</w:t>
            </w:r>
          </w:p>
          <w:p w:rsidR="00E446DE" w:rsidRPr="00B66F0E" w:rsidRDefault="00E446DE" w:rsidP="00E446DE">
            <w:pPr>
              <w:jc w:val="center"/>
              <w:rPr>
                <w:bCs/>
                <w:sz w:val="20"/>
                <w:szCs w:val="20"/>
              </w:rPr>
            </w:pPr>
            <w:r w:rsidRPr="00B66F0E">
              <w:rPr>
                <w:bCs/>
                <w:sz w:val="20"/>
                <w:szCs w:val="20"/>
              </w:rPr>
              <w:t>K1P_U18</w:t>
            </w:r>
          </w:p>
          <w:p w:rsidR="00E446DE" w:rsidRPr="00B66F0E" w:rsidRDefault="00E446DE" w:rsidP="00E446DE">
            <w:pPr>
              <w:jc w:val="center"/>
              <w:rPr>
                <w:bCs/>
                <w:sz w:val="20"/>
                <w:szCs w:val="20"/>
              </w:rPr>
            </w:pPr>
            <w:r w:rsidRPr="00B66F0E">
              <w:rPr>
                <w:bCs/>
                <w:sz w:val="20"/>
                <w:szCs w:val="20"/>
              </w:rPr>
              <w:t>K1P_U19</w:t>
            </w:r>
          </w:p>
        </w:tc>
      </w:tr>
      <w:tr w:rsidR="00E446DE" w:rsidRPr="00B66F0E" w:rsidTr="007D4D7D">
        <w:trPr>
          <w:gridAfter w:val="1"/>
          <w:wAfter w:w="18" w:type="dxa"/>
          <w:trHeight w:val="57"/>
        </w:trPr>
        <w:tc>
          <w:tcPr>
            <w:tcW w:w="776" w:type="dxa"/>
            <w:shd w:val="clear" w:color="auto" w:fill="auto"/>
          </w:tcPr>
          <w:p w:rsidR="00E446DE" w:rsidRPr="00B66F0E" w:rsidRDefault="00E446DE" w:rsidP="00E446DE">
            <w:pPr>
              <w:jc w:val="center"/>
            </w:pPr>
            <w:r w:rsidRPr="00B66F0E">
              <w:rPr>
                <w:sz w:val="20"/>
                <w:szCs w:val="20"/>
              </w:rPr>
              <w:t>P_U04</w:t>
            </w:r>
          </w:p>
        </w:tc>
        <w:tc>
          <w:tcPr>
            <w:tcW w:w="6596" w:type="dxa"/>
            <w:shd w:val="clear" w:color="auto" w:fill="auto"/>
            <w:vAlign w:val="center"/>
          </w:tcPr>
          <w:p w:rsidR="00E446DE" w:rsidRPr="00B66F0E" w:rsidRDefault="00E446DE" w:rsidP="00E446DE">
            <w:pPr>
              <w:spacing w:after="160" w:line="259" w:lineRule="auto"/>
              <w:contextualSpacing/>
              <w:jc w:val="both"/>
              <w:rPr>
                <w:rFonts w:eastAsiaTheme="minorHAnsi"/>
                <w:sz w:val="20"/>
                <w:szCs w:val="20"/>
                <w:lang w:eastAsia="en-US"/>
              </w:rPr>
            </w:pPr>
            <w:r w:rsidRPr="00B66F0E">
              <w:rPr>
                <w:rFonts w:eastAsiaTheme="minorHAnsi"/>
                <w:sz w:val="20"/>
                <w:szCs w:val="20"/>
                <w:lang w:eastAsia="en-US"/>
              </w:rPr>
              <w:t xml:space="preserve">Potrafi przygotować dokumentację potwierdzającą podejmowane czynności </w:t>
            </w:r>
            <w:r w:rsidRPr="00B66F0E">
              <w:rPr>
                <w:rFonts w:eastAsiaTheme="minorHAnsi"/>
                <w:sz w:val="20"/>
                <w:szCs w:val="20"/>
                <w:lang w:eastAsia="en-US"/>
              </w:rPr>
              <w:br/>
              <w:t>z zakresu problematyki bezpieczeństwa wewnętrznego, potrafiąc merytorycznie uzasadniać treści w nich zawarte.</w:t>
            </w:r>
          </w:p>
        </w:tc>
        <w:tc>
          <w:tcPr>
            <w:tcW w:w="1984" w:type="dxa"/>
            <w:shd w:val="clear" w:color="auto" w:fill="auto"/>
            <w:vAlign w:val="center"/>
          </w:tcPr>
          <w:p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K1P_U09</w:t>
            </w:r>
          </w:p>
          <w:p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K1P_U23</w:t>
            </w:r>
          </w:p>
        </w:tc>
      </w:tr>
      <w:tr w:rsidR="00E446DE" w:rsidRPr="00B66F0E" w:rsidTr="007D4D7D">
        <w:trPr>
          <w:gridAfter w:val="1"/>
          <w:wAfter w:w="18" w:type="dxa"/>
          <w:trHeight w:val="370"/>
        </w:trPr>
        <w:tc>
          <w:tcPr>
            <w:tcW w:w="9356" w:type="dxa"/>
            <w:gridSpan w:val="3"/>
            <w:shd w:val="clear" w:color="auto" w:fill="auto"/>
            <w:vAlign w:val="center"/>
          </w:tcPr>
          <w:p w:rsidR="00E446DE" w:rsidRPr="00B66F0E" w:rsidRDefault="00E446DE" w:rsidP="00E446DE">
            <w:pPr>
              <w:jc w:val="center"/>
            </w:pPr>
            <w:r w:rsidRPr="00B66F0E">
              <w:t xml:space="preserve">w zakresie </w:t>
            </w:r>
            <w:r w:rsidRPr="00B66F0E">
              <w:rPr>
                <w:b/>
              </w:rPr>
              <w:t>KOMPETENCJI SPOŁECZNYCH:</w:t>
            </w:r>
          </w:p>
        </w:tc>
      </w:tr>
      <w:tr w:rsidR="00E446DE" w:rsidRPr="00B66F0E" w:rsidTr="007D4D7D">
        <w:trPr>
          <w:trHeight w:val="475"/>
        </w:trPr>
        <w:tc>
          <w:tcPr>
            <w:tcW w:w="776" w:type="dxa"/>
            <w:shd w:val="clear" w:color="auto" w:fill="auto"/>
          </w:tcPr>
          <w:p w:rsidR="00E446DE" w:rsidRPr="00B66F0E" w:rsidRDefault="00E446DE" w:rsidP="00E446DE">
            <w:r w:rsidRPr="00B66F0E">
              <w:rPr>
                <w:sz w:val="20"/>
                <w:szCs w:val="20"/>
              </w:rPr>
              <w:t>P_K01</w:t>
            </w:r>
          </w:p>
        </w:tc>
        <w:tc>
          <w:tcPr>
            <w:tcW w:w="6596" w:type="dxa"/>
            <w:shd w:val="clear" w:color="auto" w:fill="auto"/>
            <w:vAlign w:val="center"/>
          </w:tcPr>
          <w:p w:rsidR="00E446DE" w:rsidRPr="00B66F0E" w:rsidRDefault="00E446DE" w:rsidP="00E446DE">
            <w:pPr>
              <w:jc w:val="both"/>
              <w:rPr>
                <w:sz w:val="20"/>
                <w:szCs w:val="20"/>
              </w:rPr>
            </w:pPr>
            <w:r w:rsidRPr="00B66F0E">
              <w:rPr>
                <w:sz w:val="20"/>
                <w:szCs w:val="20"/>
              </w:rPr>
              <w:t>Jest przygotowany do podejmowania decyzji charakterystycznych dla zarządzania bezpieczeństwem wewnętrznym i ponoszenia odpowiedzialności za nie.</w:t>
            </w:r>
          </w:p>
        </w:tc>
        <w:tc>
          <w:tcPr>
            <w:tcW w:w="2002" w:type="dxa"/>
            <w:gridSpan w:val="2"/>
            <w:shd w:val="clear" w:color="auto" w:fill="auto"/>
            <w:vAlign w:val="center"/>
          </w:tcPr>
          <w:p w:rsidR="00E446DE" w:rsidRPr="00B66F0E" w:rsidRDefault="00E446DE" w:rsidP="00E446DE">
            <w:pPr>
              <w:tabs>
                <w:tab w:val="left" w:pos="-5814"/>
              </w:tabs>
              <w:overflowPunct w:val="0"/>
              <w:autoSpaceDE w:val="0"/>
              <w:autoSpaceDN w:val="0"/>
              <w:adjustRightInd w:val="0"/>
              <w:jc w:val="center"/>
              <w:textAlignment w:val="baseline"/>
              <w:rPr>
                <w:bCs/>
                <w:sz w:val="20"/>
                <w:szCs w:val="20"/>
              </w:rPr>
            </w:pPr>
            <w:r w:rsidRPr="00B66F0E">
              <w:rPr>
                <w:bCs/>
                <w:sz w:val="20"/>
                <w:szCs w:val="20"/>
              </w:rPr>
              <w:t>K1P_K03</w:t>
            </w:r>
          </w:p>
          <w:p w:rsidR="00E446DE" w:rsidRPr="00B66F0E" w:rsidRDefault="00E446DE" w:rsidP="00E446DE">
            <w:pPr>
              <w:tabs>
                <w:tab w:val="left" w:pos="-5814"/>
              </w:tabs>
              <w:overflowPunct w:val="0"/>
              <w:autoSpaceDE w:val="0"/>
              <w:autoSpaceDN w:val="0"/>
              <w:adjustRightInd w:val="0"/>
              <w:jc w:val="center"/>
              <w:textAlignment w:val="baseline"/>
              <w:rPr>
                <w:bCs/>
                <w:sz w:val="20"/>
                <w:szCs w:val="20"/>
              </w:rPr>
            </w:pPr>
            <w:r w:rsidRPr="00B66F0E">
              <w:rPr>
                <w:bCs/>
                <w:sz w:val="20"/>
                <w:szCs w:val="20"/>
              </w:rPr>
              <w:t>K1P_K04</w:t>
            </w:r>
          </w:p>
          <w:p w:rsidR="00E446DE" w:rsidRPr="00B66F0E" w:rsidRDefault="00E446DE" w:rsidP="00E446DE">
            <w:pPr>
              <w:tabs>
                <w:tab w:val="left" w:pos="-5814"/>
              </w:tabs>
              <w:overflowPunct w:val="0"/>
              <w:autoSpaceDE w:val="0"/>
              <w:autoSpaceDN w:val="0"/>
              <w:adjustRightInd w:val="0"/>
              <w:jc w:val="center"/>
              <w:textAlignment w:val="baseline"/>
              <w:rPr>
                <w:bCs/>
                <w:sz w:val="20"/>
                <w:szCs w:val="20"/>
              </w:rPr>
            </w:pPr>
            <w:r w:rsidRPr="00B66F0E">
              <w:rPr>
                <w:bCs/>
                <w:sz w:val="20"/>
                <w:szCs w:val="20"/>
              </w:rPr>
              <w:t>K1P_K06</w:t>
            </w:r>
          </w:p>
          <w:p w:rsidR="00E446DE" w:rsidRPr="00B66F0E" w:rsidRDefault="00E446DE" w:rsidP="00E446DE">
            <w:pPr>
              <w:tabs>
                <w:tab w:val="left" w:pos="-5814"/>
              </w:tabs>
              <w:overflowPunct w:val="0"/>
              <w:autoSpaceDE w:val="0"/>
              <w:autoSpaceDN w:val="0"/>
              <w:adjustRightInd w:val="0"/>
              <w:jc w:val="center"/>
              <w:textAlignment w:val="baseline"/>
              <w:rPr>
                <w:bCs/>
                <w:sz w:val="20"/>
                <w:szCs w:val="20"/>
              </w:rPr>
            </w:pPr>
            <w:r w:rsidRPr="00B66F0E">
              <w:rPr>
                <w:bCs/>
                <w:sz w:val="20"/>
                <w:szCs w:val="20"/>
              </w:rPr>
              <w:t>K1P_K08</w:t>
            </w:r>
          </w:p>
        </w:tc>
      </w:tr>
      <w:tr w:rsidR="00E446DE" w:rsidRPr="00B66F0E" w:rsidTr="007D4D7D">
        <w:trPr>
          <w:trHeight w:val="475"/>
        </w:trPr>
        <w:tc>
          <w:tcPr>
            <w:tcW w:w="776" w:type="dxa"/>
            <w:shd w:val="clear" w:color="auto" w:fill="auto"/>
          </w:tcPr>
          <w:p w:rsidR="00E446DE" w:rsidRPr="00B66F0E" w:rsidRDefault="00E446DE" w:rsidP="00E446DE">
            <w:r w:rsidRPr="00B66F0E">
              <w:rPr>
                <w:sz w:val="20"/>
                <w:szCs w:val="20"/>
              </w:rPr>
              <w:t>P_K02</w:t>
            </w:r>
          </w:p>
        </w:tc>
        <w:tc>
          <w:tcPr>
            <w:tcW w:w="6596" w:type="dxa"/>
            <w:shd w:val="clear" w:color="auto" w:fill="auto"/>
            <w:vAlign w:val="center"/>
          </w:tcPr>
          <w:p w:rsidR="00E446DE" w:rsidRPr="00B66F0E" w:rsidRDefault="00E446DE" w:rsidP="00E446DE">
            <w:pPr>
              <w:jc w:val="both"/>
              <w:rPr>
                <w:sz w:val="20"/>
                <w:szCs w:val="20"/>
              </w:rPr>
            </w:pPr>
            <w:r w:rsidRPr="00B66F0E">
              <w:rPr>
                <w:sz w:val="20"/>
                <w:szCs w:val="20"/>
              </w:rPr>
              <w:t>Rozumie potrzebę stałego dokształcania się w obszarze bezpieczeństwa wewnętrznego.</w:t>
            </w:r>
          </w:p>
        </w:tc>
        <w:tc>
          <w:tcPr>
            <w:tcW w:w="2002" w:type="dxa"/>
            <w:gridSpan w:val="2"/>
            <w:shd w:val="clear" w:color="auto" w:fill="auto"/>
            <w:vAlign w:val="center"/>
          </w:tcPr>
          <w:p w:rsidR="00E446DE" w:rsidRPr="00B66F0E" w:rsidRDefault="00E446DE" w:rsidP="00E446DE">
            <w:pPr>
              <w:tabs>
                <w:tab w:val="left" w:pos="-5814"/>
              </w:tabs>
              <w:overflowPunct w:val="0"/>
              <w:autoSpaceDE w:val="0"/>
              <w:autoSpaceDN w:val="0"/>
              <w:adjustRightInd w:val="0"/>
              <w:jc w:val="center"/>
              <w:textAlignment w:val="baseline"/>
              <w:rPr>
                <w:bCs/>
                <w:sz w:val="20"/>
                <w:szCs w:val="20"/>
              </w:rPr>
            </w:pPr>
            <w:r w:rsidRPr="00B66F0E">
              <w:rPr>
                <w:bCs/>
                <w:sz w:val="20"/>
                <w:szCs w:val="20"/>
              </w:rPr>
              <w:t>K1P_K01</w:t>
            </w:r>
          </w:p>
          <w:p w:rsidR="00E446DE" w:rsidRPr="00B66F0E" w:rsidRDefault="00E446DE" w:rsidP="00E446DE">
            <w:pPr>
              <w:tabs>
                <w:tab w:val="left" w:pos="-5814"/>
              </w:tabs>
              <w:overflowPunct w:val="0"/>
              <w:autoSpaceDE w:val="0"/>
              <w:autoSpaceDN w:val="0"/>
              <w:adjustRightInd w:val="0"/>
              <w:jc w:val="center"/>
              <w:textAlignment w:val="baseline"/>
              <w:rPr>
                <w:bCs/>
                <w:sz w:val="20"/>
                <w:szCs w:val="20"/>
              </w:rPr>
            </w:pPr>
            <w:r w:rsidRPr="00B66F0E">
              <w:rPr>
                <w:bCs/>
                <w:sz w:val="20"/>
                <w:szCs w:val="20"/>
              </w:rPr>
              <w:t>K1P_K02</w:t>
            </w:r>
          </w:p>
        </w:tc>
      </w:tr>
      <w:tr w:rsidR="00E446DE" w:rsidRPr="00B66F0E" w:rsidTr="007D4D7D">
        <w:trPr>
          <w:trHeight w:val="475"/>
        </w:trPr>
        <w:tc>
          <w:tcPr>
            <w:tcW w:w="776" w:type="dxa"/>
            <w:shd w:val="clear" w:color="auto" w:fill="auto"/>
          </w:tcPr>
          <w:p w:rsidR="00E446DE" w:rsidRPr="00B66F0E" w:rsidRDefault="00E446DE" w:rsidP="00E446DE">
            <w:r w:rsidRPr="00B66F0E">
              <w:rPr>
                <w:sz w:val="20"/>
                <w:szCs w:val="20"/>
              </w:rPr>
              <w:t>P_K03</w:t>
            </w:r>
          </w:p>
        </w:tc>
        <w:tc>
          <w:tcPr>
            <w:tcW w:w="6596" w:type="dxa"/>
            <w:shd w:val="clear" w:color="auto" w:fill="auto"/>
            <w:vAlign w:val="center"/>
          </w:tcPr>
          <w:p w:rsidR="00E446DE" w:rsidRPr="00B66F0E" w:rsidRDefault="00E446DE" w:rsidP="00E446DE">
            <w:pPr>
              <w:jc w:val="both"/>
              <w:rPr>
                <w:sz w:val="20"/>
                <w:szCs w:val="20"/>
              </w:rPr>
            </w:pPr>
            <w:r w:rsidRPr="00B66F0E">
              <w:rPr>
                <w:sz w:val="20"/>
                <w:szCs w:val="20"/>
              </w:rPr>
              <w:t>Jest przygotowany do wypełniania obowiązków z  poszanowaniem norm, zasad etycznych w pełni profesjonalny sposób.</w:t>
            </w:r>
          </w:p>
        </w:tc>
        <w:tc>
          <w:tcPr>
            <w:tcW w:w="2002" w:type="dxa"/>
            <w:gridSpan w:val="2"/>
            <w:shd w:val="clear" w:color="auto" w:fill="auto"/>
            <w:vAlign w:val="center"/>
          </w:tcPr>
          <w:p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K1P_K03</w:t>
            </w:r>
          </w:p>
          <w:p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K1P_K05</w:t>
            </w:r>
          </w:p>
          <w:p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K1P_K06</w:t>
            </w:r>
          </w:p>
          <w:p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K1P_K08</w:t>
            </w:r>
          </w:p>
          <w:p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S1P_K11</w:t>
            </w:r>
          </w:p>
        </w:tc>
      </w:tr>
    </w:tbl>
    <w:p w:rsidR="00E446DE" w:rsidRPr="00B66F0E" w:rsidRDefault="00E446DE" w:rsidP="00E446DE">
      <w:pPr>
        <w:rPr>
          <w:b/>
        </w:rPr>
      </w:pPr>
    </w:p>
    <w:tbl>
      <w:tblPr>
        <w:tblpPr w:leftFromText="141" w:rightFromText="141" w:vertAnchor="text" w:horzAnchor="margin" w:tblpY="15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796"/>
      </w:tblGrid>
      <w:tr w:rsidR="00E446DE" w:rsidRPr="00B66F0E" w:rsidTr="007D4D7D">
        <w:trPr>
          <w:trHeight w:val="699"/>
        </w:trPr>
        <w:tc>
          <w:tcPr>
            <w:tcW w:w="1526" w:type="dxa"/>
          </w:tcPr>
          <w:p w:rsidR="00E446DE" w:rsidRPr="00B66F0E" w:rsidRDefault="00E446DE" w:rsidP="00E446DE">
            <w:pPr>
              <w:rPr>
                <w:b/>
                <w:i/>
                <w:sz w:val="22"/>
                <w:szCs w:val="22"/>
              </w:rPr>
            </w:pPr>
            <w:r w:rsidRPr="00B66F0E">
              <w:rPr>
                <w:b/>
                <w:i/>
                <w:sz w:val="22"/>
                <w:szCs w:val="22"/>
              </w:rPr>
              <w:lastRenderedPageBreak/>
              <w:t>Wymagania wstępne:</w:t>
            </w:r>
          </w:p>
        </w:tc>
        <w:tc>
          <w:tcPr>
            <w:tcW w:w="7796" w:type="dxa"/>
          </w:tcPr>
          <w:p w:rsidR="00E446DE" w:rsidRPr="00B66F0E" w:rsidRDefault="00E446DE" w:rsidP="00E446DE">
            <w:pPr>
              <w:jc w:val="both"/>
              <w:rPr>
                <w:rFonts w:eastAsia="Calibri"/>
                <w:sz w:val="22"/>
                <w:szCs w:val="22"/>
                <w:lang w:eastAsia="en-US"/>
              </w:rPr>
            </w:pPr>
            <w:r w:rsidRPr="00B66F0E">
              <w:rPr>
                <w:rFonts w:eastAsia="Calibri"/>
                <w:bCs/>
                <w:snapToGrid w:val="0"/>
                <w:sz w:val="22"/>
                <w:szCs w:val="22"/>
                <w:lang w:eastAsia="en-US"/>
              </w:rPr>
              <w:t>Podstawowa wiedza z zakresu przedmiotów podstawowych i kierunkowych.</w:t>
            </w:r>
          </w:p>
        </w:tc>
      </w:tr>
    </w:tbl>
    <w:p w:rsidR="00E446DE" w:rsidRPr="00B66F0E" w:rsidRDefault="00E446DE" w:rsidP="00E446DE">
      <w:pPr>
        <w:rPr>
          <w:b/>
        </w:rPr>
      </w:pPr>
    </w:p>
    <w:tbl>
      <w:tblPr>
        <w:tblpPr w:leftFromText="141" w:rightFromText="141" w:vertAnchor="text" w:horzAnchor="margin" w:tblpY="15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796"/>
      </w:tblGrid>
      <w:tr w:rsidR="00E446DE" w:rsidRPr="00B66F0E" w:rsidTr="007D4D7D">
        <w:tc>
          <w:tcPr>
            <w:tcW w:w="1526" w:type="dxa"/>
          </w:tcPr>
          <w:p w:rsidR="00E446DE" w:rsidRPr="00B66F0E" w:rsidRDefault="00E446DE" w:rsidP="00E446DE">
            <w:pPr>
              <w:rPr>
                <w:b/>
                <w:i/>
                <w:sz w:val="22"/>
                <w:szCs w:val="22"/>
              </w:rPr>
            </w:pPr>
            <w:r w:rsidRPr="00B66F0E">
              <w:rPr>
                <w:b/>
                <w:i/>
                <w:sz w:val="22"/>
                <w:szCs w:val="22"/>
              </w:rPr>
              <w:t>Metody dydaktyczne:</w:t>
            </w:r>
          </w:p>
        </w:tc>
        <w:tc>
          <w:tcPr>
            <w:tcW w:w="7796" w:type="dxa"/>
          </w:tcPr>
          <w:p w:rsidR="00E446DE" w:rsidRPr="00B66F0E" w:rsidRDefault="00E446DE" w:rsidP="00E446DE">
            <w:pPr>
              <w:jc w:val="both"/>
              <w:rPr>
                <w:rFonts w:eastAsia="Calibri"/>
                <w:sz w:val="20"/>
                <w:szCs w:val="20"/>
                <w:lang w:eastAsia="en-US"/>
              </w:rPr>
            </w:pPr>
            <w:r w:rsidRPr="00B66F0E">
              <w:rPr>
                <w:rFonts w:eastAsia="Calibri"/>
                <w:sz w:val="20"/>
                <w:szCs w:val="20"/>
                <w:lang w:eastAsia="en-US"/>
              </w:rPr>
              <w:t>Realizowanie zadań powierzonych przez opiekuna praktyk z ramienia instytucji. Praca indywidualna i w grupach, dyskusje, analizy sytuacji rzeczywistych oraz dokumentacji. Konsultacje.</w:t>
            </w:r>
          </w:p>
        </w:tc>
      </w:tr>
    </w:tbl>
    <w:p w:rsidR="00E446DE" w:rsidRPr="00B66F0E" w:rsidRDefault="00E446DE" w:rsidP="00E446DE">
      <w:pPr>
        <w:rPr>
          <w:b/>
        </w:rPr>
      </w:pPr>
    </w:p>
    <w:tbl>
      <w:tblPr>
        <w:tblpPr w:leftFromText="141" w:rightFromText="141" w:vertAnchor="text" w:horzAnchor="margin" w:tblpY="15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796"/>
      </w:tblGrid>
      <w:tr w:rsidR="00E446DE" w:rsidRPr="00B66F0E" w:rsidTr="007D4D7D">
        <w:trPr>
          <w:trHeight w:val="1544"/>
        </w:trPr>
        <w:tc>
          <w:tcPr>
            <w:tcW w:w="1526" w:type="dxa"/>
          </w:tcPr>
          <w:p w:rsidR="00E446DE" w:rsidRPr="00B66F0E" w:rsidRDefault="00E446DE" w:rsidP="00E446DE">
            <w:pPr>
              <w:rPr>
                <w:rFonts w:eastAsia="Calibri"/>
                <w:b/>
                <w:i/>
                <w:sz w:val="22"/>
                <w:szCs w:val="22"/>
                <w:lang w:eastAsia="en-US"/>
              </w:rPr>
            </w:pPr>
            <w:r w:rsidRPr="00B66F0E">
              <w:rPr>
                <w:rFonts w:eastAsia="Calibri"/>
                <w:b/>
                <w:i/>
                <w:sz w:val="22"/>
                <w:szCs w:val="22"/>
                <w:lang w:eastAsia="en-US"/>
              </w:rPr>
              <w:t>Treści kształcenia:</w:t>
            </w:r>
          </w:p>
          <w:p w:rsidR="00E446DE" w:rsidRPr="00B66F0E" w:rsidRDefault="00E446DE" w:rsidP="00E446DE">
            <w:pPr>
              <w:rPr>
                <w:b/>
                <w:i/>
              </w:rPr>
            </w:pPr>
          </w:p>
        </w:tc>
        <w:tc>
          <w:tcPr>
            <w:tcW w:w="7796" w:type="dxa"/>
            <w:vAlign w:val="center"/>
          </w:tcPr>
          <w:p w:rsidR="00E446DE" w:rsidRPr="00B66F0E" w:rsidRDefault="00E446DE" w:rsidP="00E446DE">
            <w:pPr>
              <w:jc w:val="both"/>
              <w:rPr>
                <w:rFonts w:eastAsia="Calibri"/>
                <w:sz w:val="20"/>
                <w:szCs w:val="20"/>
                <w:lang w:eastAsia="en-US"/>
              </w:rPr>
            </w:pPr>
            <w:r w:rsidRPr="00B66F0E">
              <w:rPr>
                <w:rFonts w:eastAsia="Calibri"/>
                <w:sz w:val="20"/>
                <w:szCs w:val="20"/>
                <w:lang w:eastAsia="en-US"/>
              </w:rPr>
              <w:t>Program praktyk powinien umożliwiać ogólne zapoznanie z jednostką (podmiotem gospodarczym, przedsiębiorstwem państwowym, jednostką budżetową, instytucją publiczną itp. działającą w sferze bezpieczeństwa wewnętrznego), w tym: ze strukturą i zakresem działania jednostki; zapoznanie się z systemem zarządzania organizacją; stroną finansową  oraz przepisami prawnymi przy podejmowaniu decyzji w organizacji; z zasadami polityki kadrowej, poziomem i strukturą zatrudnienia, systemem wynagradzania i doskonalenia kwalifikacji zawodowych; zasadami bezpieczeństwa i higieny pracy, aktami prawnymi dotyczącymi podstaw prawnych funkcjonowania danej jednostki organizacyjnej, przepisami prawnymi dotyczącymi zadań i kompetencji osób funkcyjnych w danej jednostce organizacyjnej, przepisami prawnymi dotyczącymi ochrony informacji niejawnych i wiadomości prawnie chronionych obowiązującymi w jednostce organizacyjnej, techniką wykonywania dokumentacji na poszczególnych stanowiskach pracy i poprawnym jej prowadzeniu, procedurami decyzyjnymi w  jednostce obowiązującymi w czasie pokoju, kryzysu i wojny; występującymi i  możliwymi zagrożeniami bezpieczeństwa; mechanizmami i systemami kształtowania bezpieczeństwa środkami i formami przeciwdziałania zagrożeniom bezpieczeństwa w różnych sytuacjach.</w:t>
            </w:r>
          </w:p>
          <w:p w:rsidR="00E446DE" w:rsidRPr="00B66F0E" w:rsidRDefault="00E446DE" w:rsidP="00E446DE">
            <w:pPr>
              <w:jc w:val="both"/>
              <w:rPr>
                <w:rFonts w:eastAsia="Calibri"/>
                <w:sz w:val="20"/>
                <w:szCs w:val="20"/>
                <w:lang w:eastAsia="en-US"/>
              </w:rPr>
            </w:pPr>
            <w:r w:rsidRPr="00B66F0E">
              <w:rPr>
                <w:rFonts w:eastAsia="Calibri"/>
                <w:sz w:val="20"/>
                <w:szCs w:val="20"/>
                <w:lang w:eastAsia="en-US"/>
              </w:rPr>
              <w:t xml:space="preserve">W zależności od specyfiki jednostki organizacyjnej, w której odbywać się będzie praktyka, powinien on również uwzględniać wybrane problemy bezpieczeństwa wewnętrznego. </w:t>
            </w:r>
            <w:r w:rsidRPr="00B66F0E">
              <w:rPr>
                <w:rFonts w:eastAsia="Calibri"/>
                <w:sz w:val="20"/>
                <w:szCs w:val="20"/>
                <w:lang w:eastAsia="en-US"/>
              </w:rPr>
              <w:br/>
              <w:t xml:space="preserve">W szczególności może obejmować: </w:t>
            </w:r>
          </w:p>
          <w:p w:rsidR="00E446DE" w:rsidRPr="00B66F0E" w:rsidRDefault="00E446DE" w:rsidP="0000713C">
            <w:pPr>
              <w:numPr>
                <w:ilvl w:val="0"/>
                <w:numId w:val="15"/>
              </w:numPr>
              <w:ind w:left="351" w:hanging="284"/>
              <w:jc w:val="both"/>
              <w:rPr>
                <w:rFonts w:eastAsia="Calibri"/>
                <w:sz w:val="20"/>
                <w:szCs w:val="20"/>
                <w:lang w:eastAsia="en-US"/>
              </w:rPr>
            </w:pPr>
            <w:r w:rsidRPr="00B66F0E">
              <w:rPr>
                <w:rFonts w:eastAsia="Calibri"/>
                <w:b/>
                <w:sz w:val="20"/>
                <w:szCs w:val="20"/>
                <w:lang w:eastAsia="en-US"/>
              </w:rPr>
              <w:t>W zakresie ochrony bezpieczeństwa publicznego</w:t>
            </w:r>
            <w:r w:rsidRPr="00B66F0E">
              <w:rPr>
                <w:rFonts w:eastAsia="Calibri"/>
                <w:sz w:val="20"/>
                <w:szCs w:val="20"/>
                <w:lang w:eastAsia="en-US"/>
              </w:rPr>
              <w:t xml:space="preserve">: poznanie natury i źródeł zagrożeń bezpieczeństwa publicznego, struktura organizacyjna jednostek ochrony bezpieczeństwa publicznego, zasady naboru pracowników w służbach ochrony bezpieczeństwa publicznego, </w:t>
            </w:r>
            <w:proofErr w:type="spellStart"/>
            <w:r w:rsidRPr="00B66F0E">
              <w:rPr>
                <w:rFonts w:eastAsia="Calibri"/>
                <w:sz w:val="20"/>
                <w:szCs w:val="20"/>
                <w:lang w:eastAsia="en-US"/>
              </w:rPr>
              <w:t>organizacyjno</w:t>
            </w:r>
            <w:proofErr w:type="spellEnd"/>
            <w:r w:rsidRPr="00B66F0E">
              <w:rPr>
                <w:rFonts w:eastAsia="Calibri"/>
                <w:sz w:val="20"/>
                <w:szCs w:val="20"/>
                <w:lang w:eastAsia="en-US"/>
              </w:rPr>
              <w:t xml:space="preserve"> - prawne podstawy działań prewencyjnych, zasady dokumentowania i obiegu dokumentacji, ws</w:t>
            </w:r>
            <w:r w:rsidR="0000713C">
              <w:rPr>
                <w:rFonts w:eastAsia="Calibri"/>
                <w:sz w:val="20"/>
                <w:szCs w:val="20"/>
                <w:lang w:eastAsia="en-US"/>
              </w:rPr>
              <w:t xml:space="preserve">półpraca </w:t>
            </w:r>
            <w:r w:rsidRPr="00B66F0E">
              <w:rPr>
                <w:rFonts w:eastAsia="Calibri"/>
                <w:sz w:val="20"/>
                <w:szCs w:val="20"/>
                <w:lang w:eastAsia="en-US"/>
              </w:rPr>
              <w:t xml:space="preserve">z podmiotami krajowymi, </w:t>
            </w:r>
          </w:p>
          <w:p w:rsidR="00E446DE" w:rsidRPr="00B66F0E" w:rsidRDefault="00E446DE" w:rsidP="0000713C">
            <w:pPr>
              <w:numPr>
                <w:ilvl w:val="0"/>
                <w:numId w:val="14"/>
              </w:numPr>
              <w:ind w:left="351" w:hanging="284"/>
              <w:jc w:val="both"/>
              <w:rPr>
                <w:rFonts w:eastAsia="Calibri"/>
                <w:sz w:val="20"/>
                <w:szCs w:val="20"/>
                <w:lang w:eastAsia="en-US"/>
              </w:rPr>
            </w:pPr>
            <w:r w:rsidRPr="00B66F0E">
              <w:rPr>
                <w:rFonts w:eastAsia="Calibri"/>
                <w:b/>
                <w:sz w:val="20"/>
                <w:szCs w:val="20"/>
                <w:lang w:eastAsia="en-US"/>
              </w:rPr>
              <w:t>W zakresie ochrony bezpieczeństwa lokalnego</w:t>
            </w:r>
            <w:r w:rsidRPr="00B66F0E">
              <w:rPr>
                <w:rFonts w:eastAsia="Calibri"/>
                <w:sz w:val="20"/>
                <w:szCs w:val="20"/>
                <w:lang w:eastAsia="en-US"/>
              </w:rPr>
              <w:t>: poznanie natury i źródeł zagrożeń bezpieczeństwa lokalnego, zasady bezpiec</w:t>
            </w:r>
            <w:r w:rsidR="0000713C">
              <w:rPr>
                <w:rFonts w:eastAsia="Calibri"/>
                <w:sz w:val="20"/>
                <w:szCs w:val="20"/>
                <w:lang w:eastAsia="en-US"/>
              </w:rPr>
              <w:t xml:space="preserve">zeństwa osób, mienia, obiektów </w:t>
            </w:r>
            <w:r w:rsidRPr="00B66F0E">
              <w:rPr>
                <w:rFonts w:eastAsia="Calibri"/>
                <w:sz w:val="20"/>
                <w:szCs w:val="20"/>
                <w:lang w:eastAsia="en-US"/>
              </w:rPr>
              <w:t xml:space="preserve">i obszarów, ochrona bezpieczeństwa podczas imprez masowych, funkcjonowanie prywatnych służb ochrony osób i mienia, środki i formy ochrony bezpieczeństwa lokalnego, zasady dokumentowania i obiegu dokumentacji. </w:t>
            </w:r>
          </w:p>
          <w:p w:rsidR="00E446DE" w:rsidRPr="00B66F0E" w:rsidRDefault="00E446DE" w:rsidP="0000713C">
            <w:pPr>
              <w:numPr>
                <w:ilvl w:val="0"/>
                <w:numId w:val="16"/>
              </w:numPr>
              <w:ind w:left="351" w:hanging="284"/>
              <w:jc w:val="both"/>
              <w:rPr>
                <w:rFonts w:eastAsia="Calibri"/>
                <w:sz w:val="20"/>
                <w:szCs w:val="20"/>
                <w:lang w:eastAsia="en-US"/>
              </w:rPr>
            </w:pPr>
            <w:r w:rsidRPr="00B66F0E">
              <w:rPr>
                <w:rFonts w:eastAsia="Calibri"/>
                <w:b/>
                <w:sz w:val="20"/>
                <w:szCs w:val="20"/>
                <w:lang w:eastAsia="en-US"/>
              </w:rPr>
              <w:t>W zakresie ochrony przeciwpożarowej</w:t>
            </w:r>
            <w:r w:rsidRPr="00B66F0E">
              <w:rPr>
                <w:rFonts w:eastAsia="Calibri"/>
                <w:sz w:val="20"/>
                <w:szCs w:val="20"/>
                <w:lang w:eastAsia="en-US"/>
              </w:rPr>
              <w:t xml:space="preserve">: zapoznanie z zagrożeniami pożarowymi, struktura organizacyjna jednostek ochrony przeciwpożarowej, zasady naboru pracowników, taktyka działań gaśniczych i ratowniczych, funkcjonowanie systemu ratowniczego w Polsce, zasady dokumentowania i  obiegu dokumentacji.  </w:t>
            </w:r>
          </w:p>
          <w:p w:rsidR="00E446DE" w:rsidRPr="00B66F0E" w:rsidRDefault="00E446DE" w:rsidP="0000713C">
            <w:pPr>
              <w:numPr>
                <w:ilvl w:val="0"/>
                <w:numId w:val="16"/>
              </w:numPr>
              <w:ind w:left="351" w:hanging="284"/>
              <w:jc w:val="both"/>
              <w:rPr>
                <w:rFonts w:eastAsia="Calibri"/>
                <w:sz w:val="22"/>
                <w:szCs w:val="22"/>
                <w:lang w:eastAsia="en-US"/>
              </w:rPr>
            </w:pPr>
            <w:r w:rsidRPr="00B66F0E">
              <w:rPr>
                <w:rFonts w:eastAsia="Calibri"/>
                <w:b/>
                <w:sz w:val="20"/>
                <w:szCs w:val="20"/>
                <w:lang w:eastAsia="en-US"/>
              </w:rPr>
              <w:t>W zakresie ochrony bezpieczeństwa informacji</w:t>
            </w:r>
            <w:r w:rsidRPr="00B66F0E">
              <w:rPr>
                <w:rFonts w:eastAsia="Calibri"/>
                <w:sz w:val="20"/>
                <w:szCs w:val="20"/>
                <w:lang w:eastAsia="en-US"/>
              </w:rPr>
              <w:t>: system ochrony danych osobowych, system ochrony informacji niejawnych, problemy bezpieczeństwa teleinformatycznego, elementy funkcjonowania systemów bezpieczeństwa informacji.</w:t>
            </w:r>
          </w:p>
        </w:tc>
      </w:tr>
    </w:tbl>
    <w:p w:rsidR="00E446DE" w:rsidRPr="00B66F0E" w:rsidRDefault="00E446DE" w:rsidP="00E446DE">
      <w:pPr>
        <w:rPr>
          <w:b/>
        </w:rPr>
      </w:pPr>
    </w:p>
    <w:tbl>
      <w:tblPr>
        <w:tblpPr w:leftFromText="141" w:rightFromText="141" w:vertAnchor="text" w:horzAnchor="margin" w:tblpY="15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796"/>
      </w:tblGrid>
      <w:tr w:rsidR="00E446DE" w:rsidRPr="00B66F0E" w:rsidTr="007D4D7D">
        <w:tc>
          <w:tcPr>
            <w:tcW w:w="1526" w:type="dxa"/>
          </w:tcPr>
          <w:p w:rsidR="00E446DE" w:rsidRPr="00B66F0E" w:rsidRDefault="00E446DE" w:rsidP="00E446DE">
            <w:pPr>
              <w:rPr>
                <w:b/>
                <w:i/>
              </w:rPr>
            </w:pPr>
            <w:r w:rsidRPr="00B66F0E">
              <w:rPr>
                <w:b/>
                <w:i/>
                <w:sz w:val="22"/>
                <w:szCs w:val="22"/>
              </w:rPr>
              <w:t>Literatura podstawowa</w:t>
            </w:r>
            <w:r w:rsidRPr="00B66F0E">
              <w:rPr>
                <w:b/>
                <w:i/>
              </w:rPr>
              <w:t>:</w:t>
            </w:r>
          </w:p>
        </w:tc>
        <w:tc>
          <w:tcPr>
            <w:tcW w:w="7796" w:type="dxa"/>
          </w:tcPr>
          <w:p w:rsidR="00E446DE" w:rsidRPr="00B66F0E" w:rsidRDefault="00E446DE" w:rsidP="0000713C">
            <w:pPr>
              <w:rPr>
                <w:rFonts w:eastAsia="Calibri"/>
                <w:sz w:val="20"/>
                <w:szCs w:val="20"/>
                <w:lang w:eastAsia="en-US"/>
              </w:rPr>
            </w:pPr>
            <w:r w:rsidRPr="00B66F0E">
              <w:rPr>
                <w:rFonts w:eastAsia="Calibri"/>
                <w:sz w:val="20"/>
                <w:szCs w:val="20"/>
                <w:lang w:eastAsia="en-US"/>
              </w:rPr>
              <w:t>Regulamin praktyk.</w:t>
            </w:r>
          </w:p>
          <w:p w:rsidR="00E446DE" w:rsidRPr="00B66F0E" w:rsidRDefault="00E446DE" w:rsidP="0000713C">
            <w:pPr>
              <w:rPr>
                <w:rFonts w:eastAsia="Calibri"/>
                <w:sz w:val="20"/>
                <w:szCs w:val="20"/>
                <w:lang w:eastAsia="en-US"/>
              </w:rPr>
            </w:pPr>
            <w:r w:rsidRPr="00B66F0E">
              <w:rPr>
                <w:rFonts w:eastAsia="Calibri"/>
                <w:sz w:val="20"/>
                <w:szCs w:val="20"/>
                <w:lang w:eastAsia="en-US"/>
              </w:rPr>
              <w:t>Dokumentacja wewnętrzna jednostki.</w:t>
            </w:r>
          </w:p>
          <w:p w:rsidR="00E446DE" w:rsidRPr="00B66F0E" w:rsidRDefault="0000713C" w:rsidP="0000713C">
            <w:pPr>
              <w:rPr>
                <w:rFonts w:eastAsia="Calibri"/>
                <w:sz w:val="22"/>
                <w:szCs w:val="22"/>
                <w:lang w:eastAsia="en-US"/>
              </w:rPr>
            </w:pPr>
            <w:r>
              <w:rPr>
                <w:rFonts w:eastAsia="Calibri"/>
                <w:sz w:val="20"/>
                <w:szCs w:val="20"/>
                <w:lang w:eastAsia="en-US"/>
              </w:rPr>
              <w:t>I</w:t>
            </w:r>
            <w:r w:rsidR="00E446DE" w:rsidRPr="00B66F0E">
              <w:rPr>
                <w:rFonts w:eastAsia="Calibri"/>
                <w:sz w:val="20"/>
                <w:szCs w:val="20"/>
                <w:lang w:eastAsia="en-US"/>
              </w:rPr>
              <w:t>nne materiały dostarczone przez opiekuna praktyk z ramienia uczelni lub organizacji.</w:t>
            </w:r>
          </w:p>
        </w:tc>
      </w:tr>
    </w:tbl>
    <w:p w:rsidR="00E446DE" w:rsidRPr="00B66F0E" w:rsidRDefault="00E446DE" w:rsidP="00E446DE">
      <w:pPr>
        <w:rPr>
          <w:b/>
        </w:rPr>
      </w:pPr>
    </w:p>
    <w:p w:rsidR="00E446DE" w:rsidRPr="00B66F0E" w:rsidRDefault="00E446DE" w:rsidP="00E446DE">
      <w:pPr>
        <w:jc w:val="both"/>
        <w:rPr>
          <w:b/>
        </w:rPr>
      </w:pPr>
      <w:r w:rsidRPr="00B66F0E">
        <w:rPr>
          <w:b/>
        </w:rPr>
        <w:t>BILANS PUNKTÓW ECTS – NAKŁAD PRACY STUDENTA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7"/>
        <w:gridCol w:w="2339"/>
      </w:tblGrid>
      <w:tr w:rsidR="00E446DE" w:rsidRPr="00B66F0E" w:rsidTr="0000713C">
        <w:trPr>
          <w:trHeight w:val="446"/>
        </w:trPr>
        <w:tc>
          <w:tcPr>
            <w:tcW w:w="6757" w:type="dxa"/>
            <w:shd w:val="clear" w:color="auto" w:fill="auto"/>
            <w:vAlign w:val="center"/>
          </w:tcPr>
          <w:p w:rsidR="00E446DE" w:rsidRPr="00B66F0E" w:rsidRDefault="00E446DE" w:rsidP="00E446DE">
            <w:pPr>
              <w:jc w:val="center"/>
              <w:rPr>
                <w:b/>
                <w:sz w:val="22"/>
                <w:szCs w:val="22"/>
              </w:rPr>
            </w:pPr>
            <w:r w:rsidRPr="00B66F0E">
              <w:rPr>
                <w:b/>
                <w:sz w:val="22"/>
                <w:szCs w:val="22"/>
              </w:rPr>
              <w:t>Kategoria</w:t>
            </w:r>
          </w:p>
        </w:tc>
        <w:tc>
          <w:tcPr>
            <w:tcW w:w="2339" w:type="dxa"/>
            <w:shd w:val="clear" w:color="auto" w:fill="auto"/>
            <w:vAlign w:val="center"/>
          </w:tcPr>
          <w:p w:rsidR="00E446DE" w:rsidRPr="00B66F0E" w:rsidRDefault="00E446DE" w:rsidP="00E446DE">
            <w:pPr>
              <w:jc w:val="center"/>
              <w:rPr>
                <w:b/>
                <w:sz w:val="22"/>
                <w:szCs w:val="22"/>
              </w:rPr>
            </w:pPr>
            <w:r w:rsidRPr="00B66F0E">
              <w:rPr>
                <w:b/>
                <w:sz w:val="22"/>
                <w:szCs w:val="22"/>
              </w:rPr>
              <w:t>Obciążenie studenta</w:t>
            </w:r>
          </w:p>
        </w:tc>
      </w:tr>
      <w:tr w:rsidR="00E446DE" w:rsidRPr="00B66F0E" w:rsidTr="007D4D7D">
        <w:tc>
          <w:tcPr>
            <w:tcW w:w="6757" w:type="dxa"/>
            <w:shd w:val="clear" w:color="auto" w:fill="auto"/>
          </w:tcPr>
          <w:p w:rsidR="00E446DE" w:rsidRPr="00B66F0E" w:rsidRDefault="00E446DE" w:rsidP="00E446DE">
            <w:pPr>
              <w:rPr>
                <w:sz w:val="22"/>
                <w:szCs w:val="22"/>
              </w:rPr>
            </w:pPr>
            <w:r w:rsidRPr="00B66F0E">
              <w:rPr>
                <w:sz w:val="22"/>
                <w:szCs w:val="22"/>
              </w:rPr>
              <w:t>Godziny kontaktowe (zajęcia dyd</w:t>
            </w:r>
            <w:r w:rsidR="0000713C">
              <w:rPr>
                <w:sz w:val="22"/>
                <w:szCs w:val="22"/>
              </w:rPr>
              <w:t>aktyczne zgodne z planem zajęć)</w:t>
            </w:r>
          </w:p>
        </w:tc>
        <w:tc>
          <w:tcPr>
            <w:tcW w:w="2339" w:type="dxa"/>
            <w:shd w:val="clear" w:color="auto" w:fill="auto"/>
          </w:tcPr>
          <w:p w:rsidR="00E446DE" w:rsidRPr="00B66F0E" w:rsidRDefault="00E446DE" w:rsidP="00E446DE">
            <w:pPr>
              <w:jc w:val="center"/>
              <w:rPr>
                <w:sz w:val="22"/>
                <w:szCs w:val="22"/>
              </w:rPr>
            </w:pPr>
            <w:r w:rsidRPr="00B66F0E">
              <w:rPr>
                <w:sz w:val="22"/>
                <w:szCs w:val="22"/>
              </w:rPr>
              <w:t>320</w:t>
            </w:r>
          </w:p>
        </w:tc>
      </w:tr>
      <w:tr w:rsidR="00E446DE" w:rsidRPr="00B66F0E" w:rsidTr="007D4D7D">
        <w:tc>
          <w:tcPr>
            <w:tcW w:w="6757" w:type="dxa"/>
            <w:shd w:val="clear" w:color="auto" w:fill="auto"/>
          </w:tcPr>
          <w:p w:rsidR="00E446DE" w:rsidRPr="00B66F0E" w:rsidRDefault="00E446DE" w:rsidP="00E446DE">
            <w:pPr>
              <w:rPr>
                <w:sz w:val="22"/>
                <w:szCs w:val="22"/>
              </w:rPr>
            </w:pPr>
            <w:r w:rsidRPr="00B66F0E">
              <w:rPr>
                <w:sz w:val="22"/>
                <w:szCs w:val="22"/>
              </w:rPr>
              <w:t xml:space="preserve">Konsultacje oraz zaliczanie z Koordynatorem ds. praktyk zawodowych  </w:t>
            </w:r>
          </w:p>
        </w:tc>
        <w:tc>
          <w:tcPr>
            <w:tcW w:w="2339" w:type="dxa"/>
            <w:shd w:val="clear" w:color="auto" w:fill="auto"/>
          </w:tcPr>
          <w:p w:rsidR="00E446DE" w:rsidRPr="00B66F0E" w:rsidRDefault="00E446DE" w:rsidP="00E446DE">
            <w:pPr>
              <w:jc w:val="center"/>
              <w:rPr>
                <w:sz w:val="22"/>
                <w:szCs w:val="22"/>
              </w:rPr>
            </w:pPr>
            <w:r w:rsidRPr="00B66F0E">
              <w:rPr>
                <w:sz w:val="22"/>
                <w:szCs w:val="22"/>
              </w:rPr>
              <w:t>5</w:t>
            </w:r>
          </w:p>
        </w:tc>
      </w:tr>
      <w:tr w:rsidR="00E446DE" w:rsidRPr="00B66F0E" w:rsidTr="007D4D7D">
        <w:tc>
          <w:tcPr>
            <w:tcW w:w="6757" w:type="dxa"/>
            <w:shd w:val="clear" w:color="auto" w:fill="auto"/>
          </w:tcPr>
          <w:p w:rsidR="00E446DE" w:rsidRPr="00B66F0E" w:rsidRDefault="00E446DE" w:rsidP="00E446DE">
            <w:pPr>
              <w:jc w:val="right"/>
              <w:rPr>
                <w:b/>
                <w:sz w:val="22"/>
                <w:szCs w:val="22"/>
              </w:rPr>
            </w:pPr>
            <w:r w:rsidRPr="00B66F0E">
              <w:rPr>
                <w:b/>
                <w:sz w:val="22"/>
                <w:szCs w:val="22"/>
              </w:rPr>
              <w:t>Godziny razem:</w:t>
            </w:r>
          </w:p>
        </w:tc>
        <w:tc>
          <w:tcPr>
            <w:tcW w:w="2339" w:type="dxa"/>
            <w:shd w:val="clear" w:color="auto" w:fill="auto"/>
          </w:tcPr>
          <w:p w:rsidR="00E446DE" w:rsidRPr="00B66F0E" w:rsidRDefault="00E446DE" w:rsidP="00E446DE">
            <w:pPr>
              <w:jc w:val="center"/>
              <w:rPr>
                <w:sz w:val="22"/>
                <w:szCs w:val="22"/>
              </w:rPr>
            </w:pPr>
            <w:r w:rsidRPr="00B66F0E">
              <w:rPr>
                <w:sz w:val="22"/>
                <w:szCs w:val="22"/>
              </w:rPr>
              <w:t>325</w:t>
            </w:r>
          </w:p>
        </w:tc>
      </w:tr>
      <w:tr w:rsidR="00E446DE" w:rsidRPr="00B66F0E" w:rsidTr="007D4D7D">
        <w:tc>
          <w:tcPr>
            <w:tcW w:w="6757" w:type="dxa"/>
            <w:shd w:val="clear" w:color="auto" w:fill="auto"/>
          </w:tcPr>
          <w:p w:rsidR="00E446DE" w:rsidRPr="00B66F0E" w:rsidRDefault="00E446DE" w:rsidP="00E446DE">
            <w:pPr>
              <w:jc w:val="right"/>
              <w:rPr>
                <w:b/>
                <w:sz w:val="22"/>
                <w:szCs w:val="22"/>
              </w:rPr>
            </w:pPr>
            <w:r w:rsidRPr="00B66F0E">
              <w:rPr>
                <w:b/>
                <w:sz w:val="22"/>
                <w:szCs w:val="22"/>
              </w:rPr>
              <w:t>Sumaryczna liczba punktów ECTS dla przedmiotu:</w:t>
            </w:r>
          </w:p>
        </w:tc>
        <w:tc>
          <w:tcPr>
            <w:tcW w:w="2339" w:type="dxa"/>
            <w:shd w:val="clear" w:color="auto" w:fill="auto"/>
          </w:tcPr>
          <w:p w:rsidR="00E446DE" w:rsidRPr="00B66F0E" w:rsidRDefault="00E446DE" w:rsidP="00E446DE">
            <w:pPr>
              <w:jc w:val="center"/>
              <w:rPr>
                <w:sz w:val="22"/>
                <w:szCs w:val="22"/>
              </w:rPr>
            </w:pPr>
            <w:r w:rsidRPr="00B66F0E">
              <w:rPr>
                <w:sz w:val="22"/>
                <w:szCs w:val="22"/>
              </w:rPr>
              <w:t>13</w:t>
            </w:r>
          </w:p>
        </w:tc>
      </w:tr>
    </w:tbl>
    <w:p w:rsidR="00E446DE" w:rsidRPr="00B66F0E" w:rsidRDefault="00E446DE" w:rsidP="00E446DE">
      <w:pPr>
        <w:rPr>
          <w:b/>
          <w:sz w:val="20"/>
          <w:szCs w:val="20"/>
        </w:rPr>
      </w:pPr>
      <w:r w:rsidRPr="00B66F0E">
        <w:rPr>
          <w:b/>
          <w:sz w:val="20"/>
          <w:szCs w:val="20"/>
        </w:rPr>
        <w:lastRenderedPageBreak/>
        <w:t xml:space="preserve">SPOSOBY WERYFIKACJI OSIĄGANYCH PRZEDMIOTOWYCH EFEKTÓW UCZENIA SIĘ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4"/>
        <w:gridCol w:w="3536"/>
        <w:gridCol w:w="3292"/>
      </w:tblGrid>
      <w:tr w:rsidR="00E446DE" w:rsidRPr="00B66F0E" w:rsidTr="0000713C">
        <w:trPr>
          <w:trHeight w:val="340"/>
        </w:trPr>
        <w:tc>
          <w:tcPr>
            <w:tcW w:w="2234" w:type="dxa"/>
            <w:vMerge w:val="restart"/>
            <w:vAlign w:val="center"/>
          </w:tcPr>
          <w:p w:rsidR="00E446DE" w:rsidRPr="00B66F0E" w:rsidRDefault="00E446DE" w:rsidP="00E446DE">
            <w:pPr>
              <w:jc w:val="center"/>
              <w:rPr>
                <w:sz w:val="22"/>
                <w:szCs w:val="22"/>
              </w:rPr>
            </w:pPr>
            <w:r w:rsidRPr="00B66F0E">
              <w:rPr>
                <w:sz w:val="22"/>
                <w:szCs w:val="22"/>
              </w:rPr>
              <w:t xml:space="preserve">Efekty uczenia się </w:t>
            </w:r>
            <w:r w:rsidRPr="00B66F0E">
              <w:rPr>
                <w:sz w:val="22"/>
                <w:szCs w:val="22"/>
              </w:rPr>
              <w:br/>
              <w:t>dla przedmiotu</w:t>
            </w:r>
          </w:p>
        </w:tc>
        <w:tc>
          <w:tcPr>
            <w:tcW w:w="6828" w:type="dxa"/>
            <w:gridSpan w:val="2"/>
            <w:vAlign w:val="center"/>
          </w:tcPr>
          <w:p w:rsidR="00E446DE" w:rsidRPr="00B66F0E" w:rsidRDefault="00E446DE" w:rsidP="00E446DE">
            <w:pPr>
              <w:jc w:val="center"/>
              <w:rPr>
                <w:sz w:val="22"/>
                <w:szCs w:val="22"/>
              </w:rPr>
            </w:pPr>
            <w:r w:rsidRPr="00B66F0E">
              <w:rPr>
                <w:sz w:val="22"/>
                <w:szCs w:val="22"/>
              </w:rPr>
              <w:t>Metody sprawdzenia</w:t>
            </w:r>
          </w:p>
        </w:tc>
      </w:tr>
      <w:tr w:rsidR="00E446DE" w:rsidRPr="00B66F0E" w:rsidTr="0000713C">
        <w:trPr>
          <w:trHeight w:val="467"/>
        </w:trPr>
        <w:tc>
          <w:tcPr>
            <w:tcW w:w="2234" w:type="dxa"/>
            <w:vMerge/>
          </w:tcPr>
          <w:p w:rsidR="00E446DE" w:rsidRPr="00B66F0E" w:rsidRDefault="00E446DE" w:rsidP="00E446DE">
            <w:pPr>
              <w:rPr>
                <w:sz w:val="22"/>
                <w:szCs w:val="22"/>
              </w:rPr>
            </w:pPr>
          </w:p>
        </w:tc>
        <w:tc>
          <w:tcPr>
            <w:tcW w:w="3536" w:type="dxa"/>
            <w:vAlign w:val="center"/>
          </w:tcPr>
          <w:p w:rsidR="00E446DE" w:rsidRPr="00B66F0E" w:rsidRDefault="00E446DE" w:rsidP="00E446DE">
            <w:pPr>
              <w:jc w:val="center"/>
              <w:rPr>
                <w:sz w:val="22"/>
                <w:szCs w:val="22"/>
              </w:rPr>
            </w:pPr>
            <w:r w:rsidRPr="00B66F0E">
              <w:rPr>
                <w:sz w:val="22"/>
                <w:szCs w:val="22"/>
              </w:rPr>
              <w:t>Zaliczenie ustne</w:t>
            </w:r>
          </w:p>
        </w:tc>
        <w:tc>
          <w:tcPr>
            <w:tcW w:w="3292" w:type="dxa"/>
            <w:vAlign w:val="center"/>
          </w:tcPr>
          <w:p w:rsidR="00E446DE" w:rsidRPr="00B66F0E" w:rsidRDefault="00F52248" w:rsidP="00E446DE">
            <w:pPr>
              <w:jc w:val="center"/>
              <w:rPr>
                <w:sz w:val="22"/>
                <w:szCs w:val="22"/>
              </w:rPr>
            </w:pPr>
            <w:r w:rsidRPr="00B66F0E">
              <w:rPr>
                <w:sz w:val="22"/>
                <w:szCs w:val="22"/>
              </w:rPr>
              <w:t>Obserwacja i ocena wykonywanych zadań  dokonana przez Opiekuna z ramienia Instytucji</w:t>
            </w:r>
          </w:p>
        </w:tc>
      </w:tr>
      <w:tr w:rsidR="00E446DE" w:rsidRPr="00B66F0E" w:rsidTr="0000713C">
        <w:trPr>
          <w:trHeight w:val="340"/>
        </w:trPr>
        <w:tc>
          <w:tcPr>
            <w:tcW w:w="2234" w:type="dxa"/>
            <w:vAlign w:val="center"/>
          </w:tcPr>
          <w:p w:rsidR="00E446DE" w:rsidRPr="00B66F0E" w:rsidRDefault="00E446DE" w:rsidP="00E446DE">
            <w:pPr>
              <w:jc w:val="center"/>
              <w:rPr>
                <w:sz w:val="22"/>
                <w:szCs w:val="22"/>
              </w:rPr>
            </w:pPr>
            <w:r w:rsidRPr="00B66F0E">
              <w:rPr>
                <w:sz w:val="22"/>
                <w:szCs w:val="22"/>
              </w:rPr>
              <w:t>W1</w:t>
            </w:r>
          </w:p>
        </w:tc>
        <w:tc>
          <w:tcPr>
            <w:tcW w:w="3536" w:type="dxa"/>
            <w:vAlign w:val="center"/>
          </w:tcPr>
          <w:p w:rsidR="00E446DE" w:rsidRPr="00B66F0E" w:rsidRDefault="00E446DE" w:rsidP="00E446DE">
            <w:pPr>
              <w:jc w:val="center"/>
              <w:rPr>
                <w:sz w:val="22"/>
                <w:szCs w:val="22"/>
              </w:rPr>
            </w:pPr>
            <w:r w:rsidRPr="00B66F0E">
              <w:rPr>
                <w:sz w:val="22"/>
                <w:szCs w:val="22"/>
              </w:rPr>
              <w:t>X</w:t>
            </w:r>
          </w:p>
        </w:tc>
        <w:tc>
          <w:tcPr>
            <w:tcW w:w="3292" w:type="dxa"/>
            <w:vAlign w:val="center"/>
          </w:tcPr>
          <w:p w:rsidR="00E446DE" w:rsidRPr="00B66F0E" w:rsidRDefault="00E446DE" w:rsidP="00E446DE">
            <w:pPr>
              <w:jc w:val="center"/>
              <w:rPr>
                <w:sz w:val="22"/>
                <w:szCs w:val="22"/>
              </w:rPr>
            </w:pPr>
            <w:r w:rsidRPr="00B66F0E">
              <w:rPr>
                <w:sz w:val="22"/>
                <w:szCs w:val="22"/>
              </w:rPr>
              <w:t>X</w:t>
            </w:r>
          </w:p>
        </w:tc>
      </w:tr>
      <w:tr w:rsidR="00E446DE" w:rsidRPr="00B66F0E" w:rsidTr="0000713C">
        <w:trPr>
          <w:trHeight w:val="340"/>
        </w:trPr>
        <w:tc>
          <w:tcPr>
            <w:tcW w:w="2234" w:type="dxa"/>
            <w:vAlign w:val="center"/>
          </w:tcPr>
          <w:p w:rsidR="00E446DE" w:rsidRPr="00B66F0E" w:rsidRDefault="00E446DE" w:rsidP="00E446DE">
            <w:pPr>
              <w:jc w:val="center"/>
              <w:rPr>
                <w:sz w:val="22"/>
                <w:szCs w:val="22"/>
              </w:rPr>
            </w:pPr>
            <w:r w:rsidRPr="00B66F0E">
              <w:rPr>
                <w:sz w:val="22"/>
                <w:szCs w:val="22"/>
              </w:rPr>
              <w:t>W2</w:t>
            </w:r>
          </w:p>
        </w:tc>
        <w:tc>
          <w:tcPr>
            <w:tcW w:w="3536" w:type="dxa"/>
            <w:vAlign w:val="center"/>
          </w:tcPr>
          <w:p w:rsidR="00E446DE" w:rsidRPr="00B66F0E" w:rsidRDefault="00E446DE" w:rsidP="00E446DE">
            <w:pPr>
              <w:jc w:val="center"/>
              <w:rPr>
                <w:sz w:val="22"/>
                <w:szCs w:val="22"/>
              </w:rPr>
            </w:pPr>
            <w:r w:rsidRPr="00B66F0E">
              <w:rPr>
                <w:sz w:val="22"/>
                <w:szCs w:val="22"/>
              </w:rPr>
              <w:t>X</w:t>
            </w:r>
          </w:p>
        </w:tc>
        <w:tc>
          <w:tcPr>
            <w:tcW w:w="3292" w:type="dxa"/>
            <w:vAlign w:val="center"/>
          </w:tcPr>
          <w:p w:rsidR="00E446DE" w:rsidRPr="00B66F0E" w:rsidRDefault="00E446DE" w:rsidP="00E446DE">
            <w:pPr>
              <w:jc w:val="center"/>
              <w:rPr>
                <w:sz w:val="22"/>
                <w:szCs w:val="22"/>
              </w:rPr>
            </w:pPr>
            <w:r w:rsidRPr="00B66F0E">
              <w:rPr>
                <w:sz w:val="22"/>
                <w:szCs w:val="22"/>
              </w:rPr>
              <w:t>X</w:t>
            </w:r>
          </w:p>
        </w:tc>
      </w:tr>
      <w:tr w:rsidR="00E446DE" w:rsidRPr="00B66F0E" w:rsidTr="0000713C">
        <w:trPr>
          <w:trHeight w:val="340"/>
        </w:trPr>
        <w:tc>
          <w:tcPr>
            <w:tcW w:w="2234" w:type="dxa"/>
            <w:vAlign w:val="center"/>
          </w:tcPr>
          <w:p w:rsidR="00E446DE" w:rsidRPr="00B66F0E" w:rsidRDefault="00E446DE" w:rsidP="00E446DE">
            <w:pPr>
              <w:jc w:val="center"/>
              <w:rPr>
                <w:sz w:val="22"/>
                <w:szCs w:val="22"/>
              </w:rPr>
            </w:pPr>
            <w:r w:rsidRPr="00B66F0E">
              <w:rPr>
                <w:sz w:val="22"/>
                <w:szCs w:val="22"/>
              </w:rPr>
              <w:t>W3</w:t>
            </w:r>
          </w:p>
        </w:tc>
        <w:tc>
          <w:tcPr>
            <w:tcW w:w="3536" w:type="dxa"/>
            <w:vAlign w:val="center"/>
          </w:tcPr>
          <w:p w:rsidR="00E446DE" w:rsidRPr="00B66F0E" w:rsidRDefault="00E446DE" w:rsidP="00E446DE">
            <w:pPr>
              <w:jc w:val="center"/>
              <w:rPr>
                <w:sz w:val="22"/>
                <w:szCs w:val="22"/>
              </w:rPr>
            </w:pPr>
            <w:r w:rsidRPr="00B66F0E">
              <w:rPr>
                <w:sz w:val="22"/>
                <w:szCs w:val="22"/>
              </w:rPr>
              <w:t>X</w:t>
            </w:r>
          </w:p>
        </w:tc>
        <w:tc>
          <w:tcPr>
            <w:tcW w:w="3292" w:type="dxa"/>
            <w:vAlign w:val="center"/>
          </w:tcPr>
          <w:p w:rsidR="00E446DE" w:rsidRPr="00B66F0E" w:rsidRDefault="00E446DE" w:rsidP="00E446DE">
            <w:pPr>
              <w:jc w:val="center"/>
              <w:rPr>
                <w:sz w:val="22"/>
                <w:szCs w:val="22"/>
              </w:rPr>
            </w:pPr>
            <w:r w:rsidRPr="00B66F0E">
              <w:rPr>
                <w:sz w:val="22"/>
                <w:szCs w:val="22"/>
              </w:rPr>
              <w:t>X</w:t>
            </w:r>
          </w:p>
        </w:tc>
      </w:tr>
      <w:tr w:rsidR="00E446DE" w:rsidRPr="00B66F0E" w:rsidTr="0000713C">
        <w:trPr>
          <w:trHeight w:val="340"/>
        </w:trPr>
        <w:tc>
          <w:tcPr>
            <w:tcW w:w="2234" w:type="dxa"/>
            <w:vAlign w:val="center"/>
          </w:tcPr>
          <w:p w:rsidR="00E446DE" w:rsidRPr="00B66F0E" w:rsidRDefault="00E446DE" w:rsidP="00E446DE">
            <w:pPr>
              <w:jc w:val="center"/>
              <w:rPr>
                <w:sz w:val="22"/>
                <w:szCs w:val="22"/>
              </w:rPr>
            </w:pPr>
            <w:r w:rsidRPr="00B66F0E">
              <w:rPr>
                <w:sz w:val="22"/>
                <w:szCs w:val="22"/>
              </w:rPr>
              <w:t>U1</w:t>
            </w:r>
          </w:p>
        </w:tc>
        <w:tc>
          <w:tcPr>
            <w:tcW w:w="3536" w:type="dxa"/>
            <w:vAlign w:val="center"/>
          </w:tcPr>
          <w:p w:rsidR="00E446DE" w:rsidRPr="00B66F0E" w:rsidRDefault="00E446DE" w:rsidP="00E446DE">
            <w:pPr>
              <w:jc w:val="center"/>
              <w:rPr>
                <w:sz w:val="22"/>
                <w:szCs w:val="22"/>
              </w:rPr>
            </w:pPr>
            <w:r w:rsidRPr="00B66F0E">
              <w:rPr>
                <w:sz w:val="22"/>
                <w:szCs w:val="22"/>
              </w:rPr>
              <w:t>X</w:t>
            </w:r>
          </w:p>
        </w:tc>
        <w:tc>
          <w:tcPr>
            <w:tcW w:w="3292" w:type="dxa"/>
            <w:vAlign w:val="center"/>
          </w:tcPr>
          <w:p w:rsidR="00E446DE" w:rsidRPr="00B66F0E" w:rsidRDefault="00E446DE" w:rsidP="00E446DE">
            <w:pPr>
              <w:jc w:val="center"/>
              <w:rPr>
                <w:sz w:val="22"/>
                <w:szCs w:val="22"/>
              </w:rPr>
            </w:pPr>
            <w:r w:rsidRPr="00B66F0E">
              <w:rPr>
                <w:sz w:val="22"/>
                <w:szCs w:val="22"/>
              </w:rPr>
              <w:t>X</w:t>
            </w:r>
          </w:p>
        </w:tc>
      </w:tr>
      <w:tr w:rsidR="00E446DE" w:rsidRPr="00B66F0E" w:rsidTr="0000713C">
        <w:trPr>
          <w:trHeight w:val="340"/>
        </w:trPr>
        <w:tc>
          <w:tcPr>
            <w:tcW w:w="2234" w:type="dxa"/>
            <w:vAlign w:val="center"/>
          </w:tcPr>
          <w:p w:rsidR="00E446DE" w:rsidRPr="00B66F0E" w:rsidRDefault="00E446DE" w:rsidP="00E446DE">
            <w:pPr>
              <w:jc w:val="center"/>
              <w:rPr>
                <w:sz w:val="22"/>
                <w:szCs w:val="22"/>
              </w:rPr>
            </w:pPr>
            <w:r w:rsidRPr="00B66F0E">
              <w:rPr>
                <w:sz w:val="22"/>
                <w:szCs w:val="22"/>
              </w:rPr>
              <w:t>U2</w:t>
            </w:r>
          </w:p>
        </w:tc>
        <w:tc>
          <w:tcPr>
            <w:tcW w:w="3536" w:type="dxa"/>
            <w:vAlign w:val="center"/>
          </w:tcPr>
          <w:p w:rsidR="00E446DE" w:rsidRPr="00B66F0E" w:rsidRDefault="00E446DE" w:rsidP="00E446DE">
            <w:pPr>
              <w:jc w:val="center"/>
              <w:rPr>
                <w:sz w:val="22"/>
                <w:szCs w:val="22"/>
              </w:rPr>
            </w:pPr>
            <w:r w:rsidRPr="00B66F0E">
              <w:rPr>
                <w:sz w:val="22"/>
                <w:szCs w:val="22"/>
              </w:rPr>
              <w:t>X</w:t>
            </w:r>
          </w:p>
        </w:tc>
        <w:tc>
          <w:tcPr>
            <w:tcW w:w="3292" w:type="dxa"/>
            <w:vAlign w:val="center"/>
          </w:tcPr>
          <w:p w:rsidR="00E446DE" w:rsidRPr="00B66F0E" w:rsidRDefault="00E446DE" w:rsidP="00E446DE">
            <w:pPr>
              <w:jc w:val="center"/>
              <w:rPr>
                <w:sz w:val="22"/>
                <w:szCs w:val="22"/>
              </w:rPr>
            </w:pPr>
            <w:r w:rsidRPr="00B66F0E">
              <w:rPr>
                <w:sz w:val="22"/>
                <w:szCs w:val="22"/>
              </w:rPr>
              <w:t>X</w:t>
            </w:r>
          </w:p>
        </w:tc>
      </w:tr>
      <w:tr w:rsidR="00E446DE" w:rsidRPr="00B66F0E" w:rsidTr="0000713C">
        <w:trPr>
          <w:trHeight w:val="340"/>
        </w:trPr>
        <w:tc>
          <w:tcPr>
            <w:tcW w:w="2234" w:type="dxa"/>
            <w:vAlign w:val="center"/>
          </w:tcPr>
          <w:p w:rsidR="00E446DE" w:rsidRPr="00B66F0E" w:rsidRDefault="00E446DE" w:rsidP="00E446DE">
            <w:pPr>
              <w:jc w:val="center"/>
              <w:rPr>
                <w:sz w:val="22"/>
                <w:szCs w:val="22"/>
              </w:rPr>
            </w:pPr>
            <w:r w:rsidRPr="00B66F0E">
              <w:rPr>
                <w:sz w:val="22"/>
                <w:szCs w:val="22"/>
              </w:rPr>
              <w:t>U3</w:t>
            </w:r>
          </w:p>
        </w:tc>
        <w:tc>
          <w:tcPr>
            <w:tcW w:w="3536" w:type="dxa"/>
            <w:vAlign w:val="center"/>
          </w:tcPr>
          <w:p w:rsidR="00E446DE" w:rsidRPr="00B66F0E" w:rsidRDefault="00E446DE" w:rsidP="00E446DE">
            <w:pPr>
              <w:jc w:val="center"/>
              <w:rPr>
                <w:sz w:val="22"/>
                <w:szCs w:val="22"/>
              </w:rPr>
            </w:pPr>
            <w:r w:rsidRPr="00B66F0E">
              <w:rPr>
                <w:sz w:val="22"/>
                <w:szCs w:val="22"/>
              </w:rPr>
              <w:t>X</w:t>
            </w:r>
          </w:p>
        </w:tc>
        <w:tc>
          <w:tcPr>
            <w:tcW w:w="3292" w:type="dxa"/>
            <w:vAlign w:val="center"/>
          </w:tcPr>
          <w:p w:rsidR="00E446DE" w:rsidRPr="00B66F0E" w:rsidRDefault="00E446DE" w:rsidP="00E446DE">
            <w:pPr>
              <w:jc w:val="center"/>
              <w:rPr>
                <w:sz w:val="22"/>
                <w:szCs w:val="22"/>
              </w:rPr>
            </w:pPr>
            <w:r w:rsidRPr="00B66F0E">
              <w:rPr>
                <w:sz w:val="22"/>
                <w:szCs w:val="22"/>
              </w:rPr>
              <w:t>X</w:t>
            </w:r>
          </w:p>
        </w:tc>
      </w:tr>
      <w:tr w:rsidR="00E446DE" w:rsidRPr="00B66F0E" w:rsidTr="0000713C">
        <w:trPr>
          <w:trHeight w:val="340"/>
        </w:trPr>
        <w:tc>
          <w:tcPr>
            <w:tcW w:w="2234" w:type="dxa"/>
            <w:vAlign w:val="center"/>
          </w:tcPr>
          <w:p w:rsidR="00E446DE" w:rsidRPr="00B66F0E" w:rsidRDefault="00E446DE" w:rsidP="00E446DE">
            <w:pPr>
              <w:jc w:val="center"/>
              <w:rPr>
                <w:sz w:val="22"/>
                <w:szCs w:val="22"/>
              </w:rPr>
            </w:pPr>
            <w:r w:rsidRPr="00B66F0E">
              <w:rPr>
                <w:sz w:val="22"/>
                <w:szCs w:val="22"/>
              </w:rPr>
              <w:t>U4</w:t>
            </w:r>
          </w:p>
        </w:tc>
        <w:tc>
          <w:tcPr>
            <w:tcW w:w="3536" w:type="dxa"/>
            <w:vAlign w:val="center"/>
          </w:tcPr>
          <w:p w:rsidR="00E446DE" w:rsidRPr="00B66F0E" w:rsidRDefault="00E446DE" w:rsidP="00E446DE">
            <w:pPr>
              <w:jc w:val="center"/>
              <w:rPr>
                <w:sz w:val="22"/>
                <w:szCs w:val="22"/>
              </w:rPr>
            </w:pPr>
            <w:r w:rsidRPr="00B66F0E">
              <w:rPr>
                <w:sz w:val="22"/>
                <w:szCs w:val="22"/>
              </w:rPr>
              <w:t>X</w:t>
            </w:r>
          </w:p>
        </w:tc>
        <w:tc>
          <w:tcPr>
            <w:tcW w:w="3292" w:type="dxa"/>
            <w:vAlign w:val="center"/>
          </w:tcPr>
          <w:p w:rsidR="00E446DE" w:rsidRPr="00B66F0E" w:rsidRDefault="00E446DE" w:rsidP="00E446DE">
            <w:pPr>
              <w:jc w:val="center"/>
              <w:rPr>
                <w:sz w:val="22"/>
                <w:szCs w:val="22"/>
              </w:rPr>
            </w:pPr>
          </w:p>
        </w:tc>
      </w:tr>
      <w:tr w:rsidR="00E446DE" w:rsidRPr="00B66F0E" w:rsidTr="0000713C">
        <w:trPr>
          <w:trHeight w:val="340"/>
        </w:trPr>
        <w:tc>
          <w:tcPr>
            <w:tcW w:w="2234" w:type="dxa"/>
            <w:vAlign w:val="center"/>
          </w:tcPr>
          <w:p w:rsidR="00E446DE" w:rsidRPr="00B66F0E" w:rsidRDefault="00E446DE" w:rsidP="00E446DE">
            <w:pPr>
              <w:jc w:val="center"/>
              <w:rPr>
                <w:sz w:val="22"/>
                <w:szCs w:val="22"/>
              </w:rPr>
            </w:pPr>
            <w:r w:rsidRPr="00B66F0E">
              <w:rPr>
                <w:sz w:val="22"/>
                <w:szCs w:val="22"/>
              </w:rPr>
              <w:t>K1</w:t>
            </w:r>
          </w:p>
        </w:tc>
        <w:tc>
          <w:tcPr>
            <w:tcW w:w="3536" w:type="dxa"/>
            <w:vAlign w:val="center"/>
          </w:tcPr>
          <w:p w:rsidR="00E446DE" w:rsidRPr="00B66F0E" w:rsidRDefault="00E446DE" w:rsidP="00E446DE">
            <w:pPr>
              <w:jc w:val="center"/>
              <w:rPr>
                <w:sz w:val="22"/>
                <w:szCs w:val="22"/>
              </w:rPr>
            </w:pPr>
            <w:r w:rsidRPr="00B66F0E">
              <w:rPr>
                <w:sz w:val="22"/>
                <w:szCs w:val="22"/>
              </w:rPr>
              <w:t>X</w:t>
            </w:r>
          </w:p>
        </w:tc>
        <w:tc>
          <w:tcPr>
            <w:tcW w:w="3292" w:type="dxa"/>
            <w:vAlign w:val="center"/>
          </w:tcPr>
          <w:p w:rsidR="00E446DE" w:rsidRPr="00B66F0E" w:rsidRDefault="00E446DE" w:rsidP="00E446DE">
            <w:pPr>
              <w:jc w:val="center"/>
              <w:rPr>
                <w:sz w:val="22"/>
                <w:szCs w:val="22"/>
              </w:rPr>
            </w:pPr>
            <w:r w:rsidRPr="00B66F0E">
              <w:rPr>
                <w:sz w:val="22"/>
                <w:szCs w:val="22"/>
              </w:rPr>
              <w:t>X</w:t>
            </w:r>
          </w:p>
        </w:tc>
      </w:tr>
      <w:tr w:rsidR="00E446DE" w:rsidRPr="00B66F0E" w:rsidTr="0000713C">
        <w:trPr>
          <w:trHeight w:val="340"/>
        </w:trPr>
        <w:tc>
          <w:tcPr>
            <w:tcW w:w="2234" w:type="dxa"/>
            <w:vAlign w:val="center"/>
          </w:tcPr>
          <w:p w:rsidR="00E446DE" w:rsidRPr="00B66F0E" w:rsidRDefault="00E446DE" w:rsidP="00E446DE">
            <w:pPr>
              <w:jc w:val="center"/>
              <w:rPr>
                <w:sz w:val="22"/>
                <w:szCs w:val="22"/>
              </w:rPr>
            </w:pPr>
            <w:r w:rsidRPr="00B66F0E">
              <w:rPr>
                <w:sz w:val="22"/>
                <w:szCs w:val="22"/>
              </w:rPr>
              <w:t>K2</w:t>
            </w:r>
          </w:p>
        </w:tc>
        <w:tc>
          <w:tcPr>
            <w:tcW w:w="3536" w:type="dxa"/>
            <w:vAlign w:val="center"/>
          </w:tcPr>
          <w:p w:rsidR="00E446DE" w:rsidRPr="00B66F0E" w:rsidRDefault="00E446DE" w:rsidP="00E446DE">
            <w:pPr>
              <w:jc w:val="center"/>
              <w:rPr>
                <w:sz w:val="22"/>
                <w:szCs w:val="22"/>
              </w:rPr>
            </w:pPr>
            <w:r w:rsidRPr="00B66F0E">
              <w:rPr>
                <w:sz w:val="22"/>
                <w:szCs w:val="22"/>
              </w:rPr>
              <w:t>X</w:t>
            </w:r>
          </w:p>
        </w:tc>
        <w:tc>
          <w:tcPr>
            <w:tcW w:w="3292" w:type="dxa"/>
            <w:vAlign w:val="center"/>
          </w:tcPr>
          <w:p w:rsidR="00E446DE" w:rsidRPr="00B66F0E" w:rsidRDefault="00E446DE" w:rsidP="00E446DE">
            <w:pPr>
              <w:jc w:val="center"/>
              <w:rPr>
                <w:sz w:val="22"/>
                <w:szCs w:val="22"/>
              </w:rPr>
            </w:pPr>
            <w:r w:rsidRPr="00B66F0E">
              <w:rPr>
                <w:sz w:val="22"/>
                <w:szCs w:val="22"/>
              </w:rPr>
              <w:t>X</w:t>
            </w:r>
          </w:p>
        </w:tc>
      </w:tr>
      <w:tr w:rsidR="00E446DE" w:rsidRPr="00B66F0E" w:rsidTr="0000713C">
        <w:trPr>
          <w:trHeight w:val="340"/>
        </w:trPr>
        <w:tc>
          <w:tcPr>
            <w:tcW w:w="2234" w:type="dxa"/>
            <w:vAlign w:val="center"/>
          </w:tcPr>
          <w:p w:rsidR="00E446DE" w:rsidRPr="00B66F0E" w:rsidRDefault="00E446DE" w:rsidP="00E446DE">
            <w:pPr>
              <w:jc w:val="center"/>
              <w:rPr>
                <w:sz w:val="22"/>
                <w:szCs w:val="22"/>
              </w:rPr>
            </w:pPr>
            <w:r w:rsidRPr="00B66F0E">
              <w:rPr>
                <w:sz w:val="22"/>
                <w:szCs w:val="22"/>
              </w:rPr>
              <w:t>K3</w:t>
            </w:r>
          </w:p>
        </w:tc>
        <w:tc>
          <w:tcPr>
            <w:tcW w:w="3536" w:type="dxa"/>
            <w:vAlign w:val="center"/>
          </w:tcPr>
          <w:p w:rsidR="00E446DE" w:rsidRPr="00B66F0E" w:rsidRDefault="00E446DE" w:rsidP="00E446DE">
            <w:pPr>
              <w:jc w:val="center"/>
              <w:rPr>
                <w:sz w:val="22"/>
                <w:szCs w:val="22"/>
              </w:rPr>
            </w:pPr>
            <w:r w:rsidRPr="00B66F0E">
              <w:rPr>
                <w:sz w:val="22"/>
                <w:szCs w:val="22"/>
              </w:rPr>
              <w:t>X</w:t>
            </w:r>
          </w:p>
        </w:tc>
        <w:tc>
          <w:tcPr>
            <w:tcW w:w="3292" w:type="dxa"/>
            <w:vAlign w:val="center"/>
          </w:tcPr>
          <w:p w:rsidR="00E446DE" w:rsidRPr="00B66F0E" w:rsidRDefault="00E446DE" w:rsidP="00E446DE">
            <w:pPr>
              <w:jc w:val="center"/>
              <w:rPr>
                <w:sz w:val="22"/>
                <w:szCs w:val="22"/>
              </w:rPr>
            </w:pPr>
            <w:r w:rsidRPr="00B66F0E">
              <w:rPr>
                <w:sz w:val="22"/>
                <w:szCs w:val="22"/>
              </w:rPr>
              <w:t>X</w:t>
            </w:r>
          </w:p>
        </w:tc>
      </w:tr>
    </w:tbl>
    <w:p w:rsidR="00E446DE" w:rsidRPr="00B66F0E" w:rsidRDefault="00E446DE" w:rsidP="00E446DE">
      <w:pPr>
        <w:rPr>
          <w:b/>
        </w:rPr>
      </w:pPr>
    </w:p>
    <w:p w:rsidR="00E446DE" w:rsidRPr="00B66F0E" w:rsidRDefault="00E446DE" w:rsidP="00E446DE">
      <w:pPr>
        <w:suppressAutoHyphens/>
        <w:rPr>
          <w:b/>
          <w:lang w:eastAsia="ar-SA"/>
        </w:rPr>
      </w:pPr>
      <w:r w:rsidRPr="00B66F0E">
        <w:rPr>
          <w:b/>
          <w:lang w:eastAsia="ar-SA"/>
        </w:rPr>
        <w:t>KRYTERIA OCENY STOPNIA OSIĄGNIĘCIA EFEKTÓW UCZENIA SIĘ</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38"/>
        <w:gridCol w:w="8304"/>
      </w:tblGrid>
      <w:tr w:rsidR="00E446DE" w:rsidRPr="00B66F0E" w:rsidTr="007D4D7D">
        <w:trPr>
          <w:trHeight w:val="446"/>
        </w:trPr>
        <w:tc>
          <w:tcPr>
            <w:tcW w:w="838" w:type="dxa"/>
            <w:tcBorders>
              <w:top w:val="single" w:sz="4" w:space="0" w:color="auto"/>
              <w:left w:val="single" w:sz="4" w:space="0" w:color="auto"/>
              <w:bottom w:val="single" w:sz="4" w:space="0" w:color="auto"/>
              <w:right w:val="single" w:sz="4" w:space="0" w:color="auto"/>
            </w:tcBorders>
            <w:vAlign w:val="center"/>
            <w:hideMark/>
          </w:tcPr>
          <w:p w:rsidR="00E446DE" w:rsidRPr="00B66F0E" w:rsidRDefault="00E446DE" w:rsidP="00E446DE">
            <w:pPr>
              <w:jc w:val="center"/>
              <w:rPr>
                <w:rFonts w:eastAsia="Calibri"/>
                <w:b/>
                <w:sz w:val="22"/>
                <w:szCs w:val="22"/>
                <w:lang w:eastAsia="en-US"/>
              </w:rPr>
            </w:pPr>
            <w:r w:rsidRPr="00B66F0E">
              <w:rPr>
                <w:rFonts w:eastAsia="Calibri"/>
                <w:b/>
                <w:sz w:val="22"/>
                <w:szCs w:val="22"/>
                <w:lang w:eastAsia="en-US"/>
              </w:rPr>
              <w:t>Ocena</w:t>
            </w:r>
          </w:p>
        </w:tc>
        <w:tc>
          <w:tcPr>
            <w:tcW w:w="8304" w:type="dxa"/>
            <w:tcBorders>
              <w:top w:val="single" w:sz="4" w:space="0" w:color="auto"/>
              <w:left w:val="single" w:sz="4" w:space="0" w:color="auto"/>
              <w:bottom w:val="single" w:sz="4" w:space="0" w:color="auto"/>
              <w:right w:val="single" w:sz="4" w:space="0" w:color="auto"/>
            </w:tcBorders>
            <w:vAlign w:val="center"/>
            <w:hideMark/>
          </w:tcPr>
          <w:p w:rsidR="00E446DE" w:rsidRPr="00B66F0E" w:rsidRDefault="00E446DE" w:rsidP="00E446DE">
            <w:pPr>
              <w:jc w:val="center"/>
              <w:rPr>
                <w:rFonts w:eastAsia="Calibri"/>
                <w:b/>
                <w:sz w:val="22"/>
                <w:szCs w:val="22"/>
                <w:lang w:eastAsia="en-US"/>
              </w:rPr>
            </w:pPr>
            <w:r w:rsidRPr="00B66F0E">
              <w:rPr>
                <w:rFonts w:eastAsia="Calibri"/>
                <w:b/>
                <w:sz w:val="22"/>
                <w:szCs w:val="22"/>
                <w:lang w:eastAsia="en-US"/>
              </w:rPr>
              <w:t>Kryterium oceny</w:t>
            </w:r>
          </w:p>
        </w:tc>
      </w:tr>
      <w:tr w:rsidR="00E446DE" w:rsidRPr="00B66F0E" w:rsidTr="007D4D7D">
        <w:trPr>
          <w:cantSplit/>
          <w:trHeight w:val="255"/>
        </w:trPr>
        <w:tc>
          <w:tcPr>
            <w:tcW w:w="838" w:type="dxa"/>
            <w:tcBorders>
              <w:top w:val="single" w:sz="4" w:space="0" w:color="auto"/>
              <w:left w:val="single" w:sz="4" w:space="0" w:color="auto"/>
              <w:bottom w:val="single" w:sz="4" w:space="0" w:color="auto"/>
              <w:right w:val="single" w:sz="4" w:space="0" w:color="auto"/>
            </w:tcBorders>
            <w:hideMark/>
          </w:tcPr>
          <w:p w:rsidR="00E446DE" w:rsidRPr="00B66F0E" w:rsidRDefault="00E446DE" w:rsidP="00E446DE">
            <w:pPr>
              <w:jc w:val="center"/>
              <w:rPr>
                <w:rFonts w:eastAsia="Calibri"/>
                <w:sz w:val="22"/>
                <w:szCs w:val="22"/>
                <w:lang w:eastAsia="en-US"/>
              </w:rPr>
            </w:pPr>
            <w:r w:rsidRPr="00B66F0E">
              <w:rPr>
                <w:rFonts w:eastAsia="Calibri"/>
                <w:sz w:val="22"/>
                <w:szCs w:val="22"/>
                <w:lang w:eastAsia="en-US"/>
              </w:rPr>
              <w:t>2,0</w:t>
            </w:r>
          </w:p>
        </w:tc>
        <w:tc>
          <w:tcPr>
            <w:tcW w:w="8304" w:type="dxa"/>
            <w:tcBorders>
              <w:top w:val="single" w:sz="4" w:space="0" w:color="auto"/>
              <w:left w:val="single" w:sz="4" w:space="0" w:color="auto"/>
              <w:bottom w:val="single" w:sz="4" w:space="0" w:color="auto"/>
              <w:right w:val="single" w:sz="4" w:space="0" w:color="auto"/>
            </w:tcBorders>
            <w:hideMark/>
          </w:tcPr>
          <w:p w:rsidR="00E446DE" w:rsidRPr="00B66F0E" w:rsidRDefault="00E446DE" w:rsidP="00E446DE">
            <w:pPr>
              <w:jc w:val="both"/>
              <w:rPr>
                <w:rFonts w:eastAsia="Calibri"/>
                <w:sz w:val="20"/>
                <w:szCs w:val="20"/>
                <w:lang w:eastAsia="en-US"/>
              </w:rPr>
            </w:pPr>
            <w:r w:rsidRPr="00B66F0E">
              <w:rPr>
                <w:rFonts w:eastAsia="Calibri"/>
                <w:sz w:val="20"/>
                <w:szCs w:val="20"/>
                <w:lang w:eastAsia="en-US"/>
              </w:rPr>
              <w:t>Student: nie zna dokumentacji wymaganej na zajmowanych stanowiskach pracy w miejscu odbywania praktyk; nie uzyskał wiedzy z zakresu procesów komunikowania interpersonalnego a także społecznego w kontekście bezpieczeństwa oraz zagrożeń wynikających z  wielopłaszczyznowych problemów;  nie zna technik i narzędzi pozyskiwania, gromadzenia, weryfikacji i przetwarzania danych oraz informacji właściwych dla nauk społecznych, które mogą być wykorzystane do realizacji zróżnicowanych zadań (procesów) na różnych stanowiskach pracy.</w:t>
            </w:r>
          </w:p>
          <w:p w:rsidR="00E446DE" w:rsidRPr="00B66F0E" w:rsidRDefault="00E446DE" w:rsidP="00E446DE">
            <w:pPr>
              <w:jc w:val="both"/>
              <w:rPr>
                <w:rFonts w:eastAsia="Calibri"/>
                <w:sz w:val="20"/>
                <w:szCs w:val="20"/>
                <w:lang w:eastAsia="en-US"/>
              </w:rPr>
            </w:pPr>
            <w:r w:rsidRPr="00B66F0E">
              <w:rPr>
                <w:rFonts w:eastAsia="Calibri"/>
                <w:sz w:val="20"/>
                <w:szCs w:val="20"/>
                <w:lang w:eastAsia="en-US"/>
              </w:rPr>
              <w:t>Student:</w:t>
            </w:r>
            <w:r w:rsidRPr="00B66F0E">
              <w:rPr>
                <w:rFonts w:eastAsia="Calibri"/>
                <w:sz w:val="22"/>
                <w:szCs w:val="22"/>
                <w:lang w:eastAsia="en-US"/>
              </w:rPr>
              <w:t xml:space="preserve"> </w:t>
            </w:r>
            <w:r w:rsidRPr="00B66F0E">
              <w:rPr>
                <w:rFonts w:eastAsia="Calibri"/>
                <w:sz w:val="20"/>
                <w:szCs w:val="20"/>
                <w:lang w:eastAsia="en-US"/>
              </w:rPr>
              <w:t>nie potrafi wykorzystywać wiedzy</w:t>
            </w:r>
            <w:r w:rsidRPr="00B66F0E">
              <w:rPr>
                <w:sz w:val="20"/>
                <w:szCs w:val="20"/>
              </w:rPr>
              <w:t xml:space="preserve"> na temat </w:t>
            </w:r>
            <w:r w:rsidRPr="00B66F0E">
              <w:rPr>
                <w:rFonts w:eastAsia="Calibri"/>
                <w:sz w:val="20"/>
                <w:szCs w:val="20"/>
                <w:lang w:eastAsia="en-US"/>
              </w:rPr>
              <w:t xml:space="preserve">przepisów prawnych, procedur postępowania </w:t>
            </w:r>
            <w:r w:rsidRPr="00B66F0E">
              <w:rPr>
                <w:rFonts w:eastAsia="Calibri"/>
                <w:sz w:val="20"/>
                <w:szCs w:val="20"/>
                <w:lang w:eastAsia="en-US"/>
              </w:rPr>
              <w:br/>
              <w:t xml:space="preserve">i zadań instytucji w celu realizacji czynności związanych z obowiązkami na zajmowanym stanowisku pracy; nie potrafi zastosować wiedzy teoretycznej, zdobytej na Uczelni w procesach analizowania </w:t>
            </w:r>
            <w:r w:rsidRPr="00B66F0E">
              <w:rPr>
                <w:rFonts w:eastAsia="Calibri"/>
                <w:sz w:val="20"/>
                <w:szCs w:val="20"/>
                <w:lang w:eastAsia="en-US"/>
              </w:rPr>
              <w:br/>
              <w:t xml:space="preserve">i interpretowania wielopłaszczyznowych problemów praktycznych oraz do precyzyjnego formułowania poglądów podczas wdrażania praktycznych rozwiązań; nie potrafi stosować wiedzy </w:t>
            </w:r>
            <w:r w:rsidRPr="00B66F0E">
              <w:rPr>
                <w:rFonts w:eastAsia="Calibri"/>
                <w:sz w:val="20"/>
                <w:szCs w:val="20"/>
                <w:lang w:eastAsia="en-US"/>
              </w:rPr>
              <w:br/>
              <w:t>i umiejętności nabytych podczas studiów do wykonywania poszczególnych działań w kontrolowanych warunkach. Nie potrafi przygotować dokumentacji potwierdzającej podejmowanie czynności z zakresu problematyki bezpieczeństwa wewnętrznego w ramach praktyki, nie potrafi merytorycznie uzasadniać treści w niej zawartych; nie jest</w:t>
            </w:r>
            <w:r w:rsidRPr="00B66F0E">
              <w:rPr>
                <w:rFonts w:eastAsia="Calibri"/>
                <w:sz w:val="22"/>
                <w:szCs w:val="22"/>
                <w:lang w:eastAsia="en-US"/>
              </w:rPr>
              <w:t xml:space="preserve"> </w:t>
            </w:r>
            <w:r w:rsidRPr="00B66F0E">
              <w:rPr>
                <w:rFonts w:eastAsia="Calibri"/>
                <w:sz w:val="20"/>
                <w:szCs w:val="20"/>
                <w:lang w:eastAsia="en-US"/>
              </w:rPr>
              <w:t>przygotowany do podejmowania decyzji charakterystycznych dla zajmowanego stanowiska pracy i ponoszenia odpowiedzialności za nie; nie rozumie potrzeby stałego dokształcania się w obszarze bezpieczeństwa wewnętrznego; nie jest przygotowany do wypełniania obowiązków z  poszanowaniem norm, zasad etycznych w pełni profesjonalny sposób.</w:t>
            </w:r>
          </w:p>
        </w:tc>
      </w:tr>
      <w:tr w:rsidR="00E446DE" w:rsidRPr="00B66F0E" w:rsidTr="007D4D7D">
        <w:trPr>
          <w:trHeight w:val="255"/>
        </w:trPr>
        <w:tc>
          <w:tcPr>
            <w:tcW w:w="838" w:type="dxa"/>
            <w:tcBorders>
              <w:top w:val="single" w:sz="4" w:space="0" w:color="auto"/>
              <w:left w:val="single" w:sz="4" w:space="0" w:color="auto"/>
              <w:bottom w:val="single" w:sz="4" w:space="0" w:color="auto"/>
              <w:right w:val="single" w:sz="4" w:space="0" w:color="auto"/>
            </w:tcBorders>
            <w:hideMark/>
          </w:tcPr>
          <w:p w:rsidR="00E446DE" w:rsidRPr="00B66F0E" w:rsidRDefault="00E446DE" w:rsidP="00E446DE">
            <w:pPr>
              <w:jc w:val="center"/>
              <w:rPr>
                <w:rFonts w:eastAsia="Calibri"/>
                <w:sz w:val="22"/>
                <w:szCs w:val="22"/>
                <w:lang w:eastAsia="en-US"/>
              </w:rPr>
            </w:pPr>
            <w:r w:rsidRPr="00B66F0E">
              <w:rPr>
                <w:rFonts w:eastAsia="Calibri"/>
                <w:sz w:val="22"/>
                <w:szCs w:val="22"/>
                <w:lang w:eastAsia="en-US"/>
              </w:rPr>
              <w:t>3,0-3,5</w:t>
            </w:r>
          </w:p>
        </w:tc>
        <w:tc>
          <w:tcPr>
            <w:tcW w:w="8304" w:type="dxa"/>
            <w:tcBorders>
              <w:top w:val="single" w:sz="4" w:space="0" w:color="auto"/>
              <w:left w:val="single" w:sz="4" w:space="0" w:color="auto"/>
              <w:bottom w:val="single" w:sz="4" w:space="0" w:color="auto"/>
              <w:right w:val="single" w:sz="4" w:space="0" w:color="auto"/>
            </w:tcBorders>
            <w:hideMark/>
          </w:tcPr>
          <w:p w:rsidR="00E446DE" w:rsidRPr="00B66F0E" w:rsidRDefault="00E446DE" w:rsidP="00E446DE">
            <w:pPr>
              <w:widowControl w:val="0"/>
              <w:jc w:val="both"/>
              <w:rPr>
                <w:sz w:val="20"/>
                <w:szCs w:val="20"/>
              </w:rPr>
            </w:pPr>
            <w:r w:rsidRPr="00B66F0E">
              <w:rPr>
                <w:sz w:val="20"/>
                <w:szCs w:val="20"/>
              </w:rPr>
              <w:t>Student: zna zakres dokumentacji wymaganej na zajmowanym stanowisku pracy; zna i rozumie zasady komunikowania interpersonalnego a także społecznego w ogólnym kontekście bezpieczeństwa oraz ogólnych zagrożeń wynikających z wielopłaszczyznowych problemów;  zna zakres technik i narzędzi pozyskiwania, gromadzenia, weryfikacji i przetwarzania danych oraz informacji właściwych dla nauk społecznych, wykorzystywanych na zajmowanym stanowisku pracy.</w:t>
            </w:r>
          </w:p>
          <w:p w:rsidR="00E446DE" w:rsidRPr="00B66F0E" w:rsidRDefault="00E446DE" w:rsidP="00E446DE">
            <w:pPr>
              <w:widowControl w:val="0"/>
              <w:jc w:val="both"/>
              <w:rPr>
                <w:sz w:val="20"/>
                <w:szCs w:val="20"/>
              </w:rPr>
            </w:pPr>
            <w:r w:rsidRPr="00B66F0E">
              <w:rPr>
                <w:sz w:val="20"/>
                <w:szCs w:val="20"/>
              </w:rPr>
              <w:t xml:space="preserve">Student: potrafi wykorzystywać wiedzę na temat przepisów prawnych lub procedur postępowania albo zadań instytucji w celu realizacji czynności związanych z obowiązkami na zajmowanym stanowisku pracy; potrafi zastosować wiedzę teoretyczną, zdobytą na Uczelni w procesach analizowania </w:t>
            </w:r>
            <w:r w:rsidRPr="00B66F0E">
              <w:rPr>
                <w:sz w:val="20"/>
                <w:szCs w:val="20"/>
              </w:rPr>
              <w:br/>
              <w:t xml:space="preserve">i interpretowania wielopłaszczyznowych problemów praktycznych albo do precyzyjnego formułowania poglądów podczas wdrażania praktycznych rozwiązań; potrafi stosować wiedzę albo umiejętności nabyte podczas studiów do wykonywania poszczególnych działań w kontrolowanych warunkach; potrafi przygotować dokumentację potwierdzającą podejmowanie czynności z zakresu problematyki bezpieczeństwa wewnętrznego w ramach praktyki, lecz nie potrafi merytorycznie uzasadniać treści w niej zawartych; jest przygotowany do podejmowania decyzji charakterystycznych dla zajmowanego stanowiska pracy i ponoszenia odpowiedzialności za nie; rozumie potrzebę stałego dokształcania się w obszarze bezpieczeństwa wewnętrznego; jest przygotowany do wypełniania </w:t>
            </w:r>
            <w:r w:rsidRPr="00B66F0E">
              <w:rPr>
                <w:sz w:val="20"/>
                <w:szCs w:val="20"/>
              </w:rPr>
              <w:lastRenderedPageBreak/>
              <w:t>obowiązków z  poszanowaniem norm, zasad etycznych w pełni profesjonalny sposób.</w:t>
            </w:r>
          </w:p>
        </w:tc>
      </w:tr>
      <w:tr w:rsidR="00E446DE" w:rsidRPr="00B66F0E" w:rsidTr="007D4D7D">
        <w:trPr>
          <w:trHeight w:val="255"/>
        </w:trPr>
        <w:tc>
          <w:tcPr>
            <w:tcW w:w="838" w:type="dxa"/>
            <w:tcBorders>
              <w:top w:val="single" w:sz="4" w:space="0" w:color="auto"/>
              <w:left w:val="single" w:sz="4" w:space="0" w:color="auto"/>
              <w:bottom w:val="single" w:sz="4" w:space="0" w:color="auto"/>
              <w:right w:val="single" w:sz="4" w:space="0" w:color="auto"/>
            </w:tcBorders>
            <w:hideMark/>
          </w:tcPr>
          <w:p w:rsidR="00E446DE" w:rsidRPr="00B66F0E" w:rsidRDefault="00E446DE" w:rsidP="00E446DE">
            <w:pPr>
              <w:jc w:val="center"/>
              <w:rPr>
                <w:rFonts w:eastAsia="Calibri"/>
                <w:sz w:val="22"/>
                <w:szCs w:val="22"/>
                <w:lang w:eastAsia="en-US"/>
              </w:rPr>
            </w:pPr>
            <w:r w:rsidRPr="00B66F0E">
              <w:rPr>
                <w:rFonts w:eastAsia="Calibri"/>
                <w:sz w:val="22"/>
                <w:szCs w:val="22"/>
                <w:lang w:eastAsia="en-US"/>
              </w:rPr>
              <w:lastRenderedPageBreak/>
              <w:t>4,0-4,5</w:t>
            </w:r>
          </w:p>
        </w:tc>
        <w:tc>
          <w:tcPr>
            <w:tcW w:w="8304" w:type="dxa"/>
            <w:tcBorders>
              <w:top w:val="single" w:sz="4" w:space="0" w:color="auto"/>
              <w:left w:val="single" w:sz="4" w:space="0" w:color="auto"/>
              <w:bottom w:val="single" w:sz="4" w:space="0" w:color="auto"/>
              <w:right w:val="single" w:sz="4" w:space="0" w:color="auto"/>
            </w:tcBorders>
            <w:hideMark/>
          </w:tcPr>
          <w:p w:rsidR="00E446DE" w:rsidRPr="00B66F0E" w:rsidRDefault="00E446DE" w:rsidP="00E446DE">
            <w:pPr>
              <w:widowControl w:val="0"/>
              <w:jc w:val="both"/>
              <w:rPr>
                <w:sz w:val="20"/>
                <w:szCs w:val="20"/>
              </w:rPr>
            </w:pPr>
            <w:r w:rsidRPr="00B66F0E">
              <w:rPr>
                <w:sz w:val="20"/>
                <w:szCs w:val="20"/>
              </w:rPr>
              <w:t>Student: zna zakres i treść dokumentacji wymaganej na zajmowanym stanowisku pracy; zna i rozumie zasady komunikowania interpersonalnego a także społecznego w ogólnym kontekście bezpieczeństwa oraz w kontekście konkretnych zagrożeń;  zna zakres i możliwości wykorzystania technik i narzędzi pozyskiwania, gromadzenia, weryfikacji i przetwarzania danych oraz informacji właściwych dla nauk społecznych, wykorzystywanych na zajmowanym stanowisku pracy.</w:t>
            </w:r>
          </w:p>
          <w:p w:rsidR="00E446DE" w:rsidRPr="00B66F0E" w:rsidRDefault="00E446DE" w:rsidP="00E446DE">
            <w:pPr>
              <w:jc w:val="both"/>
              <w:rPr>
                <w:rFonts w:eastAsia="Calibri"/>
                <w:sz w:val="20"/>
                <w:szCs w:val="20"/>
                <w:lang w:eastAsia="en-US"/>
              </w:rPr>
            </w:pPr>
            <w:r w:rsidRPr="00B66F0E">
              <w:rPr>
                <w:rFonts w:eastAsia="Calibri"/>
                <w:sz w:val="20"/>
                <w:szCs w:val="20"/>
                <w:lang w:eastAsia="en-US"/>
              </w:rPr>
              <w:t xml:space="preserve">Student: potrafi wykorzystywać wiedzę na temat przepisów prawnych lub procedur postępowania </w:t>
            </w:r>
            <w:r w:rsidRPr="00B66F0E">
              <w:rPr>
                <w:rFonts w:eastAsia="Calibri"/>
                <w:sz w:val="20"/>
                <w:szCs w:val="20"/>
                <w:lang w:eastAsia="en-US"/>
              </w:rPr>
              <w:br/>
              <w:t xml:space="preserve">i zadań instytucji w celu realizacji czynności związanych z obowiązkami na zajmowanym stanowisku pracy; potrafi zastosować wiedzę teoretyczną, zdobytą na Uczelni w procesach analizowania </w:t>
            </w:r>
            <w:r w:rsidRPr="00B66F0E">
              <w:rPr>
                <w:rFonts w:eastAsia="Calibri"/>
                <w:sz w:val="20"/>
                <w:szCs w:val="20"/>
                <w:lang w:eastAsia="en-US"/>
              </w:rPr>
              <w:br/>
              <w:t>i interpretowania wielopłaszczyznowych problemów praktycznych oraz do precyzyjnego formułowania poglądów podczas wdrażania praktycznych rozwiązań; potrafi stosować wiedzę oraz umiejętności nabyte podczas studiów do wykonywania poszczególnych działań w kontrolowanych warunkach; potrafi przygotować dokumentację potwierdzającą podejmowanie czynności z zakresu problematyki bezpieczeństwa wewnętrznego w ramach praktyki, oraz z drobnymi błędami potrafi merytorycznie uzasadniać treści w niej zawarte;</w:t>
            </w:r>
            <w:r w:rsidRPr="00B66F0E">
              <w:rPr>
                <w:sz w:val="20"/>
                <w:szCs w:val="20"/>
              </w:rPr>
              <w:t xml:space="preserve"> </w:t>
            </w:r>
            <w:r w:rsidRPr="00B66F0E">
              <w:rPr>
                <w:rFonts w:eastAsia="Calibri"/>
                <w:sz w:val="20"/>
                <w:szCs w:val="20"/>
                <w:lang w:eastAsia="en-US"/>
              </w:rPr>
              <w:t>jest przygotowany do podejmowania decyzji charakterystycznych dla zajmowanego stanowiska pracy i ponoszenia odpowiedzialności za nie; rozumie potrzebę stałego dokształcania się w obszarze bezpieczeństwa wewnętrznego; jest przygotowany do wypełniania obowiązków z  poszanowaniem norm, zasad etycznych w pełni profesjonalny sposób.</w:t>
            </w:r>
          </w:p>
        </w:tc>
      </w:tr>
      <w:tr w:rsidR="00E446DE" w:rsidRPr="00B66F0E" w:rsidTr="007D4D7D">
        <w:trPr>
          <w:trHeight w:val="255"/>
        </w:trPr>
        <w:tc>
          <w:tcPr>
            <w:tcW w:w="838" w:type="dxa"/>
            <w:tcBorders>
              <w:top w:val="single" w:sz="4" w:space="0" w:color="auto"/>
              <w:left w:val="single" w:sz="4" w:space="0" w:color="auto"/>
              <w:bottom w:val="single" w:sz="4" w:space="0" w:color="auto"/>
              <w:right w:val="single" w:sz="4" w:space="0" w:color="auto"/>
            </w:tcBorders>
            <w:hideMark/>
          </w:tcPr>
          <w:p w:rsidR="00E446DE" w:rsidRPr="00B66F0E" w:rsidRDefault="00E446DE" w:rsidP="00E446DE">
            <w:pPr>
              <w:jc w:val="center"/>
              <w:rPr>
                <w:rFonts w:eastAsia="Calibri"/>
                <w:sz w:val="22"/>
                <w:szCs w:val="22"/>
                <w:lang w:eastAsia="en-US"/>
              </w:rPr>
            </w:pPr>
            <w:r w:rsidRPr="00B66F0E">
              <w:rPr>
                <w:rFonts w:eastAsia="Calibri"/>
                <w:sz w:val="22"/>
                <w:szCs w:val="22"/>
                <w:lang w:eastAsia="en-US"/>
              </w:rPr>
              <w:t>5,0</w:t>
            </w:r>
          </w:p>
        </w:tc>
        <w:tc>
          <w:tcPr>
            <w:tcW w:w="8304" w:type="dxa"/>
            <w:tcBorders>
              <w:top w:val="single" w:sz="4" w:space="0" w:color="auto"/>
              <w:left w:val="single" w:sz="4" w:space="0" w:color="auto"/>
              <w:bottom w:val="single" w:sz="4" w:space="0" w:color="auto"/>
              <w:right w:val="single" w:sz="4" w:space="0" w:color="auto"/>
            </w:tcBorders>
            <w:hideMark/>
          </w:tcPr>
          <w:p w:rsidR="00E446DE" w:rsidRPr="00B66F0E" w:rsidRDefault="00E446DE" w:rsidP="00E446DE">
            <w:pPr>
              <w:widowControl w:val="0"/>
              <w:jc w:val="both"/>
              <w:rPr>
                <w:sz w:val="20"/>
                <w:szCs w:val="20"/>
              </w:rPr>
            </w:pPr>
            <w:r w:rsidRPr="00B66F0E">
              <w:rPr>
                <w:sz w:val="20"/>
                <w:szCs w:val="20"/>
              </w:rPr>
              <w:t xml:space="preserve">Student: zna zakres i treść dokumentacji wymaganej na zajmowanym stanowisku pracy oraz stanowiskach współpracowników; zna i rozumie zasady komunikowania interpersonalnego a także społecznego w ogólnym kontekście bezpieczeństwa oraz w kontekście konkretnych zagrożeń, także </w:t>
            </w:r>
            <w:r w:rsidRPr="00B66F0E">
              <w:rPr>
                <w:sz w:val="20"/>
                <w:szCs w:val="20"/>
              </w:rPr>
              <w:br/>
              <w:t>w płaszczyźnie problemowej;  zna zakres i możliwości wykorzystania technik i narzędzi pozyskiwania, gromadzenia, weryfikacji i przetwarzania danych oraz informacji właściwych dla nauk społecznych, wykorzystywanych na zajmowanym stanowisku pracy oraz stanowiskach współpracowników.</w:t>
            </w:r>
          </w:p>
          <w:p w:rsidR="00E446DE" w:rsidRPr="00B66F0E" w:rsidRDefault="00E446DE" w:rsidP="00E446DE">
            <w:pPr>
              <w:jc w:val="both"/>
              <w:rPr>
                <w:rFonts w:eastAsia="Calibri"/>
                <w:sz w:val="20"/>
                <w:szCs w:val="20"/>
                <w:lang w:eastAsia="en-US"/>
              </w:rPr>
            </w:pPr>
            <w:r w:rsidRPr="00B66F0E">
              <w:rPr>
                <w:rFonts w:eastAsia="Calibri"/>
                <w:sz w:val="20"/>
                <w:szCs w:val="20"/>
                <w:lang w:eastAsia="en-US"/>
              </w:rPr>
              <w:t xml:space="preserve">Student: potrafi wykorzystywać wiedzę na temat przepisów prawnych oraz procedur postępowania </w:t>
            </w:r>
            <w:r w:rsidRPr="00B66F0E">
              <w:rPr>
                <w:rFonts w:eastAsia="Calibri"/>
                <w:sz w:val="20"/>
                <w:szCs w:val="20"/>
                <w:lang w:eastAsia="en-US"/>
              </w:rPr>
              <w:br/>
              <w:t xml:space="preserve">i zadań instytucji w celu realizacji czynności związanych z obowiązkami na zajmowanym stanowisku pracy; potrafi zastosować wiedzę teoretyczną, zdobytą na Uczelni w procesach analizowania </w:t>
            </w:r>
            <w:r w:rsidRPr="00B66F0E">
              <w:rPr>
                <w:rFonts w:eastAsia="Calibri"/>
                <w:sz w:val="20"/>
                <w:szCs w:val="20"/>
                <w:lang w:eastAsia="en-US"/>
              </w:rPr>
              <w:br/>
              <w:t>i interpretowania wielopłaszczyznowych problemów praktycznych oraz do precyzyjnego formułowania poglądów podczas wdrażania praktycznych i problemowych rozwiązań; potrafi stosować wiedzę oraz umiejętności nabyte podczas studiów do wykonywania poszczególnych działań w kontrolowanych problemowych warunkach; potrafi przygotować dokumentację potwierdzającą podejmowanie czynności z zakresu problematyki bezpieczeństwa wewnętrznego w ramach praktyki, oraz potrafi merytorycznie uzasadniać treści w niej zawarte;</w:t>
            </w:r>
            <w:r w:rsidRPr="00B66F0E">
              <w:rPr>
                <w:rFonts w:eastAsia="Calibri"/>
                <w:sz w:val="22"/>
                <w:szCs w:val="22"/>
                <w:lang w:eastAsia="en-US"/>
              </w:rPr>
              <w:t xml:space="preserve"> </w:t>
            </w:r>
            <w:r w:rsidRPr="00B66F0E">
              <w:rPr>
                <w:rFonts w:eastAsia="Calibri"/>
                <w:sz w:val="20"/>
                <w:szCs w:val="20"/>
                <w:lang w:eastAsia="en-US"/>
              </w:rPr>
              <w:t>jest przygotowany do podejmowania decyzji charakterystycznych dla zajmowanego stanowiska pracy i ponoszenia odpowiedzialności za nie; rozumie potrzebę stałego dokształcania się w obszarze bezpieczeństwa wewnętrznego; jest przygotowany do wypełniania obowiązków z  poszanowaniem norm, zasad etycznych w pełni profesjonalny sposób.</w:t>
            </w:r>
          </w:p>
        </w:tc>
      </w:tr>
    </w:tbl>
    <w:p w:rsidR="00E446DE" w:rsidRPr="00B66F0E" w:rsidRDefault="00E446DE" w:rsidP="00E446DE"/>
    <w:p w:rsidR="00E446DE" w:rsidRPr="00B66F0E" w:rsidRDefault="00E446DE" w:rsidP="00E446DE"/>
    <w:p w:rsidR="00E446DE" w:rsidRPr="00B66F0E" w:rsidRDefault="00E446DE">
      <w:pPr>
        <w:spacing w:after="160" w:line="259" w:lineRule="auto"/>
      </w:pPr>
      <w:r w:rsidRPr="00B66F0E">
        <w:br w:type="page"/>
      </w:r>
    </w:p>
    <w:p w:rsidR="00E446DE" w:rsidRPr="00B66F0E" w:rsidRDefault="006D7CDB" w:rsidP="00E446DE">
      <w:pPr>
        <w:jc w:val="center"/>
        <w:rPr>
          <w:rFonts w:eastAsia="Calibri"/>
          <w:b/>
          <w:sz w:val="22"/>
          <w:szCs w:val="22"/>
          <w:lang w:eastAsia="en-US"/>
        </w:rPr>
      </w:pPr>
      <w:r>
        <w:rPr>
          <w:noProof/>
        </w:rPr>
        <w:lastRenderedPageBreak/>
        <w:drawing>
          <wp:inline distT="0" distB="0" distL="0" distR="0" wp14:anchorId="347A5EDD" wp14:editId="55960C24">
            <wp:extent cx="1183005" cy="311150"/>
            <wp:effectExtent l="0" t="0" r="0" b="0"/>
            <wp:docPr id="23" name="Obraz 23"/>
            <wp:cNvGraphicFramePr/>
            <a:graphic xmlns:a="http://schemas.openxmlformats.org/drawingml/2006/main">
              <a:graphicData uri="http://schemas.openxmlformats.org/drawingml/2006/picture">
                <pic:pic xmlns:pic="http://schemas.openxmlformats.org/drawingml/2006/picture">
                  <pic:nvPicPr>
                    <pic:cNvPr id="24" name="Obraz 2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005" cy="311150"/>
                    </a:xfrm>
                    <a:prstGeom prst="rect">
                      <a:avLst/>
                    </a:prstGeom>
                    <a:noFill/>
                  </pic:spPr>
                </pic:pic>
              </a:graphicData>
            </a:graphic>
          </wp:inline>
        </w:drawing>
      </w:r>
    </w:p>
    <w:p w:rsidR="00E446DE" w:rsidRPr="00B66F0E" w:rsidRDefault="00E446DE" w:rsidP="00E446DE">
      <w:pPr>
        <w:rPr>
          <w:rFonts w:eastAsia="Calibri"/>
          <w:b/>
          <w:sz w:val="22"/>
          <w:szCs w:val="22"/>
          <w:lang w:eastAsia="en-US"/>
        </w:rPr>
      </w:pPr>
    </w:p>
    <w:p w:rsidR="00E446DE" w:rsidRPr="00B66F0E" w:rsidRDefault="00E446DE" w:rsidP="00E446DE">
      <w:pPr>
        <w:jc w:val="center"/>
        <w:rPr>
          <w:rFonts w:eastAsia="Calibri"/>
          <w:sz w:val="22"/>
          <w:szCs w:val="22"/>
          <w:lang w:eastAsia="en-US"/>
        </w:rPr>
      </w:pPr>
      <w:r w:rsidRPr="00B66F0E">
        <w:rPr>
          <w:rFonts w:eastAsia="Calibri"/>
          <w:b/>
          <w:sz w:val="22"/>
          <w:szCs w:val="22"/>
          <w:lang w:eastAsia="en-US"/>
        </w:rPr>
        <w:t xml:space="preserve">STAROPOLSKA </w:t>
      </w:r>
      <w:r w:rsidR="00ED4E68">
        <w:rPr>
          <w:rFonts w:eastAsia="Calibri"/>
          <w:b/>
          <w:sz w:val="22"/>
          <w:szCs w:val="22"/>
          <w:lang w:eastAsia="en-US"/>
        </w:rPr>
        <w:t>AKADEMIA NAUK STOSOWANYCH</w:t>
      </w:r>
      <w:r w:rsidRPr="00B66F0E">
        <w:rPr>
          <w:rFonts w:eastAsia="Calibri"/>
          <w:b/>
          <w:sz w:val="22"/>
          <w:szCs w:val="22"/>
          <w:lang w:eastAsia="en-US"/>
        </w:rPr>
        <w:t xml:space="preserve"> W KIELCACH</w:t>
      </w:r>
    </w:p>
    <w:p w:rsidR="00E446DE" w:rsidRPr="00B66F0E" w:rsidRDefault="00E446DE" w:rsidP="00E446DE">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
        <w:gridCol w:w="544"/>
        <w:gridCol w:w="833"/>
        <w:gridCol w:w="633"/>
        <w:gridCol w:w="622"/>
        <w:gridCol w:w="689"/>
        <w:gridCol w:w="1110"/>
        <w:gridCol w:w="655"/>
        <w:gridCol w:w="544"/>
        <w:gridCol w:w="833"/>
        <w:gridCol w:w="633"/>
        <w:gridCol w:w="622"/>
        <w:gridCol w:w="689"/>
      </w:tblGrid>
      <w:tr w:rsidR="00E446DE" w:rsidRPr="00B66F0E" w:rsidTr="007D4D7D">
        <w:trPr>
          <w:trHeight w:val="510"/>
        </w:trPr>
        <w:tc>
          <w:tcPr>
            <w:tcW w:w="9286" w:type="dxa"/>
            <w:gridSpan w:val="13"/>
            <w:tcBorders>
              <w:bottom w:val="single" w:sz="4" w:space="0" w:color="auto"/>
            </w:tcBorders>
            <w:vAlign w:val="center"/>
          </w:tcPr>
          <w:p w:rsidR="00E446DE" w:rsidRPr="00B66F0E" w:rsidRDefault="00E446DE" w:rsidP="00E446DE">
            <w:pPr>
              <w:rPr>
                <w:rFonts w:eastAsia="Calibri"/>
                <w:b/>
                <w:i/>
                <w:sz w:val="22"/>
                <w:szCs w:val="22"/>
                <w:lang w:eastAsia="en-US"/>
              </w:rPr>
            </w:pPr>
            <w:r w:rsidRPr="00B66F0E">
              <w:rPr>
                <w:rFonts w:eastAsia="Calibri"/>
                <w:b/>
                <w:i/>
                <w:sz w:val="22"/>
                <w:szCs w:val="22"/>
                <w:lang w:eastAsia="en-US"/>
              </w:rPr>
              <w:t xml:space="preserve">Nazwa przedmiotu: </w:t>
            </w:r>
            <w:r w:rsidRPr="00B66F0E">
              <w:rPr>
                <w:rFonts w:eastAsia="Calibri"/>
                <w:sz w:val="22"/>
                <w:szCs w:val="22"/>
                <w:lang w:eastAsia="en-US"/>
              </w:rPr>
              <w:t>PRAKTYKA ZAWODOWA</w:t>
            </w:r>
          </w:p>
        </w:tc>
      </w:tr>
      <w:tr w:rsidR="00E446DE" w:rsidRPr="00B66F0E" w:rsidTr="007D4D7D">
        <w:trPr>
          <w:trHeight w:val="435"/>
        </w:trPr>
        <w:tc>
          <w:tcPr>
            <w:tcW w:w="9286" w:type="dxa"/>
            <w:gridSpan w:val="13"/>
            <w:tcBorders>
              <w:top w:val="single" w:sz="4" w:space="0" w:color="auto"/>
              <w:bottom w:val="single" w:sz="4" w:space="0" w:color="auto"/>
            </w:tcBorders>
            <w:vAlign w:val="center"/>
          </w:tcPr>
          <w:p w:rsidR="00E446DE" w:rsidRPr="00B66F0E" w:rsidRDefault="00E446DE" w:rsidP="00E446DE">
            <w:pPr>
              <w:rPr>
                <w:b/>
                <w:i/>
              </w:rPr>
            </w:pPr>
            <w:r w:rsidRPr="00B66F0E">
              <w:rPr>
                <w:b/>
                <w:i/>
              </w:rPr>
              <w:t xml:space="preserve">Jednostka prowadząca: </w:t>
            </w:r>
            <w:r w:rsidRPr="00B66F0E">
              <w:t>INSTYTUT NAUK O BEZPIECZEŃSTWIE</w:t>
            </w:r>
          </w:p>
        </w:tc>
      </w:tr>
      <w:tr w:rsidR="00E446DE" w:rsidRPr="00B66F0E" w:rsidTr="007D4D7D">
        <w:trPr>
          <w:trHeight w:val="510"/>
        </w:trPr>
        <w:tc>
          <w:tcPr>
            <w:tcW w:w="9286" w:type="dxa"/>
            <w:gridSpan w:val="13"/>
            <w:tcBorders>
              <w:top w:val="single" w:sz="4" w:space="0" w:color="auto"/>
              <w:bottom w:val="single" w:sz="4" w:space="0" w:color="auto"/>
            </w:tcBorders>
            <w:vAlign w:val="center"/>
          </w:tcPr>
          <w:p w:rsidR="00E446DE" w:rsidRPr="00B66F0E" w:rsidRDefault="00E446DE" w:rsidP="00E446DE">
            <w:pPr>
              <w:rPr>
                <w:rFonts w:eastAsia="Calibri"/>
                <w:b/>
                <w:i/>
                <w:sz w:val="22"/>
                <w:szCs w:val="22"/>
                <w:lang w:eastAsia="en-US"/>
              </w:rPr>
            </w:pPr>
            <w:r w:rsidRPr="00B66F0E">
              <w:rPr>
                <w:rFonts w:eastAsia="Calibri"/>
                <w:b/>
                <w:i/>
                <w:sz w:val="22"/>
                <w:szCs w:val="22"/>
                <w:lang w:eastAsia="en-US"/>
              </w:rPr>
              <w:t xml:space="preserve">Kierunek: </w:t>
            </w:r>
            <w:r w:rsidRPr="00B66F0E">
              <w:rPr>
                <w:rFonts w:eastAsia="Calibri"/>
                <w:sz w:val="22"/>
                <w:szCs w:val="22"/>
                <w:lang w:eastAsia="en-US"/>
              </w:rPr>
              <w:t>BEZPIECZEŃSTWO WEWNĘTRZNE</w:t>
            </w:r>
          </w:p>
        </w:tc>
      </w:tr>
      <w:tr w:rsidR="00E446DE" w:rsidRPr="00B66F0E" w:rsidTr="007D4D7D">
        <w:trPr>
          <w:trHeight w:val="510"/>
        </w:trPr>
        <w:tc>
          <w:tcPr>
            <w:tcW w:w="9286" w:type="dxa"/>
            <w:gridSpan w:val="13"/>
            <w:tcBorders>
              <w:top w:val="single" w:sz="4" w:space="0" w:color="auto"/>
              <w:bottom w:val="single" w:sz="4" w:space="0" w:color="auto"/>
            </w:tcBorders>
            <w:vAlign w:val="center"/>
          </w:tcPr>
          <w:p w:rsidR="00E446DE" w:rsidRPr="00B66F0E" w:rsidRDefault="00E446DE" w:rsidP="00E446DE">
            <w:pPr>
              <w:rPr>
                <w:rFonts w:eastAsia="Calibri"/>
                <w:b/>
                <w:i/>
                <w:sz w:val="22"/>
                <w:szCs w:val="22"/>
                <w:lang w:eastAsia="en-US"/>
              </w:rPr>
            </w:pPr>
            <w:r w:rsidRPr="00B66F0E">
              <w:rPr>
                <w:rFonts w:eastAsia="Calibri"/>
                <w:b/>
                <w:i/>
                <w:sz w:val="22"/>
                <w:szCs w:val="22"/>
                <w:lang w:eastAsia="en-US"/>
              </w:rPr>
              <w:t xml:space="preserve">Poziom kształcenia: </w:t>
            </w:r>
            <w:r w:rsidRPr="00B66F0E">
              <w:rPr>
                <w:rFonts w:eastAsia="Calibri"/>
                <w:sz w:val="22"/>
                <w:szCs w:val="22"/>
                <w:lang w:eastAsia="en-US"/>
              </w:rPr>
              <w:t>STUDIA PIERWSZEGO STOPNIA</w:t>
            </w:r>
          </w:p>
        </w:tc>
      </w:tr>
      <w:tr w:rsidR="00E446DE" w:rsidRPr="00B66F0E" w:rsidTr="007D4D7D">
        <w:trPr>
          <w:trHeight w:val="510"/>
        </w:trPr>
        <w:tc>
          <w:tcPr>
            <w:tcW w:w="9286" w:type="dxa"/>
            <w:gridSpan w:val="13"/>
            <w:tcBorders>
              <w:top w:val="single" w:sz="4" w:space="0" w:color="auto"/>
              <w:bottom w:val="single" w:sz="4" w:space="0" w:color="auto"/>
            </w:tcBorders>
            <w:vAlign w:val="center"/>
          </w:tcPr>
          <w:p w:rsidR="00E446DE" w:rsidRPr="00B66F0E" w:rsidRDefault="00E446DE" w:rsidP="00E446DE">
            <w:pPr>
              <w:rPr>
                <w:rFonts w:eastAsia="Calibri"/>
                <w:b/>
                <w:i/>
                <w:sz w:val="22"/>
                <w:szCs w:val="22"/>
                <w:lang w:eastAsia="en-US"/>
              </w:rPr>
            </w:pPr>
            <w:r w:rsidRPr="00B66F0E">
              <w:rPr>
                <w:rFonts w:eastAsia="Calibri"/>
                <w:b/>
                <w:i/>
                <w:sz w:val="22"/>
                <w:szCs w:val="22"/>
                <w:lang w:eastAsia="en-US"/>
              </w:rPr>
              <w:t xml:space="preserve">Profil kształcenia: </w:t>
            </w:r>
            <w:r w:rsidRPr="00B66F0E">
              <w:rPr>
                <w:rFonts w:eastAsia="Calibri"/>
                <w:sz w:val="22"/>
                <w:szCs w:val="22"/>
                <w:lang w:eastAsia="en-US"/>
              </w:rPr>
              <w:t>PRAKTYCZNY</w:t>
            </w:r>
          </w:p>
        </w:tc>
      </w:tr>
      <w:tr w:rsidR="00E446DE" w:rsidRPr="00B66F0E" w:rsidTr="007D4D7D">
        <w:trPr>
          <w:trHeight w:val="510"/>
        </w:trPr>
        <w:tc>
          <w:tcPr>
            <w:tcW w:w="9286" w:type="dxa"/>
            <w:gridSpan w:val="13"/>
            <w:tcBorders>
              <w:top w:val="single" w:sz="4" w:space="0" w:color="auto"/>
              <w:bottom w:val="single" w:sz="4" w:space="0" w:color="auto"/>
            </w:tcBorders>
            <w:vAlign w:val="center"/>
          </w:tcPr>
          <w:p w:rsidR="00E446DE" w:rsidRPr="00B66F0E" w:rsidRDefault="00E446DE" w:rsidP="00E446DE">
            <w:pPr>
              <w:rPr>
                <w:rFonts w:eastAsia="Calibri"/>
                <w:b/>
                <w:i/>
                <w:sz w:val="22"/>
                <w:szCs w:val="22"/>
                <w:lang w:eastAsia="en-US"/>
              </w:rPr>
            </w:pPr>
            <w:r w:rsidRPr="00B66F0E">
              <w:rPr>
                <w:rFonts w:eastAsia="Calibri"/>
                <w:b/>
                <w:i/>
                <w:sz w:val="22"/>
                <w:szCs w:val="22"/>
                <w:lang w:eastAsia="en-US"/>
              </w:rPr>
              <w:t xml:space="preserve">Język wykładowy: </w:t>
            </w:r>
            <w:r w:rsidRPr="00B66F0E">
              <w:rPr>
                <w:rFonts w:eastAsia="Calibri"/>
                <w:sz w:val="22"/>
                <w:szCs w:val="22"/>
                <w:lang w:eastAsia="en-US"/>
              </w:rPr>
              <w:t>POLSKI</w:t>
            </w:r>
          </w:p>
        </w:tc>
      </w:tr>
      <w:tr w:rsidR="00E446DE" w:rsidRPr="00B66F0E" w:rsidTr="007D4D7D">
        <w:trPr>
          <w:trHeight w:val="510"/>
        </w:trPr>
        <w:tc>
          <w:tcPr>
            <w:tcW w:w="9286" w:type="dxa"/>
            <w:gridSpan w:val="13"/>
            <w:tcBorders>
              <w:top w:val="single" w:sz="4" w:space="0" w:color="auto"/>
              <w:bottom w:val="single" w:sz="4" w:space="0" w:color="auto"/>
            </w:tcBorders>
            <w:vAlign w:val="center"/>
          </w:tcPr>
          <w:p w:rsidR="00E446DE" w:rsidRPr="00B66F0E" w:rsidRDefault="00E446DE" w:rsidP="00E446DE">
            <w:pPr>
              <w:rPr>
                <w:rFonts w:eastAsia="Calibri"/>
                <w:b/>
                <w:i/>
                <w:sz w:val="22"/>
                <w:szCs w:val="22"/>
                <w:lang w:eastAsia="en-US"/>
              </w:rPr>
            </w:pPr>
            <w:r w:rsidRPr="00B66F0E">
              <w:rPr>
                <w:rFonts w:eastAsia="Calibri"/>
                <w:b/>
                <w:i/>
                <w:sz w:val="22"/>
                <w:szCs w:val="22"/>
                <w:lang w:eastAsia="en-US"/>
              </w:rPr>
              <w:t xml:space="preserve">Forma studiów: </w:t>
            </w:r>
            <w:r w:rsidRPr="00B66F0E">
              <w:rPr>
                <w:rFonts w:eastAsia="Calibri"/>
                <w:sz w:val="22"/>
                <w:szCs w:val="22"/>
                <w:lang w:eastAsia="en-US"/>
              </w:rPr>
              <w:t>NIESTACJONARNE</w:t>
            </w:r>
          </w:p>
        </w:tc>
      </w:tr>
      <w:tr w:rsidR="00E446DE" w:rsidRPr="00B66F0E" w:rsidTr="007D4D7D">
        <w:trPr>
          <w:trHeight w:val="510"/>
        </w:trPr>
        <w:tc>
          <w:tcPr>
            <w:tcW w:w="9286" w:type="dxa"/>
            <w:gridSpan w:val="13"/>
            <w:tcBorders>
              <w:top w:val="single" w:sz="4" w:space="0" w:color="auto"/>
              <w:bottom w:val="single" w:sz="4" w:space="0" w:color="auto"/>
            </w:tcBorders>
            <w:vAlign w:val="center"/>
          </w:tcPr>
          <w:p w:rsidR="00E446DE" w:rsidRPr="00B66F0E" w:rsidRDefault="00E446DE" w:rsidP="00E446DE">
            <w:pPr>
              <w:rPr>
                <w:rFonts w:eastAsia="Calibri"/>
                <w:b/>
                <w:i/>
                <w:sz w:val="22"/>
                <w:szCs w:val="22"/>
                <w:lang w:val="en-US" w:eastAsia="en-US"/>
              </w:rPr>
            </w:pPr>
            <w:proofErr w:type="spellStart"/>
            <w:r w:rsidRPr="00B66F0E">
              <w:rPr>
                <w:rFonts w:eastAsia="Calibri"/>
                <w:b/>
                <w:i/>
                <w:sz w:val="22"/>
                <w:szCs w:val="22"/>
                <w:lang w:val="en-US" w:eastAsia="en-US"/>
              </w:rPr>
              <w:t>Semestr</w:t>
            </w:r>
            <w:proofErr w:type="spellEnd"/>
            <w:r w:rsidRPr="00B66F0E">
              <w:rPr>
                <w:rFonts w:eastAsia="Calibri"/>
                <w:b/>
                <w:i/>
                <w:sz w:val="22"/>
                <w:szCs w:val="22"/>
                <w:lang w:val="en-US" w:eastAsia="en-US"/>
              </w:rPr>
              <w:t xml:space="preserve"> </w:t>
            </w:r>
            <w:proofErr w:type="spellStart"/>
            <w:r w:rsidRPr="00B66F0E">
              <w:rPr>
                <w:rFonts w:eastAsia="Calibri"/>
                <w:b/>
                <w:i/>
                <w:sz w:val="22"/>
                <w:szCs w:val="22"/>
                <w:lang w:val="en-US" w:eastAsia="en-US"/>
              </w:rPr>
              <w:t>studiów</w:t>
            </w:r>
            <w:proofErr w:type="spellEnd"/>
            <w:r w:rsidRPr="00B66F0E">
              <w:rPr>
                <w:rFonts w:eastAsia="Calibri"/>
                <w:b/>
                <w:i/>
                <w:sz w:val="22"/>
                <w:szCs w:val="22"/>
                <w:lang w:val="en-US" w:eastAsia="en-US"/>
              </w:rPr>
              <w:t xml:space="preserve">: </w:t>
            </w:r>
            <w:r w:rsidRPr="00B66F0E">
              <w:rPr>
                <w:rFonts w:eastAsia="Calibri"/>
                <w:sz w:val="22"/>
                <w:szCs w:val="22"/>
                <w:lang w:val="en-US" w:eastAsia="en-US"/>
              </w:rPr>
              <w:t>IV</w:t>
            </w:r>
          </w:p>
        </w:tc>
      </w:tr>
      <w:tr w:rsidR="00E446DE" w:rsidRPr="00B66F0E" w:rsidTr="007D4D7D">
        <w:tc>
          <w:tcPr>
            <w:tcW w:w="2685" w:type="dxa"/>
            <w:gridSpan w:val="4"/>
            <w:vAlign w:val="center"/>
          </w:tcPr>
          <w:p w:rsidR="00E446DE" w:rsidRPr="00B66F0E" w:rsidRDefault="00E446DE" w:rsidP="00E446DE">
            <w:pPr>
              <w:jc w:val="center"/>
              <w:rPr>
                <w:rFonts w:eastAsia="Calibri"/>
                <w:b/>
                <w:i/>
                <w:sz w:val="22"/>
                <w:szCs w:val="22"/>
                <w:lang w:eastAsia="en-US"/>
              </w:rPr>
            </w:pPr>
            <w:r w:rsidRPr="00B66F0E">
              <w:rPr>
                <w:rFonts w:eastAsia="Calibri"/>
                <w:b/>
                <w:i/>
                <w:sz w:val="22"/>
                <w:szCs w:val="22"/>
                <w:lang w:eastAsia="en-US"/>
              </w:rPr>
              <w:t>Koordynator</w:t>
            </w:r>
          </w:p>
        </w:tc>
        <w:tc>
          <w:tcPr>
            <w:tcW w:w="3260" w:type="dxa"/>
            <w:gridSpan w:val="4"/>
            <w:tcBorders>
              <w:right w:val="single" w:sz="4" w:space="0" w:color="auto"/>
            </w:tcBorders>
            <w:vAlign w:val="center"/>
          </w:tcPr>
          <w:p w:rsidR="00E446DE" w:rsidRPr="00B66F0E" w:rsidRDefault="00E446DE" w:rsidP="00E446DE">
            <w:pPr>
              <w:jc w:val="center"/>
              <w:rPr>
                <w:rFonts w:eastAsia="Calibri"/>
                <w:sz w:val="22"/>
                <w:szCs w:val="22"/>
                <w:lang w:eastAsia="en-US"/>
              </w:rPr>
            </w:pPr>
            <w:r w:rsidRPr="00B66F0E">
              <w:rPr>
                <w:rFonts w:eastAsia="Calibri"/>
                <w:b/>
                <w:i/>
                <w:sz w:val="22"/>
                <w:szCs w:val="22"/>
                <w:lang w:eastAsia="en-US"/>
              </w:rPr>
              <w:t>Prowadzący</w:t>
            </w:r>
          </w:p>
        </w:tc>
        <w:tc>
          <w:tcPr>
            <w:tcW w:w="3341" w:type="dxa"/>
            <w:gridSpan w:val="5"/>
            <w:tcBorders>
              <w:left w:val="single" w:sz="4" w:space="0" w:color="auto"/>
              <w:bottom w:val="single" w:sz="4" w:space="0" w:color="auto"/>
            </w:tcBorders>
            <w:vAlign w:val="center"/>
          </w:tcPr>
          <w:p w:rsidR="00E446DE" w:rsidRPr="00B66F0E" w:rsidRDefault="00E446DE" w:rsidP="00E446DE">
            <w:pPr>
              <w:jc w:val="center"/>
              <w:rPr>
                <w:rFonts w:eastAsia="Calibri"/>
                <w:sz w:val="22"/>
                <w:szCs w:val="22"/>
                <w:lang w:eastAsia="en-US"/>
              </w:rPr>
            </w:pPr>
            <w:r w:rsidRPr="00B66F0E">
              <w:rPr>
                <w:rFonts w:eastAsia="Calibri"/>
                <w:b/>
                <w:i/>
                <w:sz w:val="22"/>
                <w:szCs w:val="22"/>
                <w:lang w:eastAsia="en-US"/>
              </w:rPr>
              <w:t>Moduł/Typ przedmiotu</w:t>
            </w:r>
          </w:p>
        </w:tc>
      </w:tr>
      <w:tr w:rsidR="00E446DE" w:rsidRPr="00B66F0E" w:rsidTr="007D4D7D">
        <w:trPr>
          <w:trHeight w:val="510"/>
        </w:trPr>
        <w:tc>
          <w:tcPr>
            <w:tcW w:w="2685" w:type="dxa"/>
            <w:gridSpan w:val="4"/>
            <w:vAlign w:val="center"/>
          </w:tcPr>
          <w:p w:rsidR="00E446DE" w:rsidRPr="00B66F0E" w:rsidRDefault="00E446DE" w:rsidP="00E446DE">
            <w:pPr>
              <w:jc w:val="center"/>
              <w:rPr>
                <w:rFonts w:eastAsia="Calibri"/>
                <w:sz w:val="22"/>
                <w:szCs w:val="22"/>
                <w:lang w:eastAsia="en-US"/>
              </w:rPr>
            </w:pPr>
            <w:r w:rsidRPr="00B66F0E">
              <w:rPr>
                <w:rFonts w:eastAsia="Calibri"/>
                <w:sz w:val="22"/>
                <w:szCs w:val="22"/>
                <w:lang w:eastAsia="en-US"/>
              </w:rPr>
              <w:t xml:space="preserve">dr hab. Radosław </w:t>
            </w:r>
            <w:proofErr w:type="spellStart"/>
            <w:r w:rsidRPr="00B66F0E">
              <w:rPr>
                <w:rFonts w:eastAsia="Calibri"/>
                <w:sz w:val="22"/>
                <w:szCs w:val="22"/>
                <w:lang w:eastAsia="en-US"/>
              </w:rPr>
              <w:t>Harabin</w:t>
            </w:r>
            <w:proofErr w:type="spellEnd"/>
            <w:r w:rsidRPr="00B66F0E">
              <w:rPr>
                <w:rFonts w:eastAsia="Calibri"/>
                <w:sz w:val="22"/>
                <w:szCs w:val="22"/>
                <w:lang w:eastAsia="en-US"/>
              </w:rPr>
              <w:t xml:space="preserve">, prof. </w:t>
            </w:r>
            <w:proofErr w:type="spellStart"/>
            <w:r w:rsidR="00ED4E68">
              <w:rPr>
                <w:rFonts w:eastAsia="Calibri"/>
                <w:sz w:val="22"/>
                <w:szCs w:val="22"/>
                <w:lang w:eastAsia="en-US"/>
              </w:rPr>
              <w:t>StANS</w:t>
            </w:r>
            <w:proofErr w:type="spellEnd"/>
          </w:p>
        </w:tc>
        <w:tc>
          <w:tcPr>
            <w:tcW w:w="3260" w:type="dxa"/>
            <w:gridSpan w:val="4"/>
            <w:tcBorders>
              <w:right w:val="single" w:sz="4" w:space="0" w:color="auto"/>
            </w:tcBorders>
            <w:vAlign w:val="center"/>
          </w:tcPr>
          <w:p w:rsidR="00E446DE" w:rsidRPr="00B66F0E" w:rsidRDefault="00E446DE" w:rsidP="00E446DE">
            <w:pPr>
              <w:jc w:val="center"/>
              <w:rPr>
                <w:rFonts w:eastAsia="Calibri"/>
                <w:sz w:val="22"/>
                <w:szCs w:val="22"/>
                <w:lang w:eastAsia="en-US"/>
              </w:rPr>
            </w:pPr>
            <w:r w:rsidRPr="00B66F0E">
              <w:rPr>
                <w:rFonts w:eastAsia="Calibri"/>
                <w:sz w:val="22"/>
                <w:szCs w:val="22"/>
                <w:lang w:eastAsia="en-US"/>
              </w:rPr>
              <w:t>Opiekun z ramienia instytucji</w:t>
            </w:r>
          </w:p>
        </w:tc>
        <w:tc>
          <w:tcPr>
            <w:tcW w:w="3341" w:type="dxa"/>
            <w:gridSpan w:val="5"/>
            <w:tcBorders>
              <w:top w:val="single" w:sz="4" w:space="0" w:color="auto"/>
              <w:right w:val="single" w:sz="4" w:space="0" w:color="auto"/>
            </w:tcBorders>
            <w:vAlign w:val="center"/>
          </w:tcPr>
          <w:p w:rsidR="00E446DE" w:rsidRPr="00B66F0E" w:rsidRDefault="00E446DE" w:rsidP="00E446DE">
            <w:pPr>
              <w:jc w:val="center"/>
              <w:rPr>
                <w:rFonts w:eastAsia="Calibri"/>
                <w:sz w:val="22"/>
                <w:szCs w:val="22"/>
                <w:lang w:eastAsia="en-US"/>
              </w:rPr>
            </w:pPr>
            <w:r w:rsidRPr="00B66F0E">
              <w:rPr>
                <w:rFonts w:eastAsia="Calibri"/>
                <w:sz w:val="22"/>
                <w:szCs w:val="22"/>
                <w:lang w:eastAsia="en-US"/>
              </w:rPr>
              <w:t>Praktyki zawodowe</w:t>
            </w:r>
          </w:p>
        </w:tc>
      </w:tr>
      <w:tr w:rsidR="00E446DE" w:rsidRPr="00B66F0E" w:rsidTr="007D4D7D">
        <w:trPr>
          <w:trHeight w:val="566"/>
        </w:trPr>
        <w:tc>
          <w:tcPr>
            <w:tcW w:w="3996" w:type="dxa"/>
            <w:gridSpan w:val="6"/>
            <w:vAlign w:val="center"/>
          </w:tcPr>
          <w:p w:rsidR="00E446DE" w:rsidRPr="00B66F0E" w:rsidRDefault="00E446DE" w:rsidP="00E446DE">
            <w:pPr>
              <w:jc w:val="center"/>
              <w:rPr>
                <w:rFonts w:eastAsia="Calibri"/>
                <w:b/>
                <w:i/>
                <w:sz w:val="22"/>
                <w:szCs w:val="22"/>
                <w:lang w:eastAsia="en-US"/>
              </w:rPr>
            </w:pPr>
            <w:r w:rsidRPr="00B66F0E">
              <w:rPr>
                <w:rFonts w:eastAsia="Calibri"/>
                <w:b/>
                <w:i/>
                <w:sz w:val="22"/>
                <w:szCs w:val="22"/>
                <w:lang w:eastAsia="en-US"/>
              </w:rPr>
              <w:t xml:space="preserve">Forma zajęć / Liczba godzin: </w:t>
            </w:r>
          </w:p>
        </w:tc>
        <w:tc>
          <w:tcPr>
            <w:tcW w:w="1289" w:type="dxa"/>
            <w:vAlign w:val="center"/>
          </w:tcPr>
          <w:p w:rsidR="00E446DE" w:rsidRPr="00B66F0E" w:rsidRDefault="00E446DE" w:rsidP="00E446DE">
            <w:pPr>
              <w:jc w:val="center"/>
              <w:rPr>
                <w:rFonts w:eastAsia="Calibri"/>
                <w:b/>
                <w:i/>
                <w:sz w:val="22"/>
                <w:szCs w:val="22"/>
                <w:lang w:eastAsia="en-US"/>
              </w:rPr>
            </w:pPr>
            <w:r w:rsidRPr="00B66F0E">
              <w:rPr>
                <w:rFonts w:eastAsia="Calibri"/>
                <w:b/>
                <w:i/>
                <w:sz w:val="22"/>
                <w:szCs w:val="22"/>
                <w:lang w:eastAsia="en-US"/>
              </w:rPr>
              <w:t xml:space="preserve">Forma </w:t>
            </w:r>
            <w:r w:rsidRPr="00B66F0E">
              <w:rPr>
                <w:rFonts w:eastAsia="Calibri"/>
                <w:b/>
                <w:i/>
                <w:sz w:val="22"/>
                <w:szCs w:val="22"/>
                <w:lang w:eastAsia="en-US"/>
              </w:rPr>
              <w:br/>
              <w:t>zaliczenia</w:t>
            </w:r>
          </w:p>
        </w:tc>
        <w:tc>
          <w:tcPr>
            <w:tcW w:w="4001" w:type="dxa"/>
            <w:gridSpan w:val="6"/>
            <w:tcBorders>
              <w:right w:val="single" w:sz="4" w:space="0" w:color="auto"/>
            </w:tcBorders>
            <w:vAlign w:val="center"/>
          </w:tcPr>
          <w:p w:rsidR="00E446DE" w:rsidRPr="00B66F0E" w:rsidRDefault="00E446DE" w:rsidP="00E446DE">
            <w:pPr>
              <w:jc w:val="center"/>
              <w:rPr>
                <w:rFonts w:eastAsia="Calibri"/>
                <w:b/>
                <w:i/>
                <w:sz w:val="22"/>
                <w:szCs w:val="22"/>
                <w:lang w:eastAsia="en-US"/>
              </w:rPr>
            </w:pPr>
            <w:r w:rsidRPr="00B66F0E">
              <w:rPr>
                <w:rFonts w:eastAsia="Calibri"/>
                <w:b/>
                <w:i/>
                <w:sz w:val="22"/>
                <w:szCs w:val="22"/>
                <w:lang w:eastAsia="en-US"/>
              </w:rPr>
              <w:t>Liczba punktów ECTS</w:t>
            </w:r>
          </w:p>
          <w:p w:rsidR="00E446DE" w:rsidRPr="00B66F0E" w:rsidRDefault="00463071" w:rsidP="00E446DE">
            <w:pPr>
              <w:jc w:val="center"/>
              <w:rPr>
                <w:rFonts w:eastAsia="Calibri"/>
                <w:b/>
                <w:i/>
                <w:sz w:val="22"/>
                <w:szCs w:val="22"/>
                <w:lang w:eastAsia="en-US"/>
              </w:rPr>
            </w:pPr>
            <w:r w:rsidRPr="00B66F0E">
              <w:rPr>
                <w:rFonts w:eastAsia="Calibri"/>
                <w:b/>
                <w:i/>
                <w:sz w:val="22"/>
                <w:szCs w:val="22"/>
                <w:lang w:eastAsia="en-US"/>
              </w:rPr>
              <w:t>ogółem: 13</w:t>
            </w:r>
          </w:p>
        </w:tc>
      </w:tr>
      <w:tr w:rsidR="00E446DE" w:rsidRPr="00B66F0E" w:rsidTr="007D4D7D">
        <w:tc>
          <w:tcPr>
            <w:tcW w:w="655" w:type="dxa"/>
            <w:tcBorders>
              <w:bottom w:val="single" w:sz="4" w:space="0" w:color="auto"/>
            </w:tcBorders>
            <w:vAlign w:val="center"/>
          </w:tcPr>
          <w:p w:rsidR="00E446DE" w:rsidRPr="00B66F0E" w:rsidRDefault="00E446DE" w:rsidP="00E446DE">
            <w:pPr>
              <w:jc w:val="center"/>
              <w:rPr>
                <w:rFonts w:eastAsia="Calibri"/>
                <w:sz w:val="20"/>
                <w:szCs w:val="20"/>
                <w:lang w:eastAsia="en-US"/>
              </w:rPr>
            </w:pPr>
            <w:r w:rsidRPr="00B66F0E">
              <w:rPr>
                <w:rFonts w:eastAsia="Calibri"/>
                <w:sz w:val="20"/>
                <w:szCs w:val="20"/>
                <w:lang w:eastAsia="en-US"/>
              </w:rPr>
              <w:t>Wyk.</w:t>
            </w:r>
          </w:p>
        </w:tc>
        <w:tc>
          <w:tcPr>
            <w:tcW w:w="559" w:type="dxa"/>
            <w:vAlign w:val="center"/>
          </w:tcPr>
          <w:p w:rsidR="00E446DE" w:rsidRPr="00B66F0E" w:rsidRDefault="00E446DE" w:rsidP="00E446DE">
            <w:pPr>
              <w:jc w:val="center"/>
              <w:rPr>
                <w:rFonts w:eastAsia="Calibri"/>
                <w:sz w:val="20"/>
                <w:szCs w:val="20"/>
                <w:lang w:eastAsia="en-US"/>
              </w:rPr>
            </w:pPr>
            <w:r w:rsidRPr="00B66F0E">
              <w:rPr>
                <w:rFonts w:eastAsia="Calibri"/>
                <w:sz w:val="20"/>
                <w:szCs w:val="20"/>
                <w:lang w:eastAsia="en-US"/>
              </w:rPr>
              <w:t>Ćw.</w:t>
            </w:r>
          </w:p>
        </w:tc>
        <w:tc>
          <w:tcPr>
            <w:tcW w:w="833" w:type="dxa"/>
            <w:vAlign w:val="center"/>
          </w:tcPr>
          <w:p w:rsidR="00E446DE" w:rsidRPr="00B66F0E" w:rsidRDefault="00E446DE" w:rsidP="00E446DE">
            <w:pPr>
              <w:rPr>
                <w:rFonts w:eastAsia="Calibri"/>
                <w:sz w:val="20"/>
                <w:szCs w:val="20"/>
                <w:lang w:eastAsia="en-US"/>
              </w:rPr>
            </w:pPr>
            <w:proofErr w:type="spellStart"/>
            <w:r w:rsidRPr="00B66F0E">
              <w:rPr>
                <w:rFonts w:eastAsia="Calibri"/>
                <w:sz w:val="20"/>
                <w:szCs w:val="20"/>
                <w:lang w:eastAsia="en-US"/>
              </w:rPr>
              <w:t>Warszt</w:t>
            </w:r>
            <w:proofErr w:type="spellEnd"/>
            <w:r w:rsidRPr="00B66F0E">
              <w:rPr>
                <w:rFonts w:eastAsia="Calibri"/>
                <w:sz w:val="20"/>
                <w:szCs w:val="20"/>
                <w:lang w:eastAsia="en-US"/>
              </w:rPr>
              <w:t xml:space="preserve">. </w:t>
            </w:r>
          </w:p>
        </w:tc>
        <w:tc>
          <w:tcPr>
            <w:tcW w:w="638" w:type="dxa"/>
            <w:tcBorders>
              <w:right w:val="single" w:sz="4" w:space="0" w:color="auto"/>
            </w:tcBorders>
            <w:vAlign w:val="center"/>
          </w:tcPr>
          <w:p w:rsidR="00E446DE" w:rsidRPr="00B66F0E" w:rsidRDefault="00E446DE" w:rsidP="00E446DE">
            <w:pPr>
              <w:jc w:val="center"/>
              <w:rPr>
                <w:rFonts w:eastAsia="Calibri"/>
                <w:sz w:val="20"/>
                <w:szCs w:val="20"/>
                <w:lang w:eastAsia="en-US"/>
              </w:rPr>
            </w:pPr>
            <w:proofErr w:type="spellStart"/>
            <w:r w:rsidRPr="00B66F0E">
              <w:rPr>
                <w:rFonts w:eastAsia="Calibri"/>
                <w:sz w:val="20"/>
                <w:szCs w:val="20"/>
                <w:lang w:eastAsia="en-US"/>
              </w:rPr>
              <w:t>Lekt</w:t>
            </w:r>
            <w:proofErr w:type="spellEnd"/>
            <w:r w:rsidRPr="00B66F0E">
              <w:rPr>
                <w:rFonts w:eastAsia="Calibri"/>
                <w:sz w:val="20"/>
                <w:szCs w:val="20"/>
                <w:lang w:eastAsia="en-US"/>
              </w:rPr>
              <w:t>.</w:t>
            </w:r>
          </w:p>
        </w:tc>
        <w:tc>
          <w:tcPr>
            <w:tcW w:w="622" w:type="dxa"/>
            <w:tcBorders>
              <w:left w:val="single" w:sz="4" w:space="0" w:color="auto"/>
              <w:right w:val="single" w:sz="4" w:space="0" w:color="auto"/>
            </w:tcBorders>
            <w:vAlign w:val="center"/>
          </w:tcPr>
          <w:p w:rsidR="00E446DE" w:rsidRPr="00B66F0E" w:rsidRDefault="00E446DE" w:rsidP="00E446DE">
            <w:pPr>
              <w:jc w:val="center"/>
              <w:rPr>
                <w:rFonts w:eastAsia="Calibri"/>
                <w:sz w:val="20"/>
                <w:szCs w:val="20"/>
                <w:lang w:eastAsia="en-US"/>
              </w:rPr>
            </w:pPr>
            <w:proofErr w:type="spellStart"/>
            <w:r w:rsidRPr="00B66F0E">
              <w:rPr>
                <w:rFonts w:eastAsia="Calibri"/>
                <w:sz w:val="20"/>
                <w:szCs w:val="20"/>
                <w:lang w:eastAsia="en-US"/>
              </w:rPr>
              <w:t>Sem</w:t>
            </w:r>
            <w:proofErr w:type="spellEnd"/>
            <w:r w:rsidRPr="00B66F0E">
              <w:rPr>
                <w:rFonts w:eastAsia="Calibri"/>
                <w:sz w:val="20"/>
                <w:szCs w:val="20"/>
                <w:lang w:eastAsia="en-US"/>
              </w:rPr>
              <w:t>.</w:t>
            </w:r>
          </w:p>
        </w:tc>
        <w:tc>
          <w:tcPr>
            <w:tcW w:w="689" w:type="dxa"/>
            <w:tcBorders>
              <w:left w:val="single" w:sz="4" w:space="0" w:color="auto"/>
              <w:bottom w:val="single" w:sz="4" w:space="0" w:color="auto"/>
            </w:tcBorders>
            <w:vAlign w:val="center"/>
          </w:tcPr>
          <w:p w:rsidR="00E446DE" w:rsidRPr="00B66F0E" w:rsidRDefault="00E446DE" w:rsidP="00E446DE">
            <w:pPr>
              <w:rPr>
                <w:rFonts w:eastAsia="Calibri"/>
                <w:sz w:val="20"/>
                <w:szCs w:val="20"/>
                <w:lang w:eastAsia="en-US"/>
              </w:rPr>
            </w:pPr>
            <w:proofErr w:type="spellStart"/>
            <w:r w:rsidRPr="00B66F0E">
              <w:rPr>
                <w:rFonts w:eastAsia="Calibri"/>
                <w:sz w:val="20"/>
                <w:szCs w:val="20"/>
                <w:lang w:eastAsia="en-US"/>
              </w:rPr>
              <w:t>Prakt</w:t>
            </w:r>
            <w:proofErr w:type="spellEnd"/>
            <w:r w:rsidRPr="00B66F0E">
              <w:rPr>
                <w:rFonts w:eastAsia="Calibri"/>
                <w:sz w:val="20"/>
                <w:szCs w:val="20"/>
                <w:lang w:eastAsia="en-US"/>
              </w:rPr>
              <w:t>.</w:t>
            </w:r>
          </w:p>
        </w:tc>
        <w:tc>
          <w:tcPr>
            <w:tcW w:w="1289" w:type="dxa"/>
            <w:vMerge w:val="restart"/>
            <w:vAlign w:val="center"/>
          </w:tcPr>
          <w:p w:rsidR="00E446DE" w:rsidRPr="00B66F0E" w:rsidRDefault="00E446DE" w:rsidP="00E446DE">
            <w:pPr>
              <w:jc w:val="center"/>
              <w:rPr>
                <w:rFonts w:eastAsia="Calibri"/>
                <w:sz w:val="22"/>
                <w:szCs w:val="22"/>
                <w:lang w:eastAsia="en-US"/>
              </w:rPr>
            </w:pPr>
            <w:r w:rsidRPr="00B66F0E">
              <w:rPr>
                <w:rFonts w:eastAsia="Calibri"/>
                <w:sz w:val="22"/>
                <w:szCs w:val="22"/>
                <w:lang w:eastAsia="en-US"/>
              </w:rPr>
              <w:t>ZAO</w:t>
            </w:r>
          </w:p>
        </w:tc>
        <w:tc>
          <w:tcPr>
            <w:tcW w:w="660" w:type="dxa"/>
            <w:tcBorders>
              <w:bottom w:val="single" w:sz="4" w:space="0" w:color="auto"/>
              <w:right w:val="single" w:sz="4" w:space="0" w:color="auto"/>
            </w:tcBorders>
            <w:vAlign w:val="center"/>
          </w:tcPr>
          <w:p w:rsidR="00E446DE" w:rsidRPr="00B66F0E" w:rsidRDefault="00E446DE" w:rsidP="00E446DE">
            <w:pPr>
              <w:jc w:val="center"/>
              <w:rPr>
                <w:rFonts w:eastAsia="Calibri"/>
                <w:sz w:val="20"/>
                <w:szCs w:val="20"/>
                <w:lang w:eastAsia="en-US"/>
              </w:rPr>
            </w:pPr>
            <w:r w:rsidRPr="00B66F0E">
              <w:rPr>
                <w:rFonts w:eastAsia="Calibri"/>
                <w:sz w:val="20"/>
                <w:szCs w:val="20"/>
                <w:lang w:eastAsia="en-US"/>
              </w:rPr>
              <w:t>Wyk.</w:t>
            </w:r>
          </w:p>
        </w:tc>
        <w:tc>
          <w:tcPr>
            <w:tcW w:w="544" w:type="dxa"/>
            <w:tcBorders>
              <w:left w:val="single" w:sz="4" w:space="0" w:color="auto"/>
              <w:bottom w:val="single" w:sz="4" w:space="0" w:color="auto"/>
              <w:right w:val="single" w:sz="4" w:space="0" w:color="auto"/>
            </w:tcBorders>
            <w:vAlign w:val="center"/>
          </w:tcPr>
          <w:p w:rsidR="00E446DE" w:rsidRPr="00B66F0E" w:rsidRDefault="00E446DE" w:rsidP="00E446DE">
            <w:pPr>
              <w:jc w:val="center"/>
              <w:rPr>
                <w:rFonts w:eastAsia="Calibri"/>
                <w:sz w:val="20"/>
                <w:szCs w:val="20"/>
                <w:lang w:eastAsia="en-US"/>
              </w:rPr>
            </w:pPr>
            <w:r w:rsidRPr="00B66F0E">
              <w:rPr>
                <w:rFonts w:eastAsia="Calibri"/>
                <w:sz w:val="20"/>
                <w:szCs w:val="20"/>
                <w:lang w:eastAsia="en-US"/>
              </w:rPr>
              <w:t>Ćw.</w:t>
            </w:r>
          </w:p>
        </w:tc>
        <w:tc>
          <w:tcPr>
            <w:tcW w:w="833" w:type="dxa"/>
            <w:tcBorders>
              <w:left w:val="single" w:sz="4" w:space="0" w:color="auto"/>
              <w:bottom w:val="single" w:sz="4" w:space="0" w:color="auto"/>
              <w:right w:val="single" w:sz="4" w:space="0" w:color="auto"/>
            </w:tcBorders>
            <w:vAlign w:val="center"/>
          </w:tcPr>
          <w:p w:rsidR="00E446DE" w:rsidRPr="00B66F0E" w:rsidRDefault="00E446DE" w:rsidP="00E446DE">
            <w:pPr>
              <w:rPr>
                <w:rFonts w:eastAsia="Calibri"/>
                <w:sz w:val="20"/>
                <w:szCs w:val="20"/>
                <w:lang w:eastAsia="en-US"/>
              </w:rPr>
            </w:pPr>
            <w:proofErr w:type="spellStart"/>
            <w:r w:rsidRPr="00B66F0E">
              <w:rPr>
                <w:rFonts w:eastAsia="Calibri"/>
                <w:sz w:val="20"/>
                <w:szCs w:val="20"/>
                <w:lang w:eastAsia="en-US"/>
              </w:rPr>
              <w:t>Warszt</w:t>
            </w:r>
            <w:proofErr w:type="spellEnd"/>
            <w:r w:rsidRPr="00B66F0E">
              <w:rPr>
                <w:rFonts w:eastAsia="Calibri"/>
                <w:sz w:val="20"/>
                <w:szCs w:val="20"/>
                <w:lang w:eastAsia="en-US"/>
              </w:rPr>
              <w:t xml:space="preserve">. </w:t>
            </w:r>
          </w:p>
        </w:tc>
        <w:tc>
          <w:tcPr>
            <w:tcW w:w="633" w:type="dxa"/>
            <w:tcBorders>
              <w:left w:val="single" w:sz="4" w:space="0" w:color="auto"/>
              <w:bottom w:val="single" w:sz="4" w:space="0" w:color="auto"/>
              <w:right w:val="single" w:sz="4" w:space="0" w:color="auto"/>
            </w:tcBorders>
            <w:vAlign w:val="center"/>
          </w:tcPr>
          <w:p w:rsidR="00E446DE" w:rsidRPr="00B66F0E" w:rsidRDefault="00E446DE" w:rsidP="00E446DE">
            <w:pPr>
              <w:jc w:val="center"/>
              <w:rPr>
                <w:rFonts w:eastAsia="Calibri"/>
                <w:sz w:val="20"/>
                <w:szCs w:val="20"/>
                <w:lang w:eastAsia="en-US"/>
              </w:rPr>
            </w:pPr>
            <w:proofErr w:type="spellStart"/>
            <w:r w:rsidRPr="00B66F0E">
              <w:rPr>
                <w:rFonts w:eastAsia="Calibri"/>
                <w:sz w:val="20"/>
                <w:szCs w:val="20"/>
                <w:lang w:eastAsia="en-US"/>
              </w:rPr>
              <w:t>Lekt</w:t>
            </w:r>
            <w:proofErr w:type="spellEnd"/>
            <w:r w:rsidRPr="00B66F0E">
              <w:rPr>
                <w:rFonts w:eastAsia="Calibri"/>
                <w:sz w:val="20"/>
                <w:szCs w:val="20"/>
                <w:lang w:eastAsia="en-US"/>
              </w:rPr>
              <w:t>.</w:t>
            </w:r>
          </w:p>
        </w:tc>
        <w:tc>
          <w:tcPr>
            <w:tcW w:w="622" w:type="dxa"/>
            <w:tcBorders>
              <w:left w:val="single" w:sz="4" w:space="0" w:color="auto"/>
              <w:bottom w:val="single" w:sz="4" w:space="0" w:color="auto"/>
              <w:right w:val="single" w:sz="4" w:space="0" w:color="auto"/>
            </w:tcBorders>
            <w:vAlign w:val="center"/>
          </w:tcPr>
          <w:p w:rsidR="00E446DE" w:rsidRPr="00B66F0E" w:rsidRDefault="00E446DE" w:rsidP="00E446DE">
            <w:pPr>
              <w:jc w:val="center"/>
              <w:rPr>
                <w:rFonts w:eastAsia="Calibri"/>
                <w:sz w:val="20"/>
                <w:szCs w:val="20"/>
                <w:lang w:eastAsia="en-US"/>
              </w:rPr>
            </w:pPr>
            <w:proofErr w:type="spellStart"/>
            <w:r w:rsidRPr="00B66F0E">
              <w:rPr>
                <w:rFonts w:eastAsia="Calibri"/>
                <w:sz w:val="20"/>
                <w:szCs w:val="20"/>
                <w:lang w:eastAsia="en-US"/>
              </w:rPr>
              <w:t>Sem</w:t>
            </w:r>
            <w:proofErr w:type="spellEnd"/>
            <w:r w:rsidRPr="00B66F0E">
              <w:rPr>
                <w:rFonts w:eastAsia="Calibri"/>
                <w:sz w:val="20"/>
                <w:szCs w:val="20"/>
                <w:lang w:eastAsia="en-US"/>
              </w:rPr>
              <w:t>.</w:t>
            </w:r>
          </w:p>
        </w:tc>
        <w:tc>
          <w:tcPr>
            <w:tcW w:w="709" w:type="dxa"/>
            <w:tcBorders>
              <w:left w:val="single" w:sz="4" w:space="0" w:color="auto"/>
              <w:bottom w:val="single" w:sz="4" w:space="0" w:color="auto"/>
            </w:tcBorders>
            <w:vAlign w:val="center"/>
          </w:tcPr>
          <w:p w:rsidR="00E446DE" w:rsidRPr="00B66F0E" w:rsidRDefault="00E446DE" w:rsidP="00E446DE">
            <w:pPr>
              <w:rPr>
                <w:rFonts w:eastAsia="Calibri"/>
                <w:sz w:val="20"/>
                <w:szCs w:val="20"/>
                <w:lang w:eastAsia="en-US"/>
              </w:rPr>
            </w:pPr>
            <w:proofErr w:type="spellStart"/>
            <w:r w:rsidRPr="00B66F0E">
              <w:rPr>
                <w:rFonts w:eastAsia="Calibri"/>
                <w:sz w:val="20"/>
                <w:szCs w:val="20"/>
                <w:lang w:eastAsia="en-US"/>
              </w:rPr>
              <w:t>Prakt</w:t>
            </w:r>
            <w:proofErr w:type="spellEnd"/>
            <w:r w:rsidRPr="00B66F0E">
              <w:rPr>
                <w:rFonts w:eastAsia="Calibri"/>
                <w:sz w:val="20"/>
                <w:szCs w:val="20"/>
                <w:lang w:eastAsia="en-US"/>
              </w:rPr>
              <w:t>.</w:t>
            </w:r>
          </w:p>
        </w:tc>
      </w:tr>
      <w:tr w:rsidR="00E446DE" w:rsidRPr="00B66F0E" w:rsidTr="007D4D7D">
        <w:trPr>
          <w:trHeight w:val="340"/>
        </w:trPr>
        <w:tc>
          <w:tcPr>
            <w:tcW w:w="655" w:type="dxa"/>
            <w:tcBorders>
              <w:top w:val="single" w:sz="4" w:space="0" w:color="auto"/>
            </w:tcBorders>
            <w:vAlign w:val="center"/>
          </w:tcPr>
          <w:p w:rsidR="00E446DE" w:rsidRPr="00B66F0E" w:rsidRDefault="00E446DE" w:rsidP="00E446DE">
            <w:pPr>
              <w:jc w:val="center"/>
              <w:rPr>
                <w:rFonts w:eastAsia="Calibri"/>
                <w:sz w:val="22"/>
                <w:szCs w:val="22"/>
                <w:lang w:eastAsia="en-US"/>
              </w:rPr>
            </w:pPr>
          </w:p>
        </w:tc>
        <w:tc>
          <w:tcPr>
            <w:tcW w:w="559" w:type="dxa"/>
            <w:vAlign w:val="center"/>
          </w:tcPr>
          <w:p w:rsidR="00E446DE" w:rsidRPr="00B66F0E" w:rsidRDefault="00E446DE" w:rsidP="00E446DE">
            <w:pPr>
              <w:jc w:val="center"/>
              <w:rPr>
                <w:rFonts w:eastAsia="Calibri"/>
                <w:sz w:val="22"/>
                <w:szCs w:val="22"/>
                <w:lang w:eastAsia="en-US"/>
              </w:rPr>
            </w:pPr>
          </w:p>
        </w:tc>
        <w:tc>
          <w:tcPr>
            <w:tcW w:w="833" w:type="dxa"/>
            <w:vAlign w:val="center"/>
          </w:tcPr>
          <w:p w:rsidR="00E446DE" w:rsidRPr="00B66F0E" w:rsidRDefault="00E446DE" w:rsidP="00E446DE">
            <w:pPr>
              <w:jc w:val="center"/>
              <w:rPr>
                <w:rFonts w:eastAsia="Calibri"/>
                <w:sz w:val="22"/>
                <w:szCs w:val="22"/>
                <w:lang w:eastAsia="en-US"/>
              </w:rPr>
            </w:pPr>
          </w:p>
        </w:tc>
        <w:tc>
          <w:tcPr>
            <w:tcW w:w="638" w:type="dxa"/>
            <w:tcBorders>
              <w:right w:val="single" w:sz="4" w:space="0" w:color="auto"/>
            </w:tcBorders>
            <w:vAlign w:val="center"/>
          </w:tcPr>
          <w:p w:rsidR="00E446DE" w:rsidRPr="00B66F0E" w:rsidRDefault="00E446DE" w:rsidP="00E446DE">
            <w:pPr>
              <w:jc w:val="center"/>
              <w:rPr>
                <w:rFonts w:eastAsia="Calibri"/>
                <w:sz w:val="22"/>
                <w:szCs w:val="22"/>
                <w:lang w:eastAsia="en-US"/>
              </w:rPr>
            </w:pPr>
          </w:p>
        </w:tc>
        <w:tc>
          <w:tcPr>
            <w:tcW w:w="622" w:type="dxa"/>
            <w:tcBorders>
              <w:left w:val="single" w:sz="4" w:space="0" w:color="auto"/>
              <w:right w:val="single" w:sz="4" w:space="0" w:color="auto"/>
            </w:tcBorders>
            <w:vAlign w:val="center"/>
          </w:tcPr>
          <w:p w:rsidR="00E446DE" w:rsidRPr="00B66F0E" w:rsidRDefault="00E446DE" w:rsidP="00E446DE">
            <w:pPr>
              <w:jc w:val="center"/>
              <w:rPr>
                <w:rFonts w:eastAsia="Calibri"/>
                <w:sz w:val="22"/>
                <w:szCs w:val="22"/>
                <w:lang w:eastAsia="en-US"/>
              </w:rPr>
            </w:pPr>
          </w:p>
        </w:tc>
        <w:tc>
          <w:tcPr>
            <w:tcW w:w="689" w:type="dxa"/>
            <w:tcBorders>
              <w:top w:val="single" w:sz="4" w:space="0" w:color="auto"/>
              <w:left w:val="single" w:sz="4" w:space="0" w:color="auto"/>
            </w:tcBorders>
            <w:vAlign w:val="center"/>
          </w:tcPr>
          <w:p w:rsidR="00E446DE" w:rsidRPr="00B66F0E" w:rsidRDefault="00E446DE" w:rsidP="00E446DE">
            <w:pPr>
              <w:jc w:val="center"/>
              <w:rPr>
                <w:rFonts w:eastAsia="Calibri"/>
                <w:sz w:val="22"/>
                <w:szCs w:val="22"/>
                <w:lang w:eastAsia="en-US"/>
              </w:rPr>
            </w:pPr>
            <w:r w:rsidRPr="00B66F0E">
              <w:rPr>
                <w:rFonts w:eastAsia="Calibri"/>
                <w:sz w:val="22"/>
                <w:szCs w:val="22"/>
                <w:lang w:eastAsia="en-US"/>
              </w:rPr>
              <w:t>325</w:t>
            </w:r>
          </w:p>
        </w:tc>
        <w:tc>
          <w:tcPr>
            <w:tcW w:w="1289" w:type="dxa"/>
            <w:vMerge/>
            <w:vAlign w:val="center"/>
          </w:tcPr>
          <w:p w:rsidR="00E446DE" w:rsidRPr="00B66F0E" w:rsidRDefault="00E446DE" w:rsidP="00E446DE">
            <w:pPr>
              <w:rPr>
                <w:rFonts w:eastAsia="Calibri"/>
                <w:sz w:val="22"/>
                <w:szCs w:val="22"/>
                <w:lang w:eastAsia="en-US"/>
              </w:rPr>
            </w:pPr>
          </w:p>
        </w:tc>
        <w:tc>
          <w:tcPr>
            <w:tcW w:w="660" w:type="dxa"/>
            <w:tcBorders>
              <w:top w:val="single" w:sz="4" w:space="0" w:color="auto"/>
              <w:right w:val="single" w:sz="4" w:space="0" w:color="auto"/>
            </w:tcBorders>
            <w:vAlign w:val="center"/>
          </w:tcPr>
          <w:p w:rsidR="00E446DE" w:rsidRPr="00B66F0E" w:rsidRDefault="00E446DE" w:rsidP="00E446DE">
            <w:pPr>
              <w:rPr>
                <w:rFonts w:eastAsia="Calibri"/>
                <w:sz w:val="22"/>
                <w:szCs w:val="22"/>
                <w:lang w:eastAsia="en-US"/>
              </w:rPr>
            </w:pPr>
          </w:p>
        </w:tc>
        <w:tc>
          <w:tcPr>
            <w:tcW w:w="544" w:type="dxa"/>
            <w:tcBorders>
              <w:top w:val="single" w:sz="4" w:space="0" w:color="auto"/>
              <w:left w:val="single" w:sz="4" w:space="0" w:color="auto"/>
              <w:right w:val="single" w:sz="4" w:space="0" w:color="auto"/>
            </w:tcBorders>
            <w:vAlign w:val="center"/>
          </w:tcPr>
          <w:p w:rsidR="00E446DE" w:rsidRPr="00B66F0E" w:rsidRDefault="00E446DE" w:rsidP="00E446DE">
            <w:pPr>
              <w:rPr>
                <w:rFonts w:eastAsia="Calibri"/>
                <w:sz w:val="22"/>
                <w:szCs w:val="22"/>
                <w:lang w:eastAsia="en-US"/>
              </w:rPr>
            </w:pPr>
          </w:p>
        </w:tc>
        <w:tc>
          <w:tcPr>
            <w:tcW w:w="833" w:type="dxa"/>
            <w:tcBorders>
              <w:top w:val="single" w:sz="4" w:space="0" w:color="auto"/>
              <w:left w:val="single" w:sz="4" w:space="0" w:color="auto"/>
              <w:right w:val="single" w:sz="4" w:space="0" w:color="auto"/>
            </w:tcBorders>
            <w:vAlign w:val="center"/>
          </w:tcPr>
          <w:p w:rsidR="00E446DE" w:rsidRPr="00B66F0E" w:rsidRDefault="00E446DE" w:rsidP="00E446DE">
            <w:pPr>
              <w:rPr>
                <w:rFonts w:eastAsia="Calibri"/>
                <w:sz w:val="22"/>
                <w:szCs w:val="22"/>
                <w:lang w:eastAsia="en-US"/>
              </w:rPr>
            </w:pPr>
          </w:p>
        </w:tc>
        <w:tc>
          <w:tcPr>
            <w:tcW w:w="633" w:type="dxa"/>
            <w:tcBorders>
              <w:top w:val="single" w:sz="4" w:space="0" w:color="auto"/>
              <w:left w:val="single" w:sz="4" w:space="0" w:color="auto"/>
              <w:right w:val="single" w:sz="4" w:space="0" w:color="auto"/>
            </w:tcBorders>
            <w:vAlign w:val="center"/>
          </w:tcPr>
          <w:p w:rsidR="00E446DE" w:rsidRPr="00B66F0E" w:rsidRDefault="00E446DE" w:rsidP="00E446DE">
            <w:pPr>
              <w:jc w:val="center"/>
              <w:rPr>
                <w:rFonts w:eastAsia="Calibri"/>
                <w:sz w:val="22"/>
                <w:szCs w:val="22"/>
                <w:lang w:eastAsia="en-US"/>
              </w:rPr>
            </w:pPr>
          </w:p>
        </w:tc>
        <w:tc>
          <w:tcPr>
            <w:tcW w:w="622" w:type="dxa"/>
            <w:tcBorders>
              <w:top w:val="single" w:sz="4" w:space="0" w:color="auto"/>
              <w:left w:val="single" w:sz="4" w:space="0" w:color="auto"/>
              <w:right w:val="single" w:sz="4" w:space="0" w:color="auto"/>
            </w:tcBorders>
            <w:vAlign w:val="center"/>
          </w:tcPr>
          <w:p w:rsidR="00E446DE" w:rsidRPr="00B66F0E" w:rsidRDefault="00E446DE" w:rsidP="00E446DE">
            <w:pPr>
              <w:rPr>
                <w:rFonts w:eastAsia="Calibri"/>
                <w:sz w:val="22"/>
                <w:szCs w:val="22"/>
                <w:lang w:eastAsia="en-US"/>
              </w:rPr>
            </w:pPr>
          </w:p>
        </w:tc>
        <w:tc>
          <w:tcPr>
            <w:tcW w:w="709" w:type="dxa"/>
            <w:tcBorders>
              <w:top w:val="single" w:sz="4" w:space="0" w:color="auto"/>
              <w:left w:val="single" w:sz="4" w:space="0" w:color="auto"/>
            </w:tcBorders>
            <w:vAlign w:val="center"/>
          </w:tcPr>
          <w:p w:rsidR="00E446DE" w:rsidRPr="00B66F0E" w:rsidRDefault="00E446DE" w:rsidP="00E446DE">
            <w:pPr>
              <w:rPr>
                <w:rFonts w:eastAsia="Calibri"/>
                <w:sz w:val="22"/>
                <w:szCs w:val="22"/>
                <w:lang w:eastAsia="en-US"/>
              </w:rPr>
            </w:pPr>
            <w:r w:rsidRPr="00B66F0E">
              <w:rPr>
                <w:rFonts w:eastAsia="Calibri"/>
                <w:sz w:val="22"/>
                <w:szCs w:val="22"/>
                <w:lang w:eastAsia="en-US"/>
              </w:rPr>
              <w:t>13</w:t>
            </w:r>
          </w:p>
        </w:tc>
      </w:tr>
      <w:tr w:rsidR="00E446DE" w:rsidRPr="00B66F0E" w:rsidTr="007D4D7D">
        <w:tc>
          <w:tcPr>
            <w:tcW w:w="1214" w:type="dxa"/>
            <w:gridSpan w:val="2"/>
            <w:tcBorders>
              <w:right w:val="single" w:sz="4" w:space="0" w:color="auto"/>
            </w:tcBorders>
          </w:tcPr>
          <w:p w:rsidR="00E446DE" w:rsidRPr="00B66F0E" w:rsidRDefault="00E446DE" w:rsidP="00E446DE">
            <w:pPr>
              <w:rPr>
                <w:b/>
                <w:i/>
              </w:rPr>
            </w:pPr>
            <w:r w:rsidRPr="00B66F0E">
              <w:rPr>
                <w:b/>
                <w:i/>
              </w:rPr>
              <w:t>Cel zajęć:</w:t>
            </w:r>
          </w:p>
          <w:p w:rsidR="00E446DE" w:rsidRPr="00B66F0E" w:rsidRDefault="00E446DE" w:rsidP="00E446DE">
            <w:pPr>
              <w:rPr>
                <w:b/>
              </w:rPr>
            </w:pPr>
          </w:p>
        </w:tc>
        <w:tc>
          <w:tcPr>
            <w:tcW w:w="8072" w:type="dxa"/>
            <w:gridSpan w:val="11"/>
            <w:tcBorders>
              <w:left w:val="single" w:sz="4" w:space="0" w:color="auto"/>
            </w:tcBorders>
          </w:tcPr>
          <w:p w:rsidR="00E446DE" w:rsidRPr="00B66F0E" w:rsidRDefault="00E446DE" w:rsidP="00E446DE">
            <w:pPr>
              <w:autoSpaceDE w:val="0"/>
              <w:autoSpaceDN w:val="0"/>
              <w:adjustRightInd w:val="0"/>
              <w:jc w:val="both"/>
              <w:rPr>
                <w:sz w:val="20"/>
                <w:szCs w:val="20"/>
              </w:rPr>
            </w:pPr>
            <w:r w:rsidRPr="00B66F0E">
              <w:rPr>
                <w:sz w:val="20"/>
                <w:szCs w:val="20"/>
              </w:rPr>
              <w:t>Praktyki zawodowe stanowi</w:t>
            </w:r>
            <w:r w:rsidRPr="00B66F0E">
              <w:rPr>
                <w:rFonts w:eastAsia="TimesNewRoman"/>
                <w:sz w:val="20"/>
                <w:szCs w:val="20"/>
              </w:rPr>
              <w:t xml:space="preserve">ą </w:t>
            </w:r>
            <w:r w:rsidRPr="00B66F0E">
              <w:rPr>
                <w:sz w:val="20"/>
                <w:szCs w:val="20"/>
              </w:rPr>
              <w:t xml:space="preserve">praktyczne uzupełnienie procesu dydaktyczno-edukacyjnego dla studentów kierunku bezpieczeństwo wewnętrzne. </w:t>
            </w:r>
          </w:p>
          <w:p w:rsidR="00E446DE" w:rsidRPr="00B66F0E" w:rsidRDefault="00E446DE" w:rsidP="00E446DE">
            <w:pPr>
              <w:autoSpaceDE w:val="0"/>
              <w:autoSpaceDN w:val="0"/>
              <w:adjustRightInd w:val="0"/>
              <w:jc w:val="both"/>
              <w:rPr>
                <w:sz w:val="20"/>
                <w:szCs w:val="20"/>
              </w:rPr>
            </w:pPr>
            <w:r w:rsidRPr="00B66F0E">
              <w:rPr>
                <w:sz w:val="20"/>
                <w:szCs w:val="20"/>
              </w:rPr>
              <w:t>Praktykom kierunkowym stawiane s</w:t>
            </w:r>
            <w:r w:rsidRPr="00B66F0E">
              <w:rPr>
                <w:rFonts w:eastAsia="TimesNewRoman"/>
                <w:sz w:val="20"/>
                <w:szCs w:val="20"/>
              </w:rPr>
              <w:t xml:space="preserve">ą </w:t>
            </w:r>
            <w:r w:rsidRPr="00B66F0E">
              <w:rPr>
                <w:sz w:val="20"/>
                <w:szCs w:val="20"/>
              </w:rPr>
              <w:t>nast</w:t>
            </w:r>
            <w:r w:rsidRPr="00B66F0E">
              <w:rPr>
                <w:rFonts w:eastAsia="TimesNewRoman"/>
                <w:sz w:val="20"/>
                <w:szCs w:val="20"/>
              </w:rPr>
              <w:t>ę</w:t>
            </w:r>
            <w:r w:rsidRPr="00B66F0E">
              <w:rPr>
                <w:sz w:val="20"/>
                <w:szCs w:val="20"/>
              </w:rPr>
              <w:t>puj</w:t>
            </w:r>
            <w:r w:rsidRPr="00B66F0E">
              <w:rPr>
                <w:rFonts w:eastAsia="TimesNewRoman"/>
                <w:sz w:val="20"/>
                <w:szCs w:val="20"/>
              </w:rPr>
              <w:t>ą</w:t>
            </w:r>
            <w:r w:rsidRPr="00B66F0E">
              <w:rPr>
                <w:sz w:val="20"/>
                <w:szCs w:val="20"/>
              </w:rPr>
              <w:t>ce cele:</w:t>
            </w:r>
          </w:p>
          <w:p w:rsidR="00E446DE" w:rsidRPr="00B66F0E" w:rsidRDefault="00E446DE" w:rsidP="00E446DE">
            <w:pPr>
              <w:numPr>
                <w:ilvl w:val="0"/>
                <w:numId w:val="12"/>
              </w:numPr>
              <w:autoSpaceDE w:val="0"/>
              <w:autoSpaceDN w:val="0"/>
              <w:adjustRightInd w:val="0"/>
              <w:ind w:left="346" w:hanging="284"/>
              <w:jc w:val="both"/>
              <w:rPr>
                <w:sz w:val="20"/>
                <w:szCs w:val="20"/>
              </w:rPr>
            </w:pPr>
            <w:r w:rsidRPr="00B66F0E">
              <w:rPr>
                <w:sz w:val="20"/>
                <w:szCs w:val="20"/>
              </w:rPr>
              <w:t>Asystenckie i samodzielne zapoznanie studentów z praktycznymi warunkami funkcjonowania instytucji bezpiecze</w:t>
            </w:r>
            <w:r w:rsidRPr="00B66F0E">
              <w:rPr>
                <w:rFonts w:eastAsia="TimesNewRoman"/>
                <w:sz w:val="20"/>
                <w:szCs w:val="20"/>
              </w:rPr>
              <w:t>ń</w:t>
            </w:r>
            <w:r w:rsidRPr="00B66F0E">
              <w:rPr>
                <w:sz w:val="20"/>
                <w:szCs w:val="20"/>
              </w:rPr>
              <w:t>stwa wewnętrznego, ze strukturą organizacyjną oraz stosowanymi metodami pracy.</w:t>
            </w:r>
          </w:p>
          <w:p w:rsidR="00E446DE" w:rsidRPr="00B66F0E" w:rsidRDefault="00E446DE" w:rsidP="00E446DE">
            <w:pPr>
              <w:numPr>
                <w:ilvl w:val="0"/>
                <w:numId w:val="12"/>
              </w:numPr>
              <w:autoSpaceDE w:val="0"/>
              <w:autoSpaceDN w:val="0"/>
              <w:adjustRightInd w:val="0"/>
              <w:ind w:left="346" w:hanging="284"/>
              <w:jc w:val="both"/>
              <w:rPr>
                <w:sz w:val="20"/>
                <w:szCs w:val="20"/>
              </w:rPr>
            </w:pPr>
            <w:r w:rsidRPr="00B66F0E">
              <w:rPr>
                <w:sz w:val="20"/>
                <w:szCs w:val="20"/>
              </w:rPr>
              <w:t xml:space="preserve">Asystenckie i samodzielne doskonalenie umiejętności rozpoznawania, diagnozowania </w:t>
            </w:r>
            <w:r w:rsidRPr="00B66F0E">
              <w:rPr>
                <w:sz w:val="20"/>
                <w:szCs w:val="20"/>
              </w:rPr>
              <w:br/>
              <w:t>i rozwiązywania problemów zawodowych, a także rozwijanie cech osobowych związanych z pracą, takich jak odpowiedzialność i etyczne zachowania.</w:t>
            </w:r>
          </w:p>
          <w:p w:rsidR="00E446DE" w:rsidRPr="00B66F0E" w:rsidRDefault="00E446DE" w:rsidP="00E446DE">
            <w:pPr>
              <w:numPr>
                <w:ilvl w:val="0"/>
                <w:numId w:val="12"/>
              </w:numPr>
              <w:autoSpaceDE w:val="0"/>
              <w:autoSpaceDN w:val="0"/>
              <w:adjustRightInd w:val="0"/>
              <w:ind w:left="346" w:hanging="284"/>
              <w:jc w:val="both"/>
              <w:rPr>
                <w:sz w:val="20"/>
                <w:szCs w:val="20"/>
              </w:rPr>
            </w:pPr>
            <w:r w:rsidRPr="00B66F0E">
              <w:rPr>
                <w:sz w:val="20"/>
                <w:szCs w:val="20"/>
              </w:rPr>
              <w:t>Asystencka i samodzielna weryfikacja i pogłębianie analitycznych, organizacyjnych, interpersonalnych oraz negocjacyjnych umiej</w:t>
            </w:r>
            <w:r w:rsidRPr="00B66F0E">
              <w:rPr>
                <w:rFonts w:eastAsia="TimesNewRoman"/>
                <w:sz w:val="20"/>
                <w:szCs w:val="20"/>
              </w:rPr>
              <w:t>ę</w:t>
            </w:r>
            <w:r w:rsidRPr="00B66F0E">
              <w:rPr>
                <w:sz w:val="20"/>
                <w:szCs w:val="20"/>
              </w:rPr>
              <w:t>tno</w:t>
            </w:r>
            <w:r w:rsidRPr="00B66F0E">
              <w:rPr>
                <w:rFonts w:eastAsia="TimesNewRoman"/>
                <w:sz w:val="20"/>
                <w:szCs w:val="20"/>
              </w:rPr>
              <w:t>ś</w:t>
            </w:r>
            <w:r w:rsidRPr="00B66F0E">
              <w:rPr>
                <w:sz w:val="20"/>
                <w:szCs w:val="20"/>
              </w:rPr>
              <w:t>ci w pracy zespołowej itp.</w:t>
            </w:r>
          </w:p>
          <w:p w:rsidR="00E446DE" w:rsidRPr="00B66F0E" w:rsidRDefault="00E446DE" w:rsidP="00E446DE">
            <w:pPr>
              <w:numPr>
                <w:ilvl w:val="0"/>
                <w:numId w:val="12"/>
              </w:numPr>
              <w:autoSpaceDE w:val="0"/>
              <w:autoSpaceDN w:val="0"/>
              <w:adjustRightInd w:val="0"/>
              <w:ind w:left="346" w:hanging="284"/>
              <w:jc w:val="both"/>
              <w:rPr>
                <w:sz w:val="20"/>
                <w:szCs w:val="20"/>
              </w:rPr>
            </w:pPr>
            <w:r w:rsidRPr="00B66F0E">
              <w:rPr>
                <w:sz w:val="20"/>
                <w:szCs w:val="20"/>
              </w:rPr>
              <w:t>Asystenckie i samodzielne merytoryczne zapoznanie studentów z problematyką bezpieczeństwa państwa, bezpieczeństwem organizacji, bezpieczeństwem społecznym, ochroną osób i mienia i środowiska, poznanie praktycznych zagadnień związanych z pracą w instytucjach bezpieczeństwa: ćwiczenie umiejętności dokonywania trafnych obserwacji, opanowywanie umiejętności przygotowywania materiałów do pracy (programów, planów), dokumentowania działa</w:t>
            </w:r>
            <w:r w:rsidRPr="00B66F0E">
              <w:rPr>
                <w:rFonts w:eastAsia="TimesNewRoman"/>
                <w:sz w:val="20"/>
                <w:szCs w:val="20"/>
              </w:rPr>
              <w:t xml:space="preserve">ń </w:t>
            </w:r>
            <w:r w:rsidRPr="00B66F0E">
              <w:rPr>
                <w:sz w:val="20"/>
                <w:szCs w:val="20"/>
              </w:rPr>
              <w:t>instytucji, przewidywania konsekwencji podjętych decyzji.</w:t>
            </w:r>
          </w:p>
          <w:p w:rsidR="00E446DE" w:rsidRPr="00B66F0E" w:rsidRDefault="00E446DE" w:rsidP="00E446DE">
            <w:pPr>
              <w:numPr>
                <w:ilvl w:val="0"/>
                <w:numId w:val="12"/>
              </w:numPr>
              <w:autoSpaceDE w:val="0"/>
              <w:autoSpaceDN w:val="0"/>
              <w:adjustRightInd w:val="0"/>
              <w:ind w:left="346" w:hanging="284"/>
              <w:jc w:val="both"/>
              <w:rPr>
                <w:sz w:val="20"/>
                <w:szCs w:val="20"/>
              </w:rPr>
            </w:pPr>
            <w:r w:rsidRPr="00B66F0E">
              <w:rPr>
                <w:sz w:val="20"/>
                <w:szCs w:val="20"/>
              </w:rPr>
              <w:t>Asystenckie i samodzielne zdobycie wiedzy oraz kształtowanie wśród studentów umiej</w:t>
            </w:r>
            <w:r w:rsidRPr="00B66F0E">
              <w:rPr>
                <w:rFonts w:eastAsia="TimesNewRoman"/>
                <w:sz w:val="20"/>
                <w:szCs w:val="20"/>
              </w:rPr>
              <w:t>ę</w:t>
            </w:r>
            <w:r w:rsidRPr="00B66F0E">
              <w:rPr>
                <w:sz w:val="20"/>
                <w:szCs w:val="20"/>
              </w:rPr>
              <w:t>tno</w:t>
            </w:r>
            <w:r w:rsidRPr="00B66F0E">
              <w:rPr>
                <w:rFonts w:eastAsia="TimesNewRoman"/>
                <w:sz w:val="20"/>
                <w:szCs w:val="20"/>
              </w:rPr>
              <w:t>ś</w:t>
            </w:r>
            <w:r w:rsidRPr="00B66F0E">
              <w:rPr>
                <w:sz w:val="20"/>
                <w:szCs w:val="20"/>
              </w:rPr>
              <w:t>ci jej praktycznego wykorzystania.</w:t>
            </w:r>
          </w:p>
          <w:p w:rsidR="00E446DE" w:rsidRPr="00B66F0E" w:rsidRDefault="00E446DE" w:rsidP="00E446DE">
            <w:pPr>
              <w:numPr>
                <w:ilvl w:val="0"/>
                <w:numId w:val="12"/>
              </w:numPr>
              <w:autoSpaceDE w:val="0"/>
              <w:autoSpaceDN w:val="0"/>
              <w:adjustRightInd w:val="0"/>
              <w:ind w:left="346" w:hanging="284"/>
              <w:jc w:val="both"/>
              <w:rPr>
                <w:sz w:val="20"/>
                <w:szCs w:val="20"/>
              </w:rPr>
            </w:pPr>
            <w:r w:rsidRPr="00B66F0E">
              <w:rPr>
                <w:sz w:val="20"/>
                <w:szCs w:val="20"/>
              </w:rPr>
              <w:t>Asystenckie kształtowanie samodzielno</w:t>
            </w:r>
            <w:r w:rsidRPr="00B66F0E">
              <w:rPr>
                <w:rFonts w:eastAsia="TimesNewRoman"/>
                <w:sz w:val="20"/>
                <w:szCs w:val="20"/>
              </w:rPr>
              <w:t>ś</w:t>
            </w:r>
            <w:r w:rsidRPr="00B66F0E">
              <w:rPr>
                <w:sz w:val="20"/>
                <w:szCs w:val="20"/>
              </w:rPr>
              <w:t>ci i odpowiedzialno</w:t>
            </w:r>
            <w:r w:rsidRPr="00B66F0E">
              <w:rPr>
                <w:rFonts w:eastAsia="TimesNewRoman"/>
                <w:sz w:val="20"/>
                <w:szCs w:val="20"/>
              </w:rPr>
              <w:t>ś</w:t>
            </w:r>
            <w:r w:rsidRPr="00B66F0E">
              <w:rPr>
                <w:sz w:val="20"/>
                <w:szCs w:val="20"/>
              </w:rPr>
              <w:t>ci w zakresie powierzonych zada</w:t>
            </w:r>
            <w:r w:rsidRPr="00B66F0E">
              <w:rPr>
                <w:rFonts w:eastAsia="TimesNewRoman"/>
                <w:sz w:val="20"/>
                <w:szCs w:val="20"/>
              </w:rPr>
              <w:t>ń oraz obserwacja postaw w trakcie ich wypełniania</w:t>
            </w:r>
            <w:r w:rsidRPr="00B66F0E">
              <w:rPr>
                <w:sz w:val="20"/>
                <w:szCs w:val="20"/>
              </w:rPr>
              <w:t>.</w:t>
            </w:r>
          </w:p>
          <w:p w:rsidR="00E446DE" w:rsidRPr="00B66F0E" w:rsidRDefault="00E446DE" w:rsidP="00E446DE">
            <w:pPr>
              <w:numPr>
                <w:ilvl w:val="0"/>
                <w:numId w:val="12"/>
              </w:numPr>
              <w:autoSpaceDE w:val="0"/>
              <w:autoSpaceDN w:val="0"/>
              <w:adjustRightInd w:val="0"/>
              <w:ind w:left="346" w:hanging="284"/>
              <w:jc w:val="both"/>
            </w:pPr>
            <w:r w:rsidRPr="00B66F0E">
              <w:rPr>
                <w:sz w:val="20"/>
                <w:szCs w:val="20"/>
              </w:rPr>
              <w:t>Asystenckie i samodzielne wchodzenie w role zawodowe w organizacjach tworzących potencjalny teren aktywności zawodowej absolwenta studiów.</w:t>
            </w:r>
          </w:p>
        </w:tc>
      </w:tr>
    </w:tbl>
    <w:p w:rsidR="00E446DE" w:rsidRPr="00B66F0E" w:rsidRDefault="00E446DE" w:rsidP="00E446DE">
      <w:pPr>
        <w:rPr>
          <w:b/>
        </w:rPr>
      </w:pPr>
    </w:p>
    <w:p w:rsidR="00E446DE" w:rsidRDefault="00E446DE" w:rsidP="00E446DE">
      <w:pPr>
        <w:rPr>
          <w:b/>
        </w:rPr>
      </w:pPr>
    </w:p>
    <w:p w:rsidR="00053609" w:rsidRPr="00B66F0E" w:rsidRDefault="00053609" w:rsidP="00E446DE">
      <w:pPr>
        <w:rPr>
          <w:b/>
        </w:rPr>
      </w:pPr>
    </w:p>
    <w:tbl>
      <w:tblPr>
        <w:tblW w:w="93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6596"/>
        <w:gridCol w:w="1984"/>
        <w:gridCol w:w="18"/>
      </w:tblGrid>
      <w:tr w:rsidR="00E446DE" w:rsidRPr="00B66F0E" w:rsidTr="007D4D7D">
        <w:trPr>
          <w:gridAfter w:val="1"/>
          <w:wAfter w:w="18" w:type="dxa"/>
          <w:cantSplit/>
          <w:trHeight w:val="562"/>
        </w:trPr>
        <w:tc>
          <w:tcPr>
            <w:tcW w:w="776" w:type="dxa"/>
            <w:shd w:val="clear" w:color="auto" w:fill="auto"/>
            <w:vAlign w:val="center"/>
          </w:tcPr>
          <w:p w:rsidR="00E446DE" w:rsidRPr="00B66F0E" w:rsidRDefault="00E446DE" w:rsidP="00E446DE">
            <w:pPr>
              <w:jc w:val="center"/>
              <w:rPr>
                <w:b/>
              </w:rPr>
            </w:pPr>
            <w:r w:rsidRPr="00B66F0E">
              <w:rPr>
                <w:b/>
              </w:rPr>
              <w:lastRenderedPageBreak/>
              <w:t>Nr</w:t>
            </w:r>
          </w:p>
        </w:tc>
        <w:tc>
          <w:tcPr>
            <w:tcW w:w="6596" w:type="dxa"/>
            <w:shd w:val="clear" w:color="auto" w:fill="auto"/>
            <w:vAlign w:val="center"/>
          </w:tcPr>
          <w:p w:rsidR="00E446DE" w:rsidRPr="00B66F0E" w:rsidRDefault="00E446DE" w:rsidP="00E446DE">
            <w:pPr>
              <w:jc w:val="center"/>
              <w:rPr>
                <w:b/>
              </w:rPr>
            </w:pPr>
            <w:r w:rsidRPr="00B66F0E">
              <w:rPr>
                <w:b/>
              </w:rPr>
              <w:t>EFEKTY UCZENIA SIĘ</w:t>
            </w:r>
          </w:p>
        </w:tc>
        <w:tc>
          <w:tcPr>
            <w:tcW w:w="1984" w:type="dxa"/>
            <w:shd w:val="clear" w:color="auto" w:fill="auto"/>
            <w:vAlign w:val="center"/>
          </w:tcPr>
          <w:p w:rsidR="00E446DE" w:rsidRPr="00B66F0E" w:rsidRDefault="00E446DE" w:rsidP="00E446DE">
            <w:pPr>
              <w:jc w:val="center"/>
              <w:rPr>
                <w:b/>
                <w:sz w:val="16"/>
                <w:szCs w:val="16"/>
              </w:rPr>
            </w:pPr>
            <w:r w:rsidRPr="00B66F0E">
              <w:rPr>
                <w:b/>
                <w:sz w:val="16"/>
                <w:szCs w:val="16"/>
              </w:rPr>
              <w:t>Odniesienie kierunkowych efektów uczenia się</w:t>
            </w:r>
          </w:p>
        </w:tc>
      </w:tr>
      <w:tr w:rsidR="00E446DE" w:rsidRPr="00B66F0E" w:rsidTr="007D4D7D">
        <w:trPr>
          <w:gridAfter w:val="1"/>
          <w:wAfter w:w="18" w:type="dxa"/>
          <w:trHeight w:val="417"/>
        </w:trPr>
        <w:tc>
          <w:tcPr>
            <w:tcW w:w="9356" w:type="dxa"/>
            <w:gridSpan w:val="3"/>
            <w:shd w:val="clear" w:color="auto" w:fill="auto"/>
            <w:vAlign w:val="center"/>
          </w:tcPr>
          <w:p w:rsidR="00E446DE" w:rsidRPr="00B66F0E" w:rsidRDefault="00E446DE" w:rsidP="00E446DE">
            <w:pPr>
              <w:jc w:val="center"/>
              <w:rPr>
                <w:b/>
              </w:rPr>
            </w:pPr>
            <w:r w:rsidRPr="00B66F0E">
              <w:t>w zakresie</w:t>
            </w:r>
            <w:r w:rsidRPr="00B66F0E">
              <w:rPr>
                <w:b/>
              </w:rPr>
              <w:t xml:space="preserve"> WIEDZY:</w:t>
            </w:r>
          </w:p>
        </w:tc>
      </w:tr>
      <w:tr w:rsidR="00E446DE" w:rsidRPr="00B66F0E" w:rsidTr="007D4D7D">
        <w:trPr>
          <w:gridAfter w:val="1"/>
          <w:wAfter w:w="18" w:type="dxa"/>
          <w:trHeight w:val="57"/>
        </w:trPr>
        <w:tc>
          <w:tcPr>
            <w:tcW w:w="776" w:type="dxa"/>
            <w:shd w:val="clear" w:color="auto" w:fill="auto"/>
          </w:tcPr>
          <w:p w:rsidR="00E446DE" w:rsidRPr="00B66F0E" w:rsidRDefault="00E446DE" w:rsidP="00E446DE">
            <w:pPr>
              <w:jc w:val="center"/>
              <w:rPr>
                <w:sz w:val="20"/>
                <w:szCs w:val="20"/>
              </w:rPr>
            </w:pPr>
            <w:r w:rsidRPr="00B66F0E">
              <w:rPr>
                <w:sz w:val="20"/>
                <w:szCs w:val="20"/>
              </w:rPr>
              <w:t>P_W01</w:t>
            </w:r>
          </w:p>
        </w:tc>
        <w:tc>
          <w:tcPr>
            <w:tcW w:w="6596" w:type="dxa"/>
            <w:shd w:val="clear" w:color="auto" w:fill="auto"/>
            <w:vAlign w:val="center"/>
          </w:tcPr>
          <w:p w:rsidR="00E446DE" w:rsidRPr="00B66F0E" w:rsidRDefault="00E446DE" w:rsidP="00E446DE">
            <w:pPr>
              <w:spacing w:after="160" w:line="259" w:lineRule="auto"/>
              <w:jc w:val="both"/>
              <w:rPr>
                <w:rFonts w:eastAsiaTheme="minorHAnsi"/>
                <w:sz w:val="20"/>
                <w:szCs w:val="20"/>
                <w:lang w:eastAsia="en-US"/>
              </w:rPr>
            </w:pPr>
            <w:r w:rsidRPr="00B66F0E">
              <w:rPr>
                <w:rFonts w:eastAsiaTheme="minorHAnsi"/>
                <w:sz w:val="20"/>
                <w:szCs w:val="20"/>
                <w:lang w:eastAsia="en-US"/>
              </w:rPr>
              <w:t xml:space="preserve">Zna i rozumie warsztat pracy na określonych stanowiskach powiązanych </w:t>
            </w:r>
            <w:r w:rsidRPr="00B66F0E">
              <w:rPr>
                <w:rFonts w:eastAsiaTheme="minorHAnsi"/>
                <w:sz w:val="20"/>
                <w:szCs w:val="20"/>
                <w:lang w:eastAsia="en-US"/>
              </w:rPr>
              <w:br/>
              <w:t xml:space="preserve">z problematyką bezpieczeństwa wewnętrznego, zapoznaje się z materiałami źródłowymi wykorzystywanymi w poszczególnych komórkach organizacji, </w:t>
            </w:r>
            <w:r w:rsidRPr="00B66F0E">
              <w:rPr>
                <w:rFonts w:eastAsiaTheme="minorHAnsi"/>
                <w:sz w:val="20"/>
                <w:szCs w:val="20"/>
                <w:lang w:eastAsia="en-US"/>
              </w:rPr>
              <w:br/>
              <w:t>w której odbywa praktyki</w:t>
            </w:r>
          </w:p>
        </w:tc>
        <w:tc>
          <w:tcPr>
            <w:tcW w:w="1984" w:type="dxa"/>
            <w:shd w:val="clear" w:color="auto" w:fill="auto"/>
            <w:vAlign w:val="center"/>
          </w:tcPr>
          <w:p w:rsidR="00E446DE" w:rsidRPr="00B66F0E" w:rsidRDefault="00E446DE" w:rsidP="00E446DE">
            <w:pPr>
              <w:overflowPunct w:val="0"/>
              <w:autoSpaceDE w:val="0"/>
              <w:autoSpaceDN w:val="0"/>
              <w:adjustRightInd w:val="0"/>
              <w:jc w:val="center"/>
              <w:textAlignment w:val="baseline"/>
              <w:rPr>
                <w:rFonts w:eastAsiaTheme="minorHAnsi"/>
                <w:sz w:val="20"/>
                <w:szCs w:val="20"/>
                <w:lang w:eastAsia="en-US"/>
              </w:rPr>
            </w:pPr>
            <w:r w:rsidRPr="00B66F0E">
              <w:rPr>
                <w:sz w:val="20"/>
                <w:szCs w:val="20"/>
              </w:rPr>
              <w:t>K1P_W01</w:t>
            </w:r>
            <w:r w:rsidRPr="00B66F0E">
              <w:rPr>
                <w:rFonts w:eastAsiaTheme="minorHAnsi"/>
                <w:sz w:val="20"/>
                <w:szCs w:val="20"/>
                <w:lang w:eastAsia="en-US"/>
              </w:rPr>
              <w:t xml:space="preserve"> </w:t>
            </w:r>
          </w:p>
          <w:p w:rsidR="00E446DE" w:rsidRPr="00B66F0E" w:rsidRDefault="00E446DE" w:rsidP="00E446DE">
            <w:pPr>
              <w:overflowPunct w:val="0"/>
              <w:autoSpaceDE w:val="0"/>
              <w:autoSpaceDN w:val="0"/>
              <w:adjustRightInd w:val="0"/>
              <w:jc w:val="center"/>
              <w:textAlignment w:val="baseline"/>
              <w:rPr>
                <w:rFonts w:eastAsiaTheme="minorEastAsia"/>
                <w:sz w:val="20"/>
                <w:szCs w:val="20"/>
              </w:rPr>
            </w:pPr>
            <w:r w:rsidRPr="00B66F0E">
              <w:rPr>
                <w:sz w:val="20"/>
                <w:szCs w:val="20"/>
              </w:rPr>
              <w:t>K1P_W03</w:t>
            </w:r>
            <w:r w:rsidRPr="00B66F0E">
              <w:rPr>
                <w:rFonts w:eastAsiaTheme="minorEastAsia"/>
                <w:sz w:val="20"/>
                <w:szCs w:val="20"/>
              </w:rPr>
              <w:t xml:space="preserve"> </w:t>
            </w:r>
          </w:p>
          <w:p w:rsidR="00E446DE" w:rsidRPr="00B66F0E" w:rsidRDefault="00E446DE" w:rsidP="00E446DE">
            <w:pPr>
              <w:overflowPunct w:val="0"/>
              <w:autoSpaceDE w:val="0"/>
              <w:autoSpaceDN w:val="0"/>
              <w:adjustRightInd w:val="0"/>
              <w:jc w:val="center"/>
              <w:textAlignment w:val="baseline"/>
              <w:rPr>
                <w:sz w:val="20"/>
                <w:szCs w:val="20"/>
              </w:rPr>
            </w:pPr>
            <w:r w:rsidRPr="00B66F0E">
              <w:rPr>
                <w:sz w:val="20"/>
                <w:szCs w:val="20"/>
              </w:rPr>
              <w:t>K1P_W04</w:t>
            </w:r>
          </w:p>
        </w:tc>
      </w:tr>
      <w:tr w:rsidR="00E446DE" w:rsidRPr="00B66F0E" w:rsidTr="007D4D7D">
        <w:trPr>
          <w:gridAfter w:val="1"/>
          <w:wAfter w:w="18" w:type="dxa"/>
          <w:trHeight w:val="57"/>
        </w:trPr>
        <w:tc>
          <w:tcPr>
            <w:tcW w:w="776" w:type="dxa"/>
            <w:shd w:val="clear" w:color="auto" w:fill="auto"/>
          </w:tcPr>
          <w:p w:rsidR="00E446DE" w:rsidRPr="00B66F0E" w:rsidRDefault="00E446DE" w:rsidP="00E446DE">
            <w:pPr>
              <w:jc w:val="center"/>
            </w:pPr>
            <w:r w:rsidRPr="00B66F0E">
              <w:rPr>
                <w:sz w:val="20"/>
                <w:szCs w:val="20"/>
              </w:rPr>
              <w:t>P_W02</w:t>
            </w:r>
          </w:p>
        </w:tc>
        <w:tc>
          <w:tcPr>
            <w:tcW w:w="6596" w:type="dxa"/>
            <w:shd w:val="clear" w:color="auto" w:fill="auto"/>
            <w:vAlign w:val="center"/>
          </w:tcPr>
          <w:p w:rsidR="00E446DE" w:rsidRPr="00B66F0E" w:rsidRDefault="00E446DE" w:rsidP="00E446DE">
            <w:pPr>
              <w:spacing w:after="160" w:line="259" w:lineRule="auto"/>
              <w:jc w:val="both"/>
              <w:rPr>
                <w:rFonts w:eastAsiaTheme="minorHAnsi"/>
                <w:sz w:val="20"/>
                <w:szCs w:val="20"/>
              </w:rPr>
            </w:pPr>
            <w:r w:rsidRPr="00B66F0E">
              <w:rPr>
                <w:rFonts w:eastAsiaTheme="minorHAnsi"/>
                <w:sz w:val="20"/>
                <w:szCs w:val="20"/>
              </w:rPr>
              <w:t>Zna i rozumie organizację i specyfikę pracy na różnych stanowiskach pracy w podmiotach gospodarczych oraz instytucjach zajmujących się bezpieczeństwem, a także systemy bezpieczeństwa</w:t>
            </w:r>
            <w:r w:rsidRPr="00B66F0E">
              <w:rPr>
                <w:sz w:val="20"/>
                <w:szCs w:val="20"/>
              </w:rPr>
              <w:t xml:space="preserve"> </w:t>
            </w:r>
            <w:r w:rsidRPr="00B66F0E">
              <w:rPr>
                <w:rFonts w:eastAsiaTheme="minorHAnsi"/>
                <w:sz w:val="20"/>
                <w:szCs w:val="20"/>
              </w:rPr>
              <w:t>funkcjonujące w danej organizacji</w:t>
            </w:r>
          </w:p>
        </w:tc>
        <w:tc>
          <w:tcPr>
            <w:tcW w:w="1984" w:type="dxa"/>
            <w:shd w:val="clear" w:color="auto" w:fill="auto"/>
            <w:vAlign w:val="center"/>
          </w:tcPr>
          <w:p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bCs/>
                <w:sz w:val="20"/>
                <w:szCs w:val="20"/>
              </w:rPr>
              <w:t>K1P_W03</w:t>
            </w:r>
            <w:r w:rsidRPr="00B66F0E">
              <w:rPr>
                <w:sz w:val="20"/>
                <w:szCs w:val="20"/>
              </w:rPr>
              <w:t xml:space="preserve"> </w:t>
            </w:r>
          </w:p>
          <w:p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bCs/>
                <w:sz w:val="20"/>
                <w:szCs w:val="20"/>
              </w:rPr>
              <w:t>K1P_W10</w:t>
            </w:r>
            <w:r w:rsidRPr="00B66F0E">
              <w:rPr>
                <w:sz w:val="20"/>
                <w:szCs w:val="20"/>
              </w:rPr>
              <w:t xml:space="preserve"> </w:t>
            </w:r>
          </w:p>
          <w:p w:rsidR="00E446DE" w:rsidRPr="00B66F0E" w:rsidRDefault="00E446DE" w:rsidP="00E446DE">
            <w:pPr>
              <w:tabs>
                <w:tab w:val="left" w:pos="-5814"/>
              </w:tabs>
              <w:overflowPunct w:val="0"/>
              <w:autoSpaceDE w:val="0"/>
              <w:autoSpaceDN w:val="0"/>
              <w:adjustRightInd w:val="0"/>
              <w:jc w:val="center"/>
              <w:textAlignment w:val="baseline"/>
              <w:rPr>
                <w:bCs/>
                <w:sz w:val="20"/>
                <w:szCs w:val="20"/>
              </w:rPr>
            </w:pPr>
            <w:r w:rsidRPr="00B66F0E">
              <w:rPr>
                <w:bCs/>
                <w:sz w:val="20"/>
                <w:szCs w:val="20"/>
              </w:rPr>
              <w:t>K1P_W12</w:t>
            </w:r>
          </w:p>
        </w:tc>
      </w:tr>
      <w:tr w:rsidR="00E446DE" w:rsidRPr="00B66F0E" w:rsidTr="007D4D7D">
        <w:trPr>
          <w:gridAfter w:val="1"/>
          <w:wAfter w:w="18" w:type="dxa"/>
          <w:trHeight w:val="57"/>
        </w:trPr>
        <w:tc>
          <w:tcPr>
            <w:tcW w:w="776" w:type="dxa"/>
            <w:shd w:val="clear" w:color="auto" w:fill="auto"/>
          </w:tcPr>
          <w:p w:rsidR="00E446DE" w:rsidRPr="00B66F0E" w:rsidRDefault="00E446DE" w:rsidP="00E446DE">
            <w:pPr>
              <w:jc w:val="center"/>
            </w:pPr>
            <w:r w:rsidRPr="00B66F0E">
              <w:rPr>
                <w:sz w:val="20"/>
                <w:szCs w:val="20"/>
              </w:rPr>
              <w:t>P_W03</w:t>
            </w:r>
          </w:p>
        </w:tc>
        <w:tc>
          <w:tcPr>
            <w:tcW w:w="6596" w:type="dxa"/>
            <w:shd w:val="clear" w:color="auto" w:fill="auto"/>
            <w:vAlign w:val="center"/>
          </w:tcPr>
          <w:p w:rsidR="00E446DE" w:rsidRPr="00B66F0E" w:rsidRDefault="00E446DE" w:rsidP="00E446DE">
            <w:pPr>
              <w:spacing w:after="160" w:line="259" w:lineRule="auto"/>
              <w:jc w:val="both"/>
              <w:rPr>
                <w:rFonts w:eastAsiaTheme="minorHAnsi"/>
                <w:sz w:val="20"/>
                <w:szCs w:val="20"/>
                <w:lang w:eastAsia="en-US"/>
              </w:rPr>
            </w:pPr>
            <w:r w:rsidRPr="00B66F0E">
              <w:rPr>
                <w:rFonts w:eastAsiaTheme="minorHAnsi"/>
                <w:sz w:val="20"/>
                <w:szCs w:val="20"/>
                <w:lang w:eastAsia="en-US"/>
              </w:rPr>
              <w:t xml:space="preserve">Zna i rozumnie programy i narzędzia pozyskiwania, gromadzenia i przetwarzania danych na różnych stanowiskach instytucji bezpieczeństwa, które mogą być użyteczne w kontekście przyszłego wyboru tematu pracy dyplomowej </w:t>
            </w:r>
          </w:p>
        </w:tc>
        <w:tc>
          <w:tcPr>
            <w:tcW w:w="1984" w:type="dxa"/>
            <w:shd w:val="clear" w:color="auto" w:fill="auto"/>
            <w:vAlign w:val="center"/>
          </w:tcPr>
          <w:p w:rsidR="00E446DE" w:rsidRPr="00B66F0E" w:rsidRDefault="00E446DE" w:rsidP="00E446DE">
            <w:pPr>
              <w:tabs>
                <w:tab w:val="left" w:pos="-5814"/>
              </w:tabs>
              <w:overflowPunct w:val="0"/>
              <w:autoSpaceDE w:val="0"/>
              <w:autoSpaceDN w:val="0"/>
              <w:adjustRightInd w:val="0"/>
              <w:jc w:val="center"/>
              <w:textAlignment w:val="baseline"/>
              <w:rPr>
                <w:rFonts w:eastAsiaTheme="minorHAnsi"/>
                <w:sz w:val="20"/>
                <w:szCs w:val="20"/>
                <w:lang w:eastAsia="en-US"/>
              </w:rPr>
            </w:pPr>
            <w:r w:rsidRPr="00B66F0E">
              <w:rPr>
                <w:bCs/>
                <w:sz w:val="20"/>
                <w:szCs w:val="20"/>
              </w:rPr>
              <w:t>K1P_W03</w:t>
            </w:r>
            <w:r w:rsidRPr="00B66F0E">
              <w:rPr>
                <w:rFonts w:eastAsiaTheme="minorHAnsi"/>
                <w:sz w:val="20"/>
                <w:szCs w:val="20"/>
                <w:lang w:eastAsia="en-US"/>
              </w:rPr>
              <w:t xml:space="preserve"> </w:t>
            </w:r>
          </w:p>
          <w:p w:rsidR="00E446DE" w:rsidRPr="00B66F0E" w:rsidRDefault="00E446DE" w:rsidP="00E446DE">
            <w:pPr>
              <w:tabs>
                <w:tab w:val="left" w:pos="-5814"/>
              </w:tabs>
              <w:overflowPunct w:val="0"/>
              <w:autoSpaceDE w:val="0"/>
              <w:autoSpaceDN w:val="0"/>
              <w:adjustRightInd w:val="0"/>
              <w:jc w:val="center"/>
              <w:textAlignment w:val="baseline"/>
              <w:rPr>
                <w:bCs/>
                <w:sz w:val="20"/>
                <w:szCs w:val="20"/>
              </w:rPr>
            </w:pPr>
            <w:r w:rsidRPr="00B66F0E">
              <w:rPr>
                <w:bCs/>
                <w:sz w:val="20"/>
                <w:szCs w:val="20"/>
              </w:rPr>
              <w:t>K1P_W22</w:t>
            </w:r>
          </w:p>
        </w:tc>
      </w:tr>
      <w:tr w:rsidR="00E446DE" w:rsidRPr="00B66F0E" w:rsidTr="007D4D7D">
        <w:trPr>
          <w:gridAfter w:val="1"/>
          <w:wAfter w:w="18" w:type="dxa"/>
          <w:trHeight w:val="397"/>
        </w:trPr>
        <w:tc>
          <w:tcPr>
            <w:tcW w:w="9356" w:type="dxa"/>
            <w:gridSpan w:val="3"/>
            <w:shd w:val="clear" w:color="auto" w:fill="auto"/>
            <w:vAlign w:val="center"/>
          </w:tcPr>
          <w:p w:rsidR="00E446DE" w:rsidRPr="00B66F0E" w:rsidRDefault="00E446DE" w:rsidP="00E446DE">
            <w:pPr>
              <w:jc w:val="center"/>
            </w:pPr>
            <w:r w:rsidRPr="00B66F0E">
              <w:t xml:space="preserve">w zakresie </w:t>
            </w:r>
            <w:r w:rsidRPr="00B66F0E">
              <w:rPr>
                <w:b/>
              </w:rPr>
              <w:t>UMIEJĘTNOŚCI:</w:t>
            </w:r>
          </w:p>
        </w:tc>
      </w:tr>
      <w:tr w:rsidR="00E446DE" w:rsidRPr="00B66F0E" w:rsidTr="007D4D7D">
        <w:trPr>
          <w:gridAfter w:val="1"/>
          <w:wAfter w:w="18" w:type="dxa"/>
          <w:trHeight w:val="57"/>
        </w:trPr>
        <w:tc>
          <w:tcPr>
            <w:tcW w:w="776" w:type="dxa"/>
            <w:shd w:val="clear" w:color="auto" w:fill="auto"/>
          </w:tcPr>
          <w:p w:rsidR="00E446DE" w:rsidRPr="00B66F0E" w:rsidRDefault="00E446DE" w:rsidP="00E446DE">
            <w:r w:rsidRPr="00B66F0E">
              <w:rPr>
                <w:sz w:val="20"/>
                <w:szCs w:val="20"/>
              </w:rPr>
              <w:t>P_U01</w:t>
            </w:r>
          </w:p>
        </w:tc>
        <w:tc>
          <w:tcPr>
            <w:tcW w:w="6596" w:type="dxa"/>
            <w:shd w:val="clear" w:color="auto" w:fill="auto"/>
            <w:vAlign w:val="center"/>
          </w:tcPr>
          <w:p w:rsidR="00E446DE" w:rsidRPr="00B66F0E" w:rsidRDefault="00E446DE" w:rsidP="00E446DE">
            <w:pPr>
              <w:spacing w:after="160" w:line="259" w:lineRule="auto"/>
              <w:contextualSpacing/>
              <w:jc w:val="both"/>
              <w:rPr>
                <w:rFonts w:eastAsiaTheme="minorHAnsi"/>
                <w:sz w:val="20"/>
                <w:szCs w:val="20"/>
              </w:rPr>
            </w:pPr>
            <w:r w:rsidRPr="00B66F0E">
              <w:rPr>
                <w:rFonts w:eastAsiaTheme="minorHAnsi"/>
                <w:sz w:val="20"/>
                <w:szCs w:val="20"/>
                <w:lang w:eastAsia="en-US"/>
              </w:rPr>
              <w:t>Potrafi stosować wybrane przepisy prawa, a także instrukcje i procedury, wykorzystuje dokumenty planistyczne  w ramach realizacji zadań z zakresu bezpieczeństwa wewnętrznego</w:t>
            </w:r>
          </w:p>
        </w:tc>
        <w:tc>
          <w:tcPr>
            <w:tcW w:w="1984" w:type="dxa"/>
            <w:shd w:val="clear" w:color="auto" w:fill="auto"/>
            <w:vAlign w:val="center"/>
          </w:tcPr>
          <w:p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K1P_U01</w:t>
            </w:r>
          </w:p>
          <w:p w:rsidR="00E446DE" w:rsidRPr="00B66F0E" w:rsidRDefault="00E446DE" w:rsidP="00E446DE">
            <w:pPr>
              <w:tabs>
                <w:tab w:val="left" w:pos="-5814"/>
              </w:tabs>
              <w:overflowPunct w:val="0"/>
              <w:autoSpaceDE w:val="0"/>
              <w:autoSpaceDN w:val="0"/>
              <w:adjustRightInd w:val="0"/>
              <w:jc w:val="center"/>
              <w:textAlignment w:val="baseline"/>
              <w:rPr>
                <w:rFonts w:eastAsiaTheme="minorEastAsia"/>
                <w:sz w:val="20"/>
                <w:szCs w:val="20"/>
              </w:rPr>
            </w:pPr>
            <w:r w:rsidRPr="00B66F0E">
              <w:rPr>
                <w:sz w:val="20"/>
                <w:szCs w:val="20"/>
              </w:rPr>
              <w:t>K1P_U06</w:t>
            </w:r>
            <w:r w:rsidRPr="00B66F0E">
              <w:rPr>
                <w:rFonts w:eastAsiaTheme="minorEastAsia"/>
                <w:sz w:val="20"/>
                <w:szCs w:val="20"/>
              </w:rPr>
              <w:t xml:space="preserve"> </w:t>
            </w:r>
          </w:p>
          <w:p w:rsidR="00E446DE" w:rsidRPr="00B66F0E" w:rsidRDefault="00E446DE" w:rsidP="00E446DE">
            <w:pPr>
              <w:tabs>
                <w:tab w:val="left" w:pos="-5814"/>
              </w:tabs>
              <w:overflowPunct w:val="0"/>
              <w:autoSpaceDE w:val="0"/>
              <w:autoSpaceDN w:val="0"/>
              <w:adjustRightInd w:val="0"/>
              <w:jc w:val="center"/>
              <w:textAlignment w:val="baseline"/>
              <w:rPr>
                <w:rFonts w:eastAsiaTheme="minorEastAsia"/>
                <w:sz w:val="20"/>
                <w:szCs w:val="20"/>
              </w:rPr>
            </w:pPr>
            <w:r w:rsidRPr="00B66F0E">
              <w:rPr>
                <w:sz w:val="20"/>
                <w:szCs w:val="20"/>
              </w:rPr>
              <w:t>K1P_U07</w:t>
            </w:r>
            <w:r w:rsidRPr="00B66F0E">
              <w:rPr>
                <w:rFonts w:eastAsiaTheme="minorEastAsia"/>
                <w:sz w:val="20"/>
                <w:szCs w:val="20"/>
              </w:rPr>
              <w:t xml:space="preserve"> </w:t>
            </w:r>
          </w:p>
          <w:p w:rsidR="00E446DE" w:rsidRPr="00B66F0E" w:rsidRDefault="00E446DE" w:rsidP="00E446DE">
            <w:pPr>
              <w:tabs>
                <w:tab w:val="left" w:pos="-5814"/>
              </w:tabs>
              <w:overflowPunct w:val="0"/>
              <w:autoSpaceDE w:val="0"/>
              <w:autoSpaceDN w:val="0"/>
              <w:adjustRightInd w:val="0"/>
              <w:jc w:val="center"/>
              <w:textAlignment w:val="baseline"/>
              <w:rPr>
                <w:rFonts w:eastAsiaTheme="minorEastAsia"/>
                <w:sz w:val="20"/>
                <w:szCs w:val="20"/>
              </w:rPr>
            </w:pPr>
            <w:r w:rsidRPr="00B66F0E">
              <w:rPr>
                <w:sz w:val="20"/>
                <w:szCs w:val="20"/>
              </w:rPr>
              <w:t>K1P_U18</w:t>
            </w:r>
            <w:r w:rsidRPr="00B66F0E">
              <w:rPr>
                <w:rFonts w:eastAsiaTheme="minorEastAsia"/>
                <w:sz w:val="20"/>
                <w:szCs w:val="20"/>
              </w:rPr>
              <w:t xml:space="preserve"> </w:t>
            </w:r>
          </w:p>
          <w:p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K1P_U21</w:t>
            </w:r>
          </w:p>
        </w:tc>
      </w:tr>
      <w:tr w:rsidR="00E446DE" w:rsidRPr="00B66F0E" w:rsidTr="007D4D7D">
        <w:trPr>
          <w:gridAfter w:val="1"/>
          <w:wAfter w:w="18" w:type="dxa"/>
          <w:trHeight w:val="57"/>
        </w:trPr>
        <w:tc>
          <w:tcPr>
            <w:tcW w:w="776" w:type="dxa"/>
            <w:shd w:val="clear" w:color="auto" w:fill="auto"/>
          </w:tcPr>
          <w:p w:rsidR="00E446DE" w:rsidRPr="00B66F0E" w:rsidRDefault="00E446DE" w:rsidP="00E446DE">
            <w:r w:rsidRPr="00B66F0E">
              <w:rPr>
                <w:sz w:val="20"/>
                <w:szCs w:val="20"/>
              </w:rPr>
              <w:t>P_U02</w:t>
            </w:r>
          </w:p>
        </w:tc>
        <w:tc>
          <w:tcPr>
            <w:tcW w:w="6596" w:type="dxa"/>
            <w:shd w:val="clear" w:color="auto" w:fill="auto"/>
            <w:vAlign w:val="center"/>
          </w:tcPr>
          <w:p w:rsidR="00E446DE" w:rsidRPr="00B66F0E" w:rsidRDefault="00E446DE" w:rsidP="00E446DE">
            <w:pPr>
              <w:spacing w:after="160" w:line="259" w:lineRule="auto"/>
              <w:contextualSpacing/>
              <w:jc w:val="both"/>
              <w:rPr>
                <w:rFonts w:eastAsiaTheme="minorHAnsi"/>
                <w:sz w:val="20"/>
                <w:szCs w:val="20"/>
              </w:rPr>
            </w:pPr>
            <w:r w:rsidRPr="00B66F0E">
              <w:rPr>
                <w:rFonts w:eastAsiaTheme="minorHAnsi"/>
                <w:sz w:val="20"/>
                <w:szCs w:val="20"/>
                <w:lang w:eastAsia="en-US"/>
              </w:rPr>
              <w:t>Potrafi samodzielnie rozwiązywać teoretyczne oraz prawne problemy w ramach organizacji publicznych lub prywatnych na stanowiskach odpowiedzialnych za bezpieczeństwo, jednocześnie podejmuje  próby interwencji w praktycznych sytuacjach  problemowych</w:t>
            </w:r>
          </w:p>
        </w:tc>
        <w:tc>
          <w:tcPr>
            <w:tcW w:w="1984" w:type="dxa"/>
            <w:shd w:val="clear" w:color="auto" w:fill="auto"/>
            <w:vAlign w:val="center"/>
          </w:tcPr>
          <w:p w:rsidR="00E446DE" w:rsidRPr="00B66F0E" w:rsidRDefault="00E446DE" w:rsidP="00E446DE">
            <w:pPr>
              <w:jc w:val="center"/>
              <w:rPr>
                <w:rFonts w:eastAsiaTheme="minorEastAsia"/>
                <w:color w:val="000000" w:themeColor="text1"/>
                <w:sz w:val="20"/>
                <w:szCs w:val="20"/>
              </w:rPr>
            </w:pPr>
            <w:r w:rsidRPr="00B66F0E">
              <w:rPr>
                <w:sz w:val="20"/>
                <w:szCs w:val="20"/>
              </w:rPr>
              <w:t>K1P_U01</w:t>
            </w:r>
            <w:r w:rsidRPr="00B66F0E">
              <w:rPr>
                <w:rFonts w:eastAsiaTheme="minorEastAsia"/>
                <w:color w:val="000000" w:themeColor="text1"/>
                <w:sz w:val="20"/>
                <w:szCs w:val="20"/>
              </w:rPr>
              <w:t xml:space="preserve"> </w:t>
            </w:r>
          </w:p>
          <w:p w:rsidR="00E446DE" w:rsidRPr="00B66F0E" w:rsidRDefault="00E446DE" w:rsidP="00E446DE">
            <w:pPr>
              <w:jc w:val="center"/>
              <w:rPr>
                <w:rFonts w:eastAsiaTheme="minorEastAsia"/>
                <w:sz w:val="20"/>
                <w:szCs w:val="20"/>
              </w:rPr>
            </w:pPr>
            <w:r w:rsidRPr="00B66F0E">
              <w:rPr>
                <w:sz w:val="20"/>
                <w:szCs w:val="20"/>
              </w:rPr>
              <w:t>K1P_U02</w:t>
            </w:r>
            <w:r w:rsidRPr="00B66F0E">
              <w:rPr>
                <w:rFonts w:eastAsiaTheme="minorEastAsia"/>
                <w:sz w:val="20"/>
                <w:szCs w:val="20"/>
              </w:rPr>
              <w:t xml:space="preserve"> </w:t>
            </w:r>
          </w:p>
          <w:p w:rsidR="00E446DE" w:rsidRPr="00B66F0E" w:rsidRDefault="00E446DE" w:rsidP="00E446DE">
            <w:pPr>
              <w:jc w:val="center"/>
              <w:rPr>
                <w:rFonts w:eastAsiaTheme="minorEastAsia"/>
                <w:sz w:val="20"/>
                <w:szCs w:val="20"/>
              </w:rPr>
            </w:pPr>
            <w:r w:rsidRPr="00B66F0E">
              <w:rPr>
                <w:sz w:val="20"/>
                <w:szCs w:val="20"/>
              </w:rPr>
              <w:t>K1P_U05</w:t>
            </w:r>
            <w:r w:rsidRPr="00B66F0E">
              <w:rPr>
                <w:rFonts w:eastAsiaTheme="minorEastAsia"/>
                <w:sz w:val="20"/>
                <w:szCs w:val="20"/>
              </w:rPr>
              <w:t xml:space="preserve"> </w:t>
            </w:r>
          </w:p>
          <w:p w:rsidR="00E446DE" w:rsidRPr="00B66F0E" w:rsidRDefault="00E446DE" w:rsidP="00E446DE">
            <w:pPr>
              <w:jc w:val="center"/>
              <w:rPr>
                <w:rFonts w:eastAsiaTheme="minorEastAsia"/>
                <w:sz w:val="20"/>
                <w:szCs w:val="20"/>
              </w:rPr>
            </w:pPr>
            <w:r w:rsidRPr="00B66F0E">
              <w:rPr>
                <w:sz w:val="20"/>
                <w:szCs w:val="20"/>
              </w:rPr>
              <w:t>K1P_U08</w:t>
            </w:r>
            <w:r w:rsidRPr="00B66F0E">
              <w:rPr>
                <w:rFonts w:eastAsiaTheme="minorEastAsia"/>
                <w:sz w:val="20"/>
                <w:szCs w:val="20"/>
              </w:rPr>
              <w:t xml:space="preserve"> </w:t>
            </w:r>
          </w:p>
          <w:p w:rsidR="00E446DE" w:rsidRPr="00B66F0E" w:rsidRDefault="00E446DE" w:rsidP="00E446DE">
            <w:pPr>
              <w:jc w:val="center"/>
              <w:rPr>
                <w:b/>
                <w:sz w:val="20"/>
                <w:szCs w:val="20"/>
              </w:rPr>
            </w:pPr>
            <w:r w:rsidRPr="00B66F0E">
              <w:rPr>
                <w:sz w:val="20"/>
                <w:szCs w:val="20"/>
              </w:rPr>
              <w:t>K1P_U13</w:t>
            </w:r>
          </w:p>
        </w:tc>
      </w:tr>
      <w:tr w:rsidR="00E446DE" w:rsidRPr="00B66F0E" w:rsidTr="007D4D7D">
        <w:trPr>
          <w:gridAfter w:val="1"/>
          <w:wAfter w:w="18" w:type="dxa"/>
          <w:trHeight w:val="57"/>
        </w:trPr>
        <w:tc>
          <w:tcPr>
            <w:tcW w:w="776" w:type="dxa"/>
            <w:shd w:val="clear" w:color="auto" w:fill="auto"/>
          </w:tcPr>
          <w:p w:rsidR="00E446DE" w:rsidRPr="00B66F0E" w:rsidRDefault="00E446DE" w:rsidP="00E446DE">
            <w:r w:rsidRPr="00B66F0E">
              <w:rPr>
                <w:sz w:val="20"/>
                <w:szCs w:val="20"/>
              </w:rPr>
              <w:t>P_U03</w:t>
            </w:r>
          </w:p>
        </w:tc>
        <w:tc>
          <w:tcPr>
            <w:tcW w:w="6596" w:type="dxa"/>
            <w:shd w:val="clear" w:color="auto" w:fill="auto"/>
            <w:vAlign w:val="center"/>
          </w:tcPr>
          <w:p w:rsidR="00E446DE" w:rsidRPr="00B66F0E" w:rsidRDefault="00E446DE" w:rsidP="00E446DE">
            <w:pPr>
              <w:spacing w:after="160" w:line="259" w:lineRule="auto"/>
              <w:contextualSpacing/>
              <w:jc w:val="both"/>
              <w:rPr>
                <w:rFonts w:eastAsiaTheme="minorHAnsi"/>
                <w:sz w:val="20"/>
                <w:szCs w:val="20"/>
                <w:lang w:eastAsia="en-US"/>
              </w:rPr>
            </w:pPr>
            <w:r w:rsidRPr="00B66F0E">
              <w:rPr>
                <w:rFonts w:eastAsiaTheme="minorHAnsi"/>
                <w:sz w:val="20"/>
                <w:szCs w:val="20"/>
                <w:lang w:eastAsia="en-US"/>
              </w:rPr>
              <w:t>Potrafi stosować wiedzę i umiejętności nabyte podczas studiów do wykonywania poszczególnych działań z zakresu bezpieczeństwa wewnętrznego w warunkach rzeczywistych</w:t>
            </w:r>
          </w:p>
        </w:tc>
        <w:tc>
          <w:tcPr>
            <w:tcW w:w="1984" w:type="dxa"/>
            <w:shd w:val="clear" w:color="auto" w:fill="auto"/>
            <w:vAlign w:val="center"/>
          </w:tcPr>
          <w:p w:rsidR="00E446DE" w:rsidRPr="00B66F0E" w:rsidRDefault="00E446DE" w:rsidP="00E446DE">
            <w:pPr>
              <w:jc w:val="center"/>
              <w:rPr>
                <w:rFonts w:eastAsiaTheme="minorEastAsia"/>
                <w:sz w:val="20"/>
                <w:szCs w:val="20"/>
              </w:rPr>
            </w:pPr>
            <w:r w:rsidRPr="00B66F0E">
              <w:rPr>
                <w:bCs/>
                <w:sz w:val="20"/>
                <w:szCs w:val="20"/>
              </w:rPr>
              <w:t>K1P_U05</w:t>
            </w:r>
            <w:r w:rsidRPr="00B66F0E">
              <w:rPr>
                <w:rFonts w:eastAsiaTheme="minorEastAsia"/>
                <w:sz w:val="20"/>
                <w:szCs w:val="20"/>
              </w:rPr>
              <w:t xml:space="preserve"> </w:t>
            </w:r>
          </w:p>
          <w:p w:rsidR="00E446DE" w:rsidRPr="00B66F0E" w:rsidRDefault="00E446DE" w:rsidP="00E446DE">
            <w:pPr>
              <w:jc w:val="center"/>
              <w:rPr>
                <w:rFonts w:eastAsiaTheme="minorEastAsia"/>
                <w:sz w:val="20"/>
                <w:szCs w:val="20"/>
              </w:rPr>
            </w:pPr>
            <w:r w:rsidRPr="00B66F0E">
              <w:rPr>
                <w:bCs/>
                <w:sz w:val="20"/>
                <w:szCs w:val="20"/>
              </w:rPr>
              <w:t>K1P_U06</w:t>
            </w:r>
            <w:r w:rsidRPr="00B66F0E">
              <w:rPr>
                <w:rFonts w:eastAsiaTheme="minorEastAsia"/>
                <w:sz w:val="20"/>
                <w:szCs w:val="20"/>
              </w:rPr>
              <w:t xml:space="preserve"> </w:t>
            </w:r>
          </w:p>
          <w:p w:rsidR="00E446DE" w:rsidRPr="00B66F0E" w:rsidRDefault="00E446DE" w:rsidP="00E446DE">
            <w:pPr>
              <w:jc w:val="center"/>
              <w:rPr>
                <w:bCs/>
                <w:sz w:val="20"/>
                <w:szCs w:val="20"/>
              </w:rPr>
            </w:pPr>
            <w:r w:rsidRPr="00B66F0E">
              <w:rPr>
                <w:bCs/>
                <w:sz w:val="20"/>
                <w:szCs w:val="20"/>
              </w:rPr>
              <w:t>K1P_U17</w:t>
            </w:r>
          </w:p>
        </w:tc>
      </w:tr>
      <w:tr w:rsidR="00E446DE" w:rsidRPr="00B66F0E" w:rsidTr="007D4D7D">
        <w:trPr>
          <w:gridAfter w:val="1"/>
          <w:wAfter w:w="18" w:type="dxa"/>
          <w:trHeight w:val="57"/>
        </w:trPr>
        <w:tc>
          <w:tcPr>
            <w:tcW w:w="776" w:type="dxa"/>
            <w:shd w:val="clear" w:color="auto" w:fill="auto"/>
          </w:tcPr>
          <w:p w:rsidR="00E446DE" w:rsidRPr="00B66F0E" w:rsidRDefault="00E446DE" w:rsidP="00E446DE">
            <w:r w:rsidRPr="00B66F0E">
              <w:rPr>
                <w:sz w:val="20"/>
                <w:szCs w:val="20"/>
              </w:rPr>
              <w:t>P_U04</w:t>
            </w:r>
          </w:p>
        </w:tc>
        <w:tc>
          <w:tcPr>
            <w:tcW w:w="6596" w:type="dxa"/>
            <w:shd w:val="clear" w:color="auto" w:fill="auto"/>
            <w:vAlign w:val="center"/>
          </w:tcPr>
          <w:p w:rsidR="00E446DE" w:rsidRPr="00B66F0E" w:rsidRDefault="00E446DE" w:rsidP="00E446DE">
            <w:pPr>
              <w:spacing w:after="160" w:line="259" w:lineRule="auto"/>
              <w:contextualSpacing/>
              <w:jc w:val="both"/>
              <w:rPr>
                <w:rFonts w:eastAsiaTheme="minorHAnsi"/>
                <w:sz w:val="20"/>
                <w:szCs w:val="20"/>
                <w:lang w:eastAsia="en-US"/>
              </w:rPr>
            </w:pPr>
            <w:r w:rsidRPr="00B66F0E">
              <w:rPr>
                <w:rFonts w:eastAsiaTheme="minorHAnsi"/>
                <w:sz w:val="20"/>
                <w:szCs w:val="20"/>
                <w:lang w:eastAsia="en-US"/>
              </w:rPr>
              <w:t>Potrafi pracować w warunkach: natłoku informacji, symulowanego kryzysu lub sytuacji stresogennej, charakterystycznych dla środowiska zawodowego bezpieczeństwa wewnętrznego</w:t>
            </w:r>
          </w:p>
        </w:tc>
        <w:tc>
          <w:tcPr>
            <w:tcW w:w="1984" w:type="dxa"/>
            <w:shd w:val="clear" w:color="auto" w:fill="auto"/>
            <w:vAlign w:val="center"/>
          </w:tcPr>
          <w:p w:rsidR="00E446DE" w:rsidRPr="00B66F0E" w:rsidRDefault="00E446DE" w:rsidP="00E446DE">
            <w:pPr>
              <w:tabs>
                <w:tab w:val="left" w:pos="-5814"/>
              </w:tabs>
              <w:overflowPunct w:val="0"/>
              <w:autoSpaceDE w:val="0"/>
              <w:autoSpaceDN w:val="0"/>
              <w:adjustRightInd w:val="0"/>
              <w:jc w:val="center"/>
              <w:textAlignment w:val="baseline"/>
              <w:rPr>
                <w:rFonts w:eastAsiaTheme="minorEastAsia"/>
                <w:sz w:val="20"/>
                <w:szCs w:val="20"/>
              </w:rPr>
            </w:pPr>
            <w:r w:rsidRPr="00B66F0E">
              <w:rPr>
                <w:sz w:val="20"/>
                <w:szCs w:val="20"/>
              </w:rPr>
              <w:t>K1P_U02</w:t>
            </w:r>
          </w:p>
          <w:p w:rsidR="00E446DE" w:rsidRPr="00B66F0E" w:rsidRDefault="00E446DE" w:rsidP="00E446DE">
            <w:pPr>
              <w:tabs>
                <w:tab w:val="left" w:pos="-5814"/>
              </w:tabs>
              <w:overflowPunct w:val="0"/>
              <w:autoSpaceDE w:val="0"/>
              <w:autoSpaceDN w:val="0"/>
              <w:adjustRightInd w:val="0"/>
              <w:jc w:val="center"/>
              <w:textAlignment w:val="baseline"/>
              <w:rPr>
                <w:rFonts w:eastAsiaTheme="minorEastAsia"/>
                <w:sz w:val="20"/>
                <w:szCs w:val="20"/>
              </w:rPr>
            </w:pPr>
            <w:r w:rsidRPr="00B66F0E">
              <w:rPr>
                <w:sz w:val="20"/>
                <w:szCs w:val="20"/>
              </w:rPr>
              <w:t>K1P_U04</w:t>
            </w:r>
          </w:p>
          <w:p w:rsidR="00E446DE" w:rsidRPr="00B66F0E" w:rsidRDefault="00E446DE" w:rsidP="00E446DE">
            <w:pPr>
              <w:tabs>
                <w:tab w:val="left" w:pos="-5814"/>
              </w:tabs>
              <w:overflowPunct w:val="0"/>
              <w:autoSpaceDE w:val="0"/>
              <w:autoSpaceDN w:val="0"/>
              <w:adjustRightInd w:val="0"/>
              <w:jc w:val="center"/>
              <w:textAlignment w:val="baseline"/>
              <w:rPr>
                <w:rFonts w:eastAsiaTheme="minorEastAsia"/>
                <w:sz w:val="20"/>
                <w:szCs w:val="20"/>
              </w:rPr>
            </w:pPr>
            <w:r w:rsidRPr="00B66F0E">
              <w:rPr>
                <w:sz w:val="20"/>
                <w:szCs w:val="20"/>
              </w:rPr>
              <w:t>K1P_U12</w:t>
            </w:r>
          </w:p>
          <w:p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K1P_U19</w:t>
            </w:r>
          </w:p>
        </w:tc>
      </w:tr>
      <w:tr w:rsidR="00E446DE" w:rsidRPr="00B66F0E" w:rsidTr="007D4D7D">
        <w:trPr>
          <w:gridAfter w:val="1"/>
          <w:wAfter w:w="18" w:type="dxa"/>
          <w:trHeight w:val="57"/>
        </w:trPr>
        <w:tc>
          <w:tcPr>
            <w:tcW w:w="776" w:type="dxa"/>
            <w:shd w:val="clear" w:color="auto" w:fill="auto"/>
          </w:tcPr>
          <w:p w:rsidR="00E446DE" w:rsidRPr="00B66F0E" w:rsidRDefault="00E446DE" w:rsidP="00E446DE">
            <w:pPr>
              <w:jc w:val="center"/>
            </w:pPr>
            <w:r w:rsidRPr="00B66F0E">
              <w:rPr>
                <w:sz w:val="20"/>
                <w:szCs w:val="20"/>
              </w:rPr>
              <w:t>P_U05</w:t>
            </w:r>
          </w:p>
        </w:tc>
        <w:tc>
          <w:tcPr>
            <w:tcW w:w="6596" w:type="dxa"/>
            <w:shd w:val="clear" w:color="auto" w:fill="auto"/>
            <w:vAlign w:val="center"/>
          </w:tcPr>
          <w:p w:rsidR="00E446DE" w:rsidRPr="00B66F0E" w:rsidRDefault="00E446DE" w:rsidP="00E446DE">
            <w:pPr>
              <w:spacing w:after="160" w:line="259" w:lineRule="auto"/>
              <w:contextualSpacing/>
              <w:jc w:val="both"/>
              <w:rPr>
                <w:rFonts w:eastAsiaTheme="minorHAnsi"/>
                <w:sz w:val="20"/>
                <w:szCs w:val="20"/>
                <w:lang w:eastAsia="en-US"/>
              </w:rPr>
            </w:pPr>
            <w:r w:rsidRPr="00B66F0E">
              <w:rPr>
                <w:rFonts w:eastAsiaTheme="minorHAnsi"/>
                <w:sz w:val="20"/>
                <w:szCs w:val="20"/>
                <w:lang w:eastAsia="en-US"/>
              </w:rPr>
              <w:t xml:space="preserve">Potrafi przygotować dokumentację potwierdzającą podejmowane czynności </w:t>
            </w:r>
            <w:r w:rsidRPr="00B66F0E">
              <w:rPr>
                <w:rFonts w:eastAsiaTheme="minorHAnsi"/>
                <w:sz w:val="20"/>
                <w:szCs w:val="20"/>
                <w:lang w:eastAsia="en-US"/>
              </w:rPr>
              <w:br/>
              <w:t>z zakresu problematyki bezpieczeństwa wewnętrznego, potrafiąc merytorycznie uzasadniać treści w nich zawarte.</w:t>
            </w:r>
          </w:p>
        </w:tc>
        <w:tc>
          <w:tcPr>
            <w:tcW w:w="1984" w:type="dxa"/>
            <w:shd w:val="clear" w:color="auto" w:fill="auto"/>
            <w:vAlign w:val="center"/>
          </w:tcPr>
          <w:p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K1P_U09</w:t>
            </w:r>
          </w:p>
          <w:p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K1P_U23</w:t>
            </w:r>
          </w:p>
        </w:tc>
      </w:tr>
      <w:tr w:rsidR="00E446DE" w:rsidRPr="00B66F0E" w:rsidTr="007D4D7D">
        <w:trPr>
          <w:gridAfter w:val="1"/>
          <w:wAfter w:w="18" w:type="dxa"/>
          <w:trHeight w:val="484"/>
        </w:trPr>
        <w:tc>
          <w:tcPr>
            <w:tcW w:w="9356" w:type="dxa"/>
            <w:gridSpan w:val="3"/>
            <w:shd w:val="clear" w:color="auto" w:fill="auto"/>
            <w:vAlign w:val="center"/>
          </w:tcPr>
          <w:p w:rsidR="00E446DE" w:rsidRPr="00B66F0E" w:rsidRDefault="00E446DE" w:rsidP="00E446DE">
            <w:pPr>
              <w:jc w:val="center"/>
            </w:pPr>
            <w:r w:rsidRPr="00B66F0E">
              <w:t xml:space="preserve">w zakresie </w:t>
            </w:r>
            <w:r w:rsidRPr="00B66F0E">
              <w:rPr>
                <w:b/>
              </w:rPr>
              <w:t>KOMPETENCJI SPOŁECZNYCH:</w:t>
            </w:r>
          </w:p>
        </w:tc>
      </w:tr>
      <w:tr w:rsidR="00E446DE" w:rsidRPr="00B66F0E" w:rsidTr="007D4D7D">
        <w:trPr>
          <w:trHeight w:val="475"/>
        </w:trPr>
        <w:tc>
          <w:tcPr>
            <w:tcW w:w="776" w:type="dxa"/>
            <w:shd w:val="clear" w:color="auto" w:fill="auto"/>
          </w:tcPr>
          <w:p w:rsidR="00E446DE" w:rsidRPr="00B66F0E" w:rsidRDefault="00E446DE" w:rsidP="00E446DE">
            <w:pPr>
              <w:rPr>
                <w:sz w:val="20"/>
                <w:szCs w:val="20"/>
              </w:rPr>
            </w:pPr>
            <w:r w:rsidRPr="00B66F0E">
              <w:rPr>
                <w:sz w:val="20"/>
                <w:szCs w:val="20"/>
              </w:rPr>
              <w:t>P_K01</w:t>
            </w:r>
          </w:p>
        </w:tc>
        <w:tc>
          <w:tcPr>
            <w:tcW w:w="6596" w:type="dxa"/>
            <w:shd w:val="clear" w:color="auto" w:fill="auto"/>
            <w:vAlign w:val="center"/>
          </w:tcPr>
          <w:p w:rsidR="00E446DE" w:rsidRPr="00B66F0E" w:rsidRDefault="00E446DE" w:rsidP="00E446DE">
            <w:pPr>
              <w:jc w:val="both"/>
              <w:rPr>
                <w:sz w:val="20"/>
                <w:szCs w:val="20"/>
              </w:rPr>
            </w:pPr>
            <w:r w:rsidRPr="00B66F0E">
              <w:rPr>
                <w:sz w:val="20"/>
                <w:szCs w:val="20"/>
              </w:rPr>
              <w:t>Jest przygotowany do podjęcia zatrudnienia na stanowiskach związanych z zarządzaniem bezpieczeństwem w organizacjach publicznych lub prywatnych</w:t>
            </w:r>
          </w:p>
        </w:tc>
        <w:tc>
          <w:tcPr>
            <w:tcW w:w="2002" w:type="dxa"/>
            <w:gridSpan w:val="2"/>
            <w:shd w:val="clear" w:color="auto" w:fill="auto"/>
            <w:vAlign w:val="center"/>
          </w:tcPr>
          <w:p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bCs/>
                <w:sz w:val="20"/>
                <w:szCs w:val="20"/>
              </w:rPr>
              <w:t>K1P_K03</w:t>
            </w:r>
            <w:r w:rsidRPr="00B66F0E">
              <w:rPr>
                <w:sz w:val="20"/>
                <w:szCs w:val="20"/>
              </w:rPr>
              <w:t xml:space="preserve"> </w:t>
            </w:r>
          </w:p>
          <w:p w:rsidR="00E446DE" w:rsidRPr="00B66F0E" w:rsidRDefault="00E446DE" w:rsidP="00E446DE">
            <w:pPr>
              <w:tabs>
                <w:tab w:val="left" w:pos="-5814"/>
              </w:tabs>
              <w:overflowPunct w:val="0"/>
              <w:autoSpaceDE w:val="0"/>
              <w:autoSpaceDN w:val="0"/>
              <w:adjustRightInd w:val="0"/>
              <w:jc w:val="center"/>
              <w:textAlignment w:val="baseline"/>
              <w:rPr>
                <w:bCs/>
                <w:sz w:val="20"/>
                <w:szCs w:val="20"/>
              </w:rPr>
            </w:pPr>
            <w:r w:rsidRPr="00B66F0E">
              <w:rPr>
                <w:sz w:val="20"/>
                <w:szCs w:val="20"/>
              </w:rPr>
              <w:t>K1P_K06</w:t>
            </w:r>
          </w:p>
        </w:tc>
      </w:tr>
      <w:tr w:rsidR="00E446DE" w:rsidRPr="00B66F0E" w:rsidTr="007D4D7D">
        <w:trPr>
          <w:trHeight w:val="475"/>
        </w:trPr>
        <w:tc>
          <w:tcPr>
            <w:tcW w:w="776" w:type="dxa"/>
            <w:shd w:val="clear" w:color="auto" w:fill="auto"/>
          </w:tcPr>
          <w:p w:rsidR="00E446DE" w:rsidRPr="00B66F0E" w:rsidRDefault="00E446DE" w:rsidP="00E446DE">
            <w:pPr>
              <w:rPr>
                <w:sz w:val="20"/>
                <w:szCs w:val="20"/>
              </w:rPr>
            </w:pPr>
            <w:r w:rsidRPr="00B66F0E">
              <w:rPr>
                <w:sz w:val="20"/>
                <w:szCs w:val="20"/>
              </w:rPr>
              <w:t>P_K02</w:t>
            </w:r>
          </w:p>
        </w:tc>
        <w:tc>
          <w:tcPr>
            <w:tcW w:w="6596" w:type="dxa"/>
            <w:shd w:val="clear" w:color="auto" w:fill="auto"/>
            <w:vAlign w:val="center"/>
          </w:tcPr>
          <w:p w:rsidR="00E446DE" w:rsidRPr="00B66F0E" w:rsidRDefault="00E446DE" w:rsidP="00E446DE">
            <w:pPr>
              <w:jc w:val="both"/>
              <w:rPr>
                <w:sz w:val="20"/>
                <w:szCs w:val="20"/>
              </w:rPr>
            </w:pPr>
            <w:r w:rsidRPr="00B66F0E">
              <w:rPr>
                <w:sz w:val="20"/>
                <w:szCs w:val="20"/>
              </w:rPr>
              <w:t>Jest przygotowany do samodzielnego zdobywania wiedzy, doskonali umiejętności praktyczne powiązane z problematyką bezpieczeństwa wewnętrznego</w:t>
            </w:r>
          </w:p>
        </w:tc>
        <w:tc>
          <w:tcPr>
            <w:tcW w:w="2002" w:type="dxa"/>
            <w:gridSpan w:val="2"/>
            <w:shd w:val="clear" w:color="auto" w:fill="auto"/>
            <w:vAlign w:val="center"/>
          </w:tcPr>
          <w:p w:rsidR="00E446DE" w:rsidRPr="00B66F0E" w:rsidRDefault="00E446DE" w:rsidP="00E446DE">
            <w:pPr>
              <w:tabs>
                <w:tab w:val="left" w:pos="-5814"/>
              </w:tabs>
              <w:overflowPunct w:val="0"/>
              <w:autoSpaceDE w:val="0"/>
              <w:autoSpaceDN w:val="0"/>
              <w:adjustRightInd w:val="0"/>
              <w:jc w:val="center"/>
              <w:textAlignment w:val="baseline"/>
              <w:rPr>
                <w:rFonts w:eastAsiaTheme="minorEastAsia"/>
                <w:sz w:val="20"/>
                <w:szCs w:val="20"/>
              </w:rPr>
            </w:pPr>
            <w:r w:rsidRPr="00B66F0E">
              <w:rPr>
                <w:bCs/>
                <w:sz w:val="20"/>
                <w:szCs w:val="20"/>
              </w:rPr>
              <w:t>K1P_K02</w:t>
            </w:r>
            <w:r w:rsidRPr="00B66F0E">
              <w:rPr>
                <w:rFonts w:eastAsiaTheme="minorEastAsia"/>
                <w:sz w:val="20"/>
                <w:szCs w:val="20"/>
              </w:rPr>
              <w:t xml:space="preserve"> </w:t>
            </w:r>
          </w:p>
          <w:p w:rsidR="00E446DE" w:rsidRPr="00B66F0E" w:rsidRDefault="00E446DE" w:rsidP="00E446DE">
            <w:pPr>
              <w:tabs>
                <w:tab w:val="left" w:pos="-5814"/>
              </w:tabs>
              <w:overflowPunct w:val="0"/>
              <w:autoSpaceDE w:val="0"/>
              <w:autoSpaceDN w:val="0"/>
              <w:adjustRightInd w:val="0"/>
              <w:jc w:val="center"/>
              <w:textAlignment w:val="baseline"/>
              <w:rPr>
                <w:bCs/>
                <w:sz w:val="20"/>
                <w:szCs w:val="20"/>
              </w:rPr>
            </w:pPr>
            <w:r w:rsidRPr="00B66F0E">
              <w:rPr>
                <w:bCs/>
                <w:sz w:val="20"/>
                <w:szCs w:val="20"/>
              </w:rPr>
              <w:t>K1P_K11</w:t>
            </w:r>
          </w:p>
        </w:tc>
      </w:tr>
      <w:tr w:rsidR="00E446DE" w:rsidRPr="00B66F0E" w:rsidTr="007D4D7D">
        <w:trPr>
          <w:trHeight w:val="475"/>
        </w:trPr>
        <w:tc>
          <w:tcPr>
            <w:tcW w:w="776" w:type="dxa"/>
            <w:shd w:val="clear" w:color="auto" w:fill="auto"/>
          </w:tcPr>
          <w:p w:rsidR="00E446DE" w:rsidRPr="00B66F0E" w:rsidRDefault="00E446DE" w:rsidP="00E446DE">
            <w:pPr>
              <w:rPr>
                <w:sz w:val="20"/>
                <w:szCs w:val="20"/>
              </w:rPr>
            </w:pPr>
            <w:r w:rsidRPr="00B66F0E">
              <w:rPr>
                <w:sz w:val="20"/>
                <w:szCs w:val="20"/>
              </w:rPr>
              <w:t>P_K03</w:t>
            </w:r>
          </w:p>
        </w:tc>
        <w:tc>
          <w:tcPr>
            <w:tcW w:w="6596" w:type="dxa"/>
            <w:shd w:val="clear" w:color="auto" w:fill="auto"/>
            <w:vAlign w:val="center"/>
          </w:tcPr>
          <w:p w:rsidR="00E446DE" w:rsidRPr="00B66F0E" w:rsidRDefault="00E446DE" w:rsidP="00E446DE">
            <w:pPr>
              <w:jc w:val="both"/>
              <w:rPr>
                <w:sz w:val="20"/>
                <w:szCs w:val="20"/>
              </w:rPr>
            </w:pPr>
            <w:r w:rsidRPr="00B66F0E">
              <w:rPr>
                <w:sz w:val="20"/>
                <w:szCs w:val="20"/>
              </w:rPr>
              <w:t xml:space="preserve">Jest gotów wejść w role zawodowe w organizacjach tworzących potencjalny teren aktywności zawodowej, jest przygotowany do udziału w różnych projektach społecznych i zawodowych z zakresu bezpieczeństwa wewnętrznego </w:t>
            </w:r>
          </w:p>
        </w:tc>
        <w:tc>
          <w:tcPr>
            <w:tcW w:w="2002" w:type="dxa"/>
            <w:gridSpan w:val="2"/>
            <w:shd w:val="clear" w:color="auto" w:fill="auto"/>
            <w:vAlign w:val="center"/>
          </w:tcPr>
          <w:p w:rsidR="00E446DE" w:rsidRPr="00B66F0E" w:rsidRDefault="00E446DE" w:rsidP="00E446DE">
            <w:pPr>
              <w:tabs>
                <w:tab w:val="left" w:pos="-5814"/>
              </w:tabs>
              <w:overflowPunct w:val="0"/>
              <w:autoSpaceDE w:val="0"/>
              <w:autoSpaceDN w:val="0"/>
              <w:adjustRightInd w:val="0"/>
              <w:jc w:val="center"/>
              <w:textAlignment w:val="baseline"/>
              <w:rPr>
                <w:rFonts w:eastAsiaTheme="minorEastAsia"/>
                <w:sz w:val="20"/>
                <w:szCs w:val="20"/>
              </w:rPr>
            </w:pPr>
            <w:r w:rsidRPr="00B66F0E">
              <w:rPr>
                <w:sz w:val="20"/>
                <w:szCs w:val="20"/>
              </w:rPr>
              <w:t>K1P_K03</w:t>
            </w:r>
            <w:r w:rsidRPr="00B66F0E">
              <w:rPr>
                <w:rFonts w:eastAsiaTheme="minorEastAsia"/>
                <w:sz w:val="20"/>
                <w:szCs w:val="20"/>
              </w:rPr>
              <w:t xml:space="preserve"> </w:t>
            </w:r>
          </w:p>
          <w:p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K1P_K06</w:t>
            </w:r>
          </w:p>
        </w:tc>
      </w:tr>
    </w:tbl>
    <w:p w:rsidR="00E446DE" w:rsidRPr="00B66F0E" w:rsidRDefault="00E446DE" w:rsidP="00E446DE">
      <w:pPr>
        <w:rPr>
          <w:b/>
        </w:rPr>
      </w:pPr>
    </w:p>
    <w:tbl>
      <w:tblPr>
        <w:tblpPr w:leftFromText="141" w:rightFromText="141" w:vertAnchor="text" w:horzAnchor="margin" w:tblpY="15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796"/>
      </w:tblGrid>
      <w:tr w:rsidR="00E446DE" w:rsidRPr="00B66F0E" w:rsidTr="007D4D7D">
        <w:trPr>
          <w:trHeight w:val="699"/>
        </w:trPr>
        <w:tc>
          <w:tcPr>
            <w:tcW w:w="1526" w:type="dxa"/>
          </w:tcPr>
          <w:p w:rsidR="00E446DE" w:rsidRPr="00B66F0E" w:rsidRDefault="00E446DE" w:rsidP="00E446DE">
            <w:pPr>
              <w:rPr>
                <w:b/>
                <w:i/>
                <w:sz w:val="22"/>
                <w:szCs w:val="22"/>
              </w:rPr>
            </w:pPr>
            <w:r w:rsidRPr="00B66F0E">
              <w:rPr>
                <w:b/>
                <w:i/>
                <w:sz w:val="22"/>
                <w:szCs w:val="22"/>
              </w:rPr>
              <w:t>Wymagania wstępne:</w:t>
            </w:r>
          </w:p>
        </w:tc>
        <w:tc>
          <w:tcPr>
            <w:tcW w:w="7796" w:type="dxa"/>
          </w:tcPr>
          <w:p w:rsidR="00E446DE" w:rsidRPr="00B66F0E" w:rsidRDefault="00E446DE" w:rsidP="00E446DE">
            <w:pPr>
              <w:jc w:val="both"/>
              <w:rPr>
                <w:rFonts w:eastAsia="Calibri"/>
                <w:sz w:val="22"/>
                <w:szCs w:val="22"/>
                <w:lang w:eastAsia="en-US"/>
              </w:rPr>
            </w:pPr>
            <w:r w:rsidRPr="00B66F0E">
              <w:rPr>
                <w:rFonts w:eastAsia="Calibri"/>
                <w:bCs/>
                <w:snapToGrid w:val="0"/>
                <w:sz w:val="22"/>
                <w:szCs w:val="22"/>
                <w:lang w:eastAsia="en-US"/>
              </w:rPr>
              <w:t>Podstawowa wiedza z zakresu przedmiotów podstawowych i kierunkowych.</w:t>
            </w:r>
          </w:p>
        </w:tc>
      </w:tr>
    </w:tbl>
    <w:p w:rsidR="00E446DE" w:rsidRPr="00B66F0E" w:rsidRDefault="00E446DE" w:rsidP="00E446DE">
      <w:pPr>
        <w:rPr>
          <w:b/>
        </w:rPr>
      </w:pPr>
    </w:p>
    <w:tbl>
      <w:tblPr>
        <w:tblpPr w:leftFromText="141" w:rightFromText="141" w:vertAnchor="text" w:horzAnchor="margin" w:tblpY="15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796"/>
      </w:tblGrid>
      <w:tr w:rsidR="00E446DE" w:rsidRPr="00B66F0E" w:rsidTr="007D4D7D">
        <w:tc>
          <w:tcPr>
            <w:tcW w:w="1526" w:type="dxa"/>
          </w:tcPr>
          <w:p w:rsidR="00E446DE" w:rsidRPr="00B66F0E" w:rsidRDefault="00E446DE" w:rsidP="00E446DE">
            <w:pPr>
              <w:rPr>
                <w:b/>
                <w:i/>
                <w:sz w:val="20"/>
                <w:szCs w:val="20"/>
              </w:rPr>
            </w:pPr>
            <w:r w:rsidRPr="00B66F0E">
              <w:rPr>
                <w:b/>
                <w:i/>
                <w:sz w:val="20"/>
                <w:szCs w:val="20"/>
              </w:rPr>
              <w:lastRenderedPageBreak/>
              <w:t>Metody dydaktyczne:</w:t>
            </w:r>
          </w:p>
        </w:tc>
        <w:tc>
          <w:tcPr>
            <w:tcW w:w="7796" w:type="dxa"/>
          </w:tcPr>
          <w:p w:rsidR="00E446DE" w:rsidRPr="00B66F0E" w:rsidRDefault="00E446DE" w:rsidP="00E446DE">
            <w:pPr>
              <w:jc w:val="both"/>
              <w:rPr>
                <w:rFonts w:eastAsia="Calibri"/>
                <w:sz w:val="20"/>
                <w:szCs w:val="20"/>
                <w:lang w:eastAsia="en-US"/>
              </w:rPr>
            </w:pPr>
            <w:r w:rsidRPr="00B66F0E">
              <w:rPr>
                <w:rFonts w:eastAsia="Calibri"/>
                <w:sz w:val="20"/>
                <w:szCs w:val="20"/>
                <w:lang w:eastAsia="en-US"/>
              </w:rPr>
              <w:t>Realizowanie zadań powierzonych przez opiekuna praktyk z ramienia instytucji. Praca indywidualna i w grupach, dyskusje, analizy sytuacji rzeczywistych oraz dokumentacji. Konsultacje.</w:t>
            </w:r>
          </w:p>
        </w:tc>
      </w:tr>
    </w:tbl>
    <w:p w:rsidR="00E446DE" w:rsidRPr="00B66F0E" w:rsidRDefault="00E446DE" w:rsidP="00E446DE">
      <w:pPr>
        <w:rPr>
          <w:b/>
        </w:rPr>
      </w:pPr>
    </w:p>
    <w:tbl>
      <w:tblPr>
        <w:tblpPr w:leftFromText="141" w:rightFromText="141" w:vertAnchor="text" w:horzAnchor="margin" w:tblpY="15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796"/>
      </w:tblGrid>
      <w:tr w:rsidR="00E446DE" w:rsidRPr="00B66F0E" w:rsidTr="007D4D7D">
        <w:trPr>
          <w:trHeight w:val="416"/>
        </w:trPr>
        <w:tc>
          <w:tcPr>
            <w:tcW w:w="1526" w:type="dxa"/>
          </w:tcPr>
          <w:p w:rsidR="00E446DE" w:rsidRPr="00B66F0E" w:rsidRDefault="00E446DE" w:rsidP="00E446DE">
            <w:pPr>
              <w:rPr>
                <w:rFonts w:eastAsia="Calibri"/>
                <w:b/>
                <w:i/>
                <w:sz w:val="20"/>
                <w:szCs w:val="20"/>
                <w:lang w:eastAsia="en-US"/>
              </w:rPr>
            </w:pPr>
            <w:r w:rsidRPr="00B66F0E">
              <w:rPr>
                <w:rFonts w:eastAsia="Calibri"/>
                <w:b/>
                <w:i/>
                <w:sz w:val="20"/>
                <w:szCs w:val="20"/>
                <w:lang w:eastAsia="en-US"/>
              </w:rPr>
              <w:t>Treści kształcenia:</w:t>
            </w:r>
          </w:p>
          <w:p w:rsidR="00E446DE" w:rsidRPr="00B66F0E" w:rsidRDefault="00E446DE" w:rsidP="00E446DE">
            <w:pPr>
              <w:rPr>
                <w:b/>
                <w:i/>
                <w:sz w:val="20"/>
                <w:szCs w:val="20"/>
              </w:rPr>
            </w:pPr>
          </w:p>
        </w:tc>
        <w:tc>
          <w:tcPr>
            <w:tcW w:w="7796" w:type="dxa"/>
            <w:vAlign w:val="center"/>
          </w:tcPr>
          <w:p w:rsidR="00E446DE" w:rsidRPr="00B66F0E" w:rsidRDefault="00E446DE" w:rsidP="00E446DE">
            <w:pPr>
              <w:jc w:val="both"/>
              <w:rPr>
                <w:rFonts w:eastAsia="Calibri"/>
                <w:sz w:val="20"/>
                <w:szCs w:val="20"/>
                <w:lang w:eastAsia="en-US"/>
              </w:rPr>
            </w:pPr>
            <w:r w:rsidRPr="00B66F0E">
              <w:rPr>
                <w:rFonts w:eastAsia="Calibri"/>
                <w:sz w:val="20"/>
                <w:szCs w:val="20"/>
                <w:lang w:eastAsia="en-US"/>
              </w:rPr>
              <w:t xml:space="preserve">Program praktyk powinien umożliwiać zapoznanie z jednostką (podmiotem gospodarczym, przedsiębiorstwem państwowym, jednostką budżetową, instytucją publiczną itp. działającą </w:t>
            </w:r>
            <w:r w:rsidRPr="00B66F0E">
              <w:rPr>
                <w:rFonts w:eastAsia="Calibri"/>
                <w:sz w:val="20"/>
                <w:szCs w:val="20"/>
                <w:lang w:eastAsia="en-US"/>
              </w:rPr>
              <w:br/>
              <w:t xml:space="preserve">w sferze bezpieczeństwa wewnętrznego), w tym: ze strukturą i zakresem działania jednostki; zapoznanie się z systemem zarządzania organizacją; stroną finansową oraz przepisami prawnymi przy podejmowaniu decyzji w organizacji; z zasadami polityki kadrowej, poziomem i strukturą zatrudnienia, systemem wynagradzania i doskonalenia kwalifikacji zawodowych; zasadami bezpieczeństwa i higieny pracy, aktami prawnymi dotyczącymi podstaw prawnych funkcjonowania danej jednostki organizacyjnej, przepisami prawnymi dotyczącymi zadań </w:t>
            </w:r>
            <w:r w:rsidRPr="00B66F0E">
              <w:rPr>
                <w:rFonts w:eastAsia="Calibri"/>
                <w:sz w:val="20"/>
                <w:szCs w:val="20"/>
                <w:lang w:eastAsia="en-US"/>
              </w:rPr>
              <w:br/>
              <w:t>i kompetencji osób funkcyjnych w danej jednostce organizacyjnej, przepisami prawnymi dotyczącymi ochrony informacji niejawnych i wiadomości prawnie chronionych obowiązującymi w jednostce organizacyjnej, techniką wykonywania dokumentacji na poszczególnych stanowiskach pracy i poprawnym jej prowadzeniu, procedurami decyzyjnymi w  jednostce obowiązującymi w czasie pokoju, kryzysu i wojny; występującymi i  możliwymi zagrożeniami bezpieczeństwa; mechanizmami i systemami kształtowania bezpieczeństwa środkami i formami przeciwdziałania zagrożeniom bezpieczeństwa w różnych sytuacjach.</w:t>
            </w:r>
          </w:p>
          <w:p w:rsidR="00E446DE" w:rsidRPr="00B66F0E" w:rsidRDefault="00E446DE" w:rsidP="00E446DE">
            <w:pPr>
              <w:jc w:val="both"/>
              <w:rPr>
                <w:rFonts w:eastAsia="Calibri"/>
                <w:sz w:val="20"/>
                <w:szCs w:val="20"/>
                <w:lang w:eastAsia="en-US"/>
              </w:rPr>
            </w:pPr>
            <w:r w:rsidRPr="00B66F0E">
              <w:rPr>
                <w:rFonts w:eastAsia="Calibri"/>
                <w:sz w:val="20"/>
                <w:szCs w:val="20"/>
                <w:lang w:eastAsia="en-US"/>
              </w:rPr>
              <w:t xml:space="preserve">W zależności od specyfiki jednostki organizacyjnej, w której odbywać się będzie praktyka, powinien on również uwzględniać wybrane problemy bezpieczeństwa wewnętrznego. </w:t>
            </w:r>
            <w:r w:rsidRPr="00B66F0E">
              <w:rPr>
                <w:rFonts w:eastAsia="Calibri"/>
                <w:sz w:val="20"/>
                <w:szCs w:val="20"/>
                <w:lang w:eastAsia="en-US"/>
              </w:rPr>
              <w:br/>
              <w:t xml:space="preserve">W szczególności może obejmować: </w:t>
            </w:r>
          </w:p>
          <w:p w:rsidR="00E446DE" w:rsidRPr="00B66F0E" w:rsidRDefault="00E446DE" w:rsidP="0000713C">
            <w:pPr>
              <w:numPr>
                <w:ilvl w:val="0"/>
                <w:numId w:val="34"/>
              </w:numPr>
              <w:ind w:left="493" w:hanging="284"/>
              <w:jc w:val="both"/>
              <w:rPr>
                <w:rFonts w:eastAsia="Calibri"/>
                <w:sz w:val="20"/>
                <w:szCs w:val="20"/>
                <w:lang w:eastAsia="en-US"/>
              </w:rPr>
            </w:pPr>
            <w:r w:rsidRPr="00B66F0E">
              <w:rPr>
                <w:rFonts w:eastAsia="Calibri"/>
                <w:b/>
                <w:sz w:val="20"/>
                <w:szCs w:val="20"/>
                <w:lang w:eastAsia="en-US"/>
              </w:rPr>
              <w:t xml:space="preserve">W zakresie </w:t>
            </w:r>
            <w:bookmarkStart w:id="1" w:name="_Hlk75802620"/>
            <w:r w:rsidRPr="00B66F0E">
              <w:rPr>
                <w:rFonts w:eastAsia="Calibri"/>
                <w:b/>
                <w:sz w:val="20"/>
                <w:szCs w:val="20"/>
                <w:lang w:eastAsia="en-US"/>
              </w:rPr>
              <w:t xml:space="preserve">zarządzania bezpieczeństwem </w:t>
            </w:r>
            <w:bookmarkEnd w:id="1"/>
            <w:r w:rsidRPr="00B66F0E">
              <w:rPr>
                <w:rFonts w:eastAsia="Calibri"/>
                <w:b/>
                <w:sz w:val="20"/>
                <w:szCs w:val="20"/>
                <w:lang w:eastAsia="en-US"/>
              </w:rPr>
              <w:t>i zarządzania kryzysami</w:t>
            </w:r>
            <w:r w:rsidRPr="00B66F0E">
              <w:rPr>
                <w:rFonts w:eastAsia="Calibri"/>
                <w:sz w:val="20"/>
                <w:szCs w:val="20"/>
                <w:lang w:eastAsia="en-US"/>
              </w:rPr>
              <w:t>: poznanie systemu bezpieczeństwa firmy, ochrony i zabezpieczeń stosowanych w organizacji; zasad reagowania w sytuacjach kryzysu; zasad i metod identyfikacji i oceny ryzyka, zasad kontroli i audytu wewnątrz organizacji; poznanie systemów zarządzania bezpieczeństwem informacji; zapoznanie z systemem ochrony w zakresie cyberprzestępczości.</w:t>
            </w:r>
          </w:p>
          <w:p w:rsidR="00E446DE" w:rsidRPr="00B66F0E" w:rsidRDefault="00E446DE" w:rsidP="0000713C">
            <w:pPr>
              <w:numPr>
                <w:ilvl w:val="0"/>
                <w:numId w:val="34"/>
              </w:numPr>
              <w:ind w:left="493" w:hanging="284"/>
              <w:jc w:val="both"/>
              <w:rPr>
                <w:rFonts w:eastAsia="Calibri"/>
                <w:sz w:val="20"/>
                <w:szCs w:val="20"/>
                <w:lang w:eastAsia="en-US"/>
              </w:rPr>
            </w:pPr>
            <w:r w:rsidRPr="00B66F0E">
              <w:rPr>
                <w:rFonts w:eastAsia="Calibri"/>
                <w:b/>
                <w:sz w:val="20"/>
                <w:szCs w:val="20"/>
                <w:lang w:eastAsia="en-US"/>
              </w:rPr>
              <w:t>W zakresie ochrony bezpieczeństwa publicznego</w:t>
            </w:r>
            <w:r w:rsidRPr="00B66F0E">
              <w:rPr>
                <w:rFonts w:eastAsia="Calibri"/>
                <w:sz w:val="20"/>
                <w:szCs w:val="20"/>
                <w:lang w:eastAsia="en-US"/>
              </w:rPr>
              <w:t>: poznanie natury i źródeł zagrożeń bezpieczeństwa publicznego, struktura organizacyjna jednostek ochrony bezpieczeństwa publicznego, zasady naboru pracowników w służbach ochrony bezpieczeństwa publicznego, organizacyjno-prawne podstawy działań prewencyjnych, zasady dokumentowania i o</w:t>
            </w:r>
            <w:r w:rsidR="0000713C">
              <w:rPr>
                <w:rFonts w:eastAsia="Calibri"/>
                <w:sz w:val="20"/>
                <w:szCs w:val="20"/>
                <w:lang w:eastAsia="en-US"/>
              </w:rPr>
              <w:t xml:space="preserve">biegu dokumentacji, współpraca </w:t>
            </w:r>
            <w:r w:rsidRPr="00B66F0E">
              <w:rPr>
                <w:rFonts w:eastAsia="Calibri"/>
                <w:sz w:val="20"/>
                <w:szCs w:val="20"/>
                <w:lang w:eastAsia="en-US"/>
              </w:rPr>
              <w:t xml:space="preserve">z podmiotami krajowymi, </w:t>
            </w:r>
          </w:p>
          <w:p w:rsidR="00E446DE" w:rsidRPr="00B66F0E" w:rsidRDefault="00E446DE" w:rsidP="0000713C">
            <w:pPr>
              <w:numPr>
                <w:ilvl w:val="0"/>
                <w:numId w:val="34"/>
              </w:numPr>
              <w:ind w:left="493" w:hanging="284"/>
              <w:jc w:val="both"/>
              <w:rPr>
                <w:rFonts w:eastAsia="Calibri"/>
                <w:sz w:val="20"/>
                <w:szCs w:val="20"/>
                <w:lang w:eastAsia="en-US"/>
              </w:rPr>
            </w:pPr>
            <w:r w:rsidRPr="00B66F0E">
              <w:rPr>
                <w:rFonts w:eastAsia="Calibri"/>
                <w:b/>
                <w:sz w:val="20"/>
                <w:szCs w:val="20"/>
                <w:lang w:eastAsia="en-US"/>
              </w:rPr>
              <w:t>W zakresie ochrony bezpieczeństwa lokalnego</w:t>
            </w:r>
            <w:r w:rsidRPr="00B66F0E">
              <w:rPr>
                <w:rFonts w:eastAsia="Calibri"/>
                <w:sz w:val="20"/>
                <w:szCs w:val="20"/>
                <w:lang w:eastAsia="en-US"/>
              </w:rPr>
              <w:t xml:space="preserve">: poznanie natury i źródeł zagrożeń bezpieczeństwa lokalnego, zasady bezpieczeństwa osób, mienia, obiektów </w:t>
            </w:r>
            <w:r w:rsidRPr="00B66F0E">
              <w:rPr>
                <w:rFonts w:eastAsia="Calibri"/>
                <w:sz w:val="20"/>
                <w:szCs w:val="20"/>
                <w:lang w:eastAsia="en-US"/>
              </w:rPr>
              <w:br/>
              <w:t xml:space="preserve">i obszarów, ochrona bezpieczeństwa podczas imprez masowych, funkcjonowanie prywatnych służb ochrony osób i mienia, środki i formy ochrony bezpieczeństwa lokalnego, zasady dokumentowania i obiegu dokumentacji. </w:t>
            </w:r>
          </w:p>
          <w:p w:rsidR="00E446DE" w:rsidRPr="00B66F0E" w:rsidRDefault="00E446DE" w:rsidP="0000713C">
            <w:pPr>
              <w:numPr>
                <w:ilvl w:val="0"/>
                <w:numId w:val="34"/>
              </w:numPr>
              <w:ind w:left="493" w:hanging="284"/>
              <w:jc w:val="both"/>
              <w:rPr>
                <w:rFonts w:eastAsia="Calibri"/>
                <w:sz w:val="20"/>
                <w:szCs w:val="20"/>
                <w:lang w:eastAsia="en-US"/>
              </w:rPr>
            </w:pPr>
            <w:r w:rsidRPr="00B66F0E">
              <w:rPr>
                <w:rFonts w:eastAsia="Calibri"/>
                <w:b/>
                <w:sz w:val="20"/>
                <w:szCs w:val="20"/>
                <w:lang w:eastAsia="en-US"/>
              </w:rPr>
              <w:t>W zakresie ochrony bezpieczeństwa państwa</w:t>
            </w:r>
            <w:r w:rsidRPr="00B66F0E">
              <w:rPr>
                <w:rFonts w:eastAsia="Calibri"/>
                <w:sz w:val="20"/>
                <w:szCs w:val="20"/>
                <w:lang w:eastAsia="en-US"/>
              </w:rPr>
              <w:t>: poznanie natury i źródeł zagrożeń bezpieczeństwa państwa, struktura organizacyjna jednostek ochrony bezpieczeństwa państwa, zasady naboru pracowników, środki i  formy ochrony bezpieczeństwa państwa, zasady dokumentowania i obiegu dokume</w:t>
            </w:r>
            <w:r w:rsidR="0000713C">
              <w:rPr>
                <w:rFonts w:eastAsia="Calibri"/>
                <w:sz w:val="20"/>
                <w:szCs w:val="20"/>
                <w:lang w:eastAsia="en-US"/>
              </w:rPr>
              <w:t xml:space="preserve">ntacji, ochrona bezpieczeństwa </w:t>
            </w:r>
            <w:r w:rsidRPr="00B66F0E">
              <w:rPr>
                <w:rFonts w:eastAsia="Calibri"/>
                <w:sz w:val="20"/>
                <w:szCs w:val="20"/>
                <w:lang w:eastAsia="en-US"/>
              </w:rPr>
              <w:t xml:space="preserve">w stanach nadzwyczajnych. </w:t>
            </w:r>
          </w:p>
          <w:p w:rsidR="00E446DE" w:rsidRPr="00B66F0E" w:rsidRDefault="00E446DE" w:rsidP="0000713C">
            <w:pPr>
              <w:numPr>
                <w:ilvl w:val="0"/>
                <w:numId w:val="34"/>
              </w:numPr>
              <w:ind w:left="493" w:hanging="284"/>
              <w:jc w:val="both"/>
              <w:rPr>
                <w:rFonts w:eastAsia="Calibri"/>
                <w:sz w:val="20"/>
                <w:szCs w:val="20"/>
                <w:lang w:eastAsia="en-US"/>
              </w:rPr>
            </w:pPr>
            <w:r w:rsidRPr="00B66F0E">
              <w:rPr>
                <w:rFonts w:eastAsia="Calibri"/>
                <w:b/>
                <w:sz w:val="20"/>
                <w:szCs w:val="20"/>
                <w:lang w:eastAsia="en-US"/>
              </w:rPr>
              <w:t>W zakresie ochrony przeciwpożarowej</w:t>
            </w:r>
            <w:r w:rsidRPr="00B66F0E">
              <w:rPr>
                <w:rFonts w:eastAsia="Calibri"/>
                <w:sz w:val="20"/>
                <w:szCs w:val="20"/>
                <w:lang w:eastAsia="en-US"/>
              </w:rPr>
              <w:t xml:space="preserve">: zapoznanie z zagrożeniami pożarowymi, struktura organizacyjna jednostek ochrony przeciwpożarowej, zasady naboru pracowników, taktyka działań gaśniczych i ratowniczych, funkcjonowanie systemu ratowniczego w Polsce, zasady dokumentowania i  obiegu dokumentacji. </w:t>
            </w:r>
          </w:p>
          <w:p w:rsidR="00E446DE" w:rsidRPr="00B66F0E" w:rsidRDefault="00E446DE" w:rsidP="0000713C">
            <w:pPr>
              <w:numPr>
                <w:ilvl w:val="0"/>
                <w:numId w:val="34"/>
              </w:numPr>
              <w:ind w:left="493" w:hanging="284"/>
              <w:jc w:val="both"/>
              <w:rPr>
                <w:rFonts w:eastAsia="Calibri"/>
                <w:sz w:val="20"/>
                <w:szCs w:val="20"/>
                <w:lang w:eastAsia="en-US"/>
              </w:rPr>
            </w:pPr>
            <w:r w:rsidRPr="00B66F0E">
              <w:rPr>
                <w:rFonts w:eastAsia="Calibri"/>
                <w:b/>
                <w:sz w:val="20"/>
                <w:szCs w:val="20"/>
                <w:lang w:eastAsia="en-US"/>
              </w:rPr>
              <w:t>W zakresie zarządzania kryzysowego</w:t>
            </w:r>
            <w:r w:rsidRPr="00B66F0E">
              <w:rPr>
                <w:rFonts w:eastAsia="Calibri"/>
                <w:sz w:val="20"/>
                <w:szCs w:val="20"/>
                <w:lang w:eastAsia="en-US"/>
              </w:rPr>
              <w:t xml:space="preserve">: rozumienia mechanizmów kształtowania bezpieczeństwa, struktura organizacyjna jednostek zarządzania kryzysowego, zasady planowania kryzysowego, sposoby reagowania kryzysowego, procedury postępowania </w:t>
            </w:r>
            <w:r w:rsidR="0000713C">
              <w:rPr>
                <w:rFonts w:eastAsia="Calibri"/>
                <w:sz w:val="20"/>
                <w:szCs w:val="20"/>
                <w:lang w:eastAsia="en-US"/>
              </w:rPr>
              <w:br/>
            </w:r>
            <w:r w:rsidRPr="00B66F0E">
              <w:rPr>
                <w:rFonts w:eastAsia="Calibri"/>
                <w:sz w:val="20"/>
                <w:szCs w:val="20"/>
                <w:lang w:eastAsia="en-US"/>
              </w:rPr>
              <w:t xml:space="preserve">w sytuacji kryzysowej, zasady przepływu informacji w jednostkach systemu zarządzania kryzysowego. </w:t>
            </w:r>
          </w:p>
          <w:p w:rsidR="00E446DE" w:rsidRPr="00B66F0E" w:rsidRDefault="00E446DE" w:rsidP="0000713C">
            <w:pPr>
              <w:numPr>
                <w:ilvl w:val="0"/>
                <w:numId w:val="34"/>
              </w:numPr>
              <w:ind w:left="493" w:hanging="284"/>
              <w:jc w:val="both"/>
              <w:rPr>
                <w:rFonts w:eastAsia="Calibri"/>
                <w:sz w:val="20"/>
                <w:szCs w:val="20"/>
                <w:lang w:eastAsia="en-US"/>
              </w:rPr>
            </w:pPr>
            <w:r w:rsidRPr="00B66F0E">
              <w:rPr>
                <w:rFonts w:eastAsia="Calibri"/>
                <w:b/>
                <w:sz w:val="20"/>
                <w:szCs w:val="20"/>
                <w:lang w:eastAsia="en-US"/>
              </w:rPr>
              <w:t>W zakresie ochrony bezpieczeństwa informacji</w:t>
            </w:r>
            <w:r w:rsidRPr="00B66F0E">
              <w:rPr>
                <w:rFonts w:eastAsia="Calibri"/>
                <w:sz w:val="20"/>
                <w:szCs w:val="20"/>
                <w:lang w:eastAsia="en-US"/>
              </w:rPr>
              <w:t>: system ochrony danych osobowych, system ochrony informacji niejawnych, problemy bezpieczeństwa teleinformatycznego, elementy funkcjonowania systemów bezpieczeństwa informacji.</w:t>
            </w:r>
          </w:p>
        </w:tc>
      </w:tr>
    </w:tbl>
    <w:p w:rsidR="00E446DE" w:rsidRDefault="00E446DE" w:rsidP="00E446DE">
      <w:pPr>
        <w:rPr>
          <w:b/>
          <w:sz w:val="20"/>
          <w:szCs w:val="20"/>
        </w:rPr>
      </w:pPr>
    </w:p>
    <w:p w:rsidR="0000713C" w:rsidRPr="00B66F0E" w:rsidRDefault="0000713C" w:rsidP="00E446DE">
      <w:pPr>
        <w:rPr>
          <w:b/>
          <w:sz w:val="20"/>
          <w:szCs w:val="20"/>
        </w:rPr>
      </w:pPr>
    </w:p>
    <w:tbl>
      <w:tblPr>
        <w:tblpPr w:leftFromText="141" w:rightFromText="141" w:vertAnchor="text" w:horzAnchor="margin" w:tblpY="15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796"/>
      </w:tblGrid>
      <w:tr w:rsidR="00E446DE" w:rsidRPr="00B66F0E" w:rsidTr="007D4D7D">
        <w:tc>
          <w:tcPr>
            <w:tcW w:w="1526" w:type="dxa"/>
          </w:tcPr>
          <w:p w:rsidR="00E446DE" w:rsidRPr="00B66F0E" w:rsidRDefault="00E446DE" w:rsidP="00E446DE">
            <w:pPr>
              <w:rPr>
                <w:b/>
                <w:i/>
                <w:sz w:val="20"/>
                <w:szCs w:val="20"/>
              </w:rPr>
            </w:pPr>
            <w:r w:rsidRPr="00B66F0E">
              <w:rPr>
                <w:b/>
                <w:i/>
                <w:sz w:val="20"/>
                <w:szCs w:val="20"/>
              </w:rPr>
              <w:lastRenderedPageBreak/>
              <w:t>Literatura podstawowa:</w:t>
            </w:r>
          </w:p>
        </w:tc>
        <w:tc>
          <w:tcPr>
            <w:tcW w:w="7796" w:type="dxa"/>
          </w:tcPr>
          <w:p w:rsidR="00E446DE" w:rsidRPr="00B66F0E" w:rsidRDefault="00E446DE" w:rsidP="0000713C">
            <w:pPr>
              <w:rPr>
                <w:rFonts w:eastAsia="Calibri"/>
                <w:sz w:val="20"/>
                <w:szCs w:val="20"/>
                <w:lang w:eastAsia="en-US"/>
              </w:rPr>
            </w:pPr>
            <w:r w:rsidRPr="00B66F0E">
              <w:rPr>
                <w:rFonts w:eastAsia="Calibri"/>
                <w:sz w:val="20"/>
                <w:szCs w:val="20"/>
                <w:lang w:eastAsia="en-US"/>
              </w:rPr>
              <w:t>Regulamin praktyk.</w:t>
            </w:r>
          </w:p>
          <w:p w:rsidR="00E446DE" w:rsidRPr="00B66F0E" w:rsidRDefault="00E446DE" w:rsidP="0000713C">
            <w:pPr>
              <w:rPr>
                <w:rFonts w:eastAsia="Calibri"/>
                <w:sz w:val="20"/>
                <w:szCs w:val="20"/>
                <w:lang w:eastAsia="en-US"/>
              </w:rPr>
            </w:pPr>
            <w:r w:rsidRPr="00B66F0E">
              <w:rPr>
                <w:rFonts w:eastAsia="Calibri"/>
                <w:sz w:val="20"/>
                <w:szCs w:val="20"/>
                <w:lang w:eastAsia="en-US"/>
              </w:rPr>
              <w:t>Dokumentacja wewnętrzna jednostki.</w:t>
            </w:r>
          </w:p>
          <w:p w:rsidR="00E446DE" w:rsidRPr="00B66F0E" w:rsidRDefault="00E446DE" w:rsidP="0000713C">
            <w:pPr>
              <w:rPr>
                <w:rFonts w:eastAsia="Calibri"/>
                <w:sz w:val="20"/>
                <w:szCs w:val="20"/>
                <w:lang w:eastAsia="en-US"/>
              </w:rPr>
            </w:pPr>
            <w:r w:rsidRPr="00B66F0E">
              <w:rPr>
                <w:rFonts w:eastAsia="Calibri"/>
                <w:sz w:val="20"/>
                <w:szCs w:val="20"/>
                <w:lang w:eastAsia="en-US"/>
              </w:rPr>
              <w:t>Inne materiały dostarczone przez opiekuna praktyk z ramienia uczelni lub organizacji.</w:t>
            </w:r>
          </w:p>
        </w:tc>
      </w:tr>
    </w:tbl>
    <w:p w:rsidR="00E446DE" w:rsidRPr="00B66F0E" w:rsidRDefault="00E446DE" w:rsidP="00E446DE">
      <w:pPr>
        <w:rPr>
          <w:b/>
        </w:rPr>
      </w:pPr>
    </w:p>
    <w:p w:rsidR="00E446DE" w:rsidRPr="00B66F0E" w:rsidRDefault="00E446DE" w:rsidP="00E446DE">
      <w:pPr>
        <w:jc w:val="both"/>
        <w:rPr>
          <w:b/>
        </w:rPr>
      </w:pPr>
      <w:r w:rsidRPr="00B66F0E">
        <w:rPr>
          <w:b/>
        </w:rPr>
        <w:t>BILANS PUNKTÓW ECTS – NAKŁAD PRACY STUDENTA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1"/>
        <w:gridCol w:w="2335"/>
      </w:tblGrid>
      <w:tr w:rsidR="00E446DE" w:rsidRPr="00B66F0E" w:rsidTr="007D4D7D">
        <w:trPr>
          <w:trHeight w:val="575"/>
        </w:trPr>
        <w:tc>
          <w:tcPr>
            <w:tcW w:w="6946" w:type="dxa"/>
            <w:shd w:val="clear" w:color="auto" w:fill="auto"/>
            <w:vAlign w:val="center"/>
          </w:tcPr>
          <w:p w:rsidR="00E446DE" w:rsidRPr="00B66F0E" w:rsidRDefault="00E446DE" w:rsidP="00E446DE">
            <w:pPr>
              <w:jc w:val="center"/>
              <w:rPr>
                <w:b/>
                <w:sz w:val="22"/>
                <w:szCs w:val="22"/>
              </w:rPr>
            </w:pPr>
            <w:r w:rsidRPr="00B66F0E">
              <w:rPr>
                <w:b/>
                <w:sz w:val="22"/>
                <w:szCs w:val="22"/>
              </w:rPr>
              <w:t>Kategoria</w:t>
            </w:r>
          </w:p>
        </w:tc>
        <w:tc>
          <w:tcPr>
            <w:tcW w:w="2374" w:type="dxa"/>
            <w:shd w:val="clear" w:color="auto" w:fill="auto"/>
            <w:vAlign w:val="center"/>
          </w:tcPr>
          <w:p w:rsidR="00E446DE" w:rsidRPr="00B66F0E" w:rsidRDefault="00E446DE" w:rsidP="00E446DE">
            <w:pPr>
              <w:jc w:val="center"/>
              <w:rPr>
                <w:b/>
                <w:sz w:val="22"/>
                <w:szCs w:val="22"/>
              </w:rPr>
            </w:pPr>
            <w:r w:rsidRPr="00B66F0E">
              <w:rPr>
                <w:b/>
                <w:sz w:val="22"/>
                <w:szCs w:val="22"/>
              </w:rPr>
              <w:t>Obciążenie studenta</w:t>
            </w:r>
          </w:p>
        </w:tc>
      </w:tr>
      <w:tr w:rsidR="00E446DE" w:rsidRPr="00B66F0E" w:rsidTr="007D4D7D">
        <w:tc>
          <w:tcPr>
            <w:tcW w:w="6946" w:type="dxa"/>
            <w:shd w:val="clear" w:color="auto" w:fill="auto"/>
          </w:tcPr>
          <w:p w:rsidR="00E446DE" w:rsidRPr="00B66F0E" w:rsidRDefault="00E446DE" w:rsidP="00E446DE">
            <w:pPr>
              <w:rPr>
                <w:sz w:val="22"/>
                <w:szCs w:val="22"/>
              </w:rPr>
            </w:pPr>
            <w:r w:rsidRPr="00B66F0E">
              <w:rPr>
                <w:sz w:val="22"/>
                <w:szCs w:val="22"/>
              </w:rPr>
              <w:t>Godziny kontaktowe (zajęcia dydaktyczne zgodne z planem zajęć)</w:t>
            </w:r>
            <w:r w:rsidRPr="00B66F0E">
              <w:rPr>
                <w:sz w:val="22"/>
                <w:szCs w:val="22"/>
              </w:rPr>
              <w:br/>
            </w:r>
          </w:p>
        </w:tc>
        <w:tc>
          <w:tcPr>
            <w:tcW w:w="2374" w:type="dxa"/>
            <w:shd w:val="clear" w:color="auto" w:fill="auto"/>
          </w:tcPr>
          <w:p w:rsidR="00E446DE" w:rsidRPr="00B66F0E" w:rsidRDefault="00E446DE" w:rsidP="00E446DE">
            <w:pPr>
              <w:jc w:val="center"/>
              <w:rPr>
                <w:sz w:val="22"/>
                <w:szCs w:val="22"/>
              </w:rPr>
            </w:pPr>
            <w:r w:rsidRPr="00B66F0E">
              <w:rPr>
                <w:sz w:val="22"/>
                <w:szCs w:val="22"/>
              </w:rPr>
              <w:t>320</w:t>
            </w:r>
          </w:p>
        </w:tc>
      </w:tr>
      <w:tr w:rsidR="00E446DE" w:rsidRPr="00B66F0E" w:rsidTr="007D4D7D">
        <w:tc>
          <w:tcPr>
            <w:tcW w:w="6946" w:type="dxa"/>
            <w:shd w:val="clear" w:color="auto" w:fill="auto"/>
          </w:tcPr>
          <w:p w:rsidR="00E446DE" w:rsidRPr="00B66F0E" w:rsidRDefault="00E446DE" w:rsidP="00E446DE">
            <w:pPr>
              <w:rPr>
                <w:sz w:val="22"/>
                <w:szCs w:val="22"/>
              </w:rPr>
            </w:pPr>
            <w:r w:rsidRPr="00B66F0E">
              <w:rPr>
                <w:sz w:val="22"/>
                <w:szCs w:val="22"/>
              </w:rPr>
              <w:t xml:space="preserve">Konsultacje oraz zaliczanie z Koordynatorem ds. praktyk zawodowych  </w:t>
            </w:r>
          </w:p>
        </w:tc>
        <w:tc>
          <w:tcPr>
            <w:tcW w:w="2374" w:type="dxa"/>
            <w:shd w:val="clear" w:color="auto" w:fill="auto"/>
          </w:tcPr>
          <w:p w:rsidR="00E446DE" w:rsidRPr="00B66F0E" w:rsidRDefault="00E446DE" w:rsidP="00E446DE">
            <w:pPr>
              <w:jc w:val="center"/>
              <w:rPr>
                <w:sz w:val="22"/>
                <w:szCs w:val="22"/>
              </w:rPr>
            </w:pPr>
            <w:r w:rsidRPr="00B66F0E">
              <w:rPr>
                <w:sz w:val="22"/>
                <w:szCs w:val="22"/>
              </w:rPr>
              <w:t>5</w:t>
            </w:r>
          </w:p>
        </w:tc>
      </w:tr>
      <w:tr w:rsidR="00E446DE" w:rsidRPr="00B66F0E" w:rsidTr="007D4D7D">
        <w:tc>
          <w:tcPr>
            <w:tcW w:w="6946" w:type="dxa"/>
            <w:shd w:val="clear" w:color="auto" w:fill="auto"/>
          </w:tcPr>
          <w:p w:rsidR="00E446DE" w:rsidRPr="00B66F0E" w:rsidRDefault="00E446DE" w:rsidP="00E446DE">
            <w:pPr>
              <w:jc w:val="right"/>
              <w:rPr>
                <w:b/>
                <w:sz w:val="22"/>
                <w:szCs w:val="22"/>
              </w:rPr>
            </w:pPr>
            <w:r w:rsidRPr="00B66F0E">
              <w:rPr>
                <w:b/>
                <w:sz w:val="22"/>
                <w:szCs w:val="22"/>
              </w:rPr>
              <w:t>Godziny razem:</w:t>
            </w:r>
          </w:p>
        </w:tc>
        <w:tc>
          <w:tcPr>
            <w:tcW w:w="2374" w:type="dxa"/>
            <w:shd w:val="clear" w:color="auto" w:fill="auto"/>
          </w:tcPr>
          <w:p w:rsidR="00E446DE" w:rsidRPr="00B66F0E" w:rsidRDefault="00E446DE" w:rsidP="00E446DE">
            <w:pPr>
              <w:jc w:val="center"/>
              <w:rPr>
                <w:sz w:val="22"/>
                <w:szCs w:val="22"/>
              </w:rPr>
            </w:pPr>
            <w:r w:rsidRPr="00B66F0E">
              <w:rPr>
                <w:sz w:val="22"/>
                <w:szCs w:val="22"/>
              </w:rPr>
              <w:t>325</w:t>
            </w:r>
          </w:p>
        </w:tc>
      </w:tr>
      <w:tr w:rsidR="00E446DE" w:rsidRPr="00B66F0E" w:rsidTr="007D4D7D">
        <w:tc>
          <w:tcPr>
            <w:tcW w:w="6946" w:type="dxa"/>
            <w:shd w:val="clear" w:color="auto" w:fill="auto"/>
          </w:tcPr>
          <w:p w:rsidR="00E446DE" w:rsidRPr="00B66F0E" w:rsidRDefault="00E446DE" w:rsidP="00E446DE">
            <w:pPr>
              <w:jc w:val="right"/>
              <w:rPr>
                <w:b/>
                <w:sz w:val="22"/>
                <w:szCs w:val="22"/>
              </w:rPr>
            </w:pPr>
            <w:r w:rsidRPr="00B66F0E">
              <w:rPr>
                <w:b/>
                <w:sz w:val="22"/>
                <w:szCs w:val="22"/>
              </w:rPr>
              <w:t>Sumaryczna liczba punktów ECTS dla przedmiotu:</w:t>
            </w:r>
          </w:p>
        </w:tc>
        <w:tc>
          <w:tcPr>
            <w:tcW w:w="2374" w:type="dxa"/>
            <w:shd w:val="clear" w:color="auto" w:fill="auto"/>
          </w:tcPr>
          <w:p w:rsidR="00E446DE" w:rsidRPr="00B66F0E" w:rsidRDefault="00E446DE" w:rsidP="00E446DE">
            <w:pPr>
              <w:jc w:val="center"/>
              <w:rPr>
                <w:sz w:val="22"/>
                <w:szCs w:val="22"/>
              </w:rPr>
            </w:pPr>
            <w:r w:rsidRPr="00B66F0E">
              <w:rPr>
                <w:sz w:val="22"/>
                <w:szCs w:val="22"/>
              </w:rPr>
              <w:t>13</w:t>
            </w:r>
          </w:p>
        </w:tc>
      </w:tr>
    </w:tbl>
    <w:p w:rsidR="00E446DE" w:rsidRPr="00B66F0E" w:rsidRDefault="00E446DE" w:rsidP="00E446DE">
      <w:pPr>
        <w:rPr>
          <w:b/>
          <w:sz w:val="20"/>
          <w:szCs w:val="20"/>
        </w:rPr>
      </w:pPr>
    </w:p>
    <w:p w:rsidR="00E446DE" w:rsidRPr="00B66F0E" w:rsidRDefault="00E446DE" w:rsidP="00E446DE">
      <w:pPr>
        <w:rPr>
          <w:b/>
          <w:sz w:val="20"/>
          <w:szCs w:val="20"/>
        </w:rPr>
      </w:pPr>
      <w:r w:rsidRPr="00B66F0E">
        <w:rPr>
          <w:b/>
          <w:sz w:val="20"/>
          <w:szCs w:val="20"/>
        </w:rPr>
        <w:t xml:space="preserve">SPOSOBY WERYFIKACJI OSIĄGANYCH PRZEDMIOTOWYCH EFEKTÓW UCZENIA SIĘ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4"/>
        <w:gridCol w:w="3536"/>
        <w:gridCol w:w="3292"/>
      </w:tblGrid>
      <w:tr w:rsidR="00E446DE" w:rsidRPr="00B66F0E" w:rsidTr="0000713C">
        <w:trPr>
          <w:trHeight w:val="340"/>
        </w:trPr>
        <w:tc>
          <w:tcPr>
            <w:tcW w:w="2234" w:type="dxa"/>
            <w:vMerge w:val="restart"/>
            <w:vAlign w:val="center"/>
          </w:tcPr>
          <w:p w:rsidR="00E446DE" w:rsidRPr="00B66F0E" w:rsidRDefault="00E446DE" w:rsidP="00E446DE">
            <w:pPr>
              <w:jc w:val="center"/>
              <w:rPr>
                <w:sz w:val="22"/>
                <w:szCs w:val="22"/>
              </w:rPr>
            </w:pPr>
            <w:r w:rsidRPr="00B66F0E">
              <w:rPr>
                <w:sz w:val="22"/>
                <w:szCs w:val="22"/>
              </w:rPr>
              <w:t xml:space="preserve">Efekty uczenia się </w:t>
            </w:r>
            <w:r w:rsidRPr="00B66F0E">
              <w:rPr>
                <w:sz w:val="22"/>
                <w:szCs w:val="22"/>
              </w:rPr>
              <w:br/>
              <w:t>dla przedmiotu</w:t>
            </w:r>
          </w:p>
        </w:tc>
        <w:tc>
          <w:tcPr>
            <w:tcW w:w="6828" w:type="dxa"/>
            <w:gridSpan w:val="2"/>
            <w:vAlign w:val="center"/>
          </w:tcPr>
          <w:p w:rsidR="00E446DE" w:rsidRPr="00B66F0E" w:rsidRDefault="00E446DE" w:rsidP="00E446DE">
            <w:pPr>
              <w:jc w:val="center"/>
              <w:rPr>
                <w:sz w:val="22"/>
                <w:szCs w:val="22"/>
              </w:rPr>
            </w:pPr>
            <w:r w:rsidRPr="00B66F0E">
              <w:rPr>
                <w:sz w:val="22"/>
                <w:szCs w:val="22"/>
              </w:rPr>
              <w:t>Metody sprawdzenia</w:t>
            </w:r>
          </w:p>
        </w:tc>
      </w:tr>
      <w:tr w:rsidR="00E446DE" w:rsidRPr="00B66F0E" w:rsidTr="0000713C">
        <w:trPr>
          <w:trHeight w:val="467"/>
        </w:trPr>
        <w:tc>
          <w:tcPr>
            <w:tcW w:w="2234" w:type="dxa"/>
            <w:vMerge/>
          </w:tcPr>
          <w:p w:rsidR="00E446DE" w:rsidRPr="00B66F0E" w:rsidRDefault="00E446DE" w:rsidP="00E446DE">
            <w:pPr>
              <w:rPr>
                <w:sz w:val="22"/>
                <w:szCs w:val="22"/>
              </w:rPr>
            </w:pPr>
          </w:p>
        </w:tc>
        <w:tc>
          <w:tcPr>
            <w:tcW w:w="3536" w:type="dxa"/>
            <w:vAlign w:val="center"/>
          </w:tcPr>
          <w:p w:rsidR="00E446DE" w:rsidRPr="00B66F0E" w:rsidRDefault="00E446DE" w:rsidP="00E446DE">
            <w:pPr>
              <w:jc w:val="center"/>
              <w:rPr>
                <w:sz w:val="22"/>
                <w:szCs w:val="22"/>
              </w:rPr>
            </w:pPr>
            <w:r w:rsidRPr="00B66F0E">
              <w:rPr>
                <w:sz w:val="22"/>
                <w:szCs w:val="22"/>
              </w:rPr>
              <w:t>Zaliczenie ustne</w:t>
            </w:r>
          </w:p>
        </w:tc>
        <w:tc>
          <w:tcPr>
            <w:tcW w:w="3292" w:type="dxa"/>
            <w:vAlign w:val="center"/>
          </w:tcPr>
          <w:p w:rsidR="00E446DE" w:rsidRPr="00B66F0E" w:rsidRDefault="00463071" w:rsidP="00E446DE">
            <w:pPr>
              <w:jc w:val="center"/>
              <w:rPr>
                <w:sz w:val="22"/>
                <w:szCs w:val="22"/>
              </w:rPr>
            </w:pPr>
            <w:r w:rsidRPr="00B66F0E">
              <w:rPr>
                <w:sz w:val="22"/>
                <w:szCs w:val="22"/>
              </w:rPr>
              <w:t>Obserwacja i ocena wykonywanych zadań  dokonana przez Opiekuna z ramienia Instytucji</w:t>
            </w:r>
          </w:p>
        </w:tc>
      </w:tr>
      <w:tr w:rsidR="00E446DE" w:rsidRPr="00B66F0E" w:rsidTr="0000713C">
        <w:trPr>
          <w:trHeight w:val="340"/>
        </w:trPr>
        <w:tc>
          <w:tcPr>
            <w:tcW w:w="2234" w:type="dxa"/>
            <w:vAlign w:val="center"/>
          </w:tcPr>
          <w:p w:rsidR="00E446DE" w:rsidRPr="00B66F0E" w:rsidRDefault="00E446DE" w:rsidP="00E446DE">
            <w:pPr>
              <w:jc w:val="center"/>
              <w:rPr>
                <w:sz w:val="22"/>
                <w:szCs w:val="22"/>
              </w:rPr>
            </w:pPr>
            <w:r w:rsidRPr="00B66F0E">
              <w:rPr>
                <w:sz w:val="22"/>
                <w:szCs w:val="22"/>
              </w:rPr>
              <w:t>W1</w:t>
            </w:r>
          </w:p>
        </w:tc>
        <w:tc>
          <w:tcPr>
            <w:tcW w:w="3536" w:type="dxa"/>
            <w:vAlign w:val="center"/>
          </w:tcPr>
          <w:p w:rsidR="00E446DE" w:rsidRPr="00B66F0E" w:rsidRDefault="00E446DE" w:rsidP="00E446DE">
            <w:pPr>
              <w:jc w:val="center"/>
              <w:rPr>
                <w:sz w:val="22"/>
                <w:szCs w:val="22"/>
              </w:rPr>
            </w:pPr>
            <w:r w:rsidRPr="00B66F0E">
              <w:rPr>
                <w:sz w:val="22"/>
                <w:szCs w:val="22"/>
              </w:rPr>
              <w:t>X</w:t>
            </w:r>
          </w:p>
        </w:tc>
        <w:tc>
          <w:tcPr>
            <w:tcW w:w="3292" w:type="dxa"/>
            <w:vAlign w:val="center"/>
          </w:tcPr>
          <w:p w:rsidR="00E446DE" w:rsidRPr="00B66F0E" w:rsidRDefault="00E446DE" w:rsidP="00E446DE">
            <w:pPr>
              <w:jc w:val="center"/>
              <w:rPr>
                <w:sz w:val="22"/>
                <w:szCs w:val="22"/>
              </w:rPr>
            </w:pPr>
            <w:r w:rsidRPr="00B66F0E">
              <w:rPr>
                <w:sz w:val="22"/>
                <w:szCs w:val="22"/>
              </w:rPr>
              <w:t>X</w:t>
            </w:r>
          </w:p>
        </w:tc>
      </w:tr>
      <w:tr w:rsidR="00E446DE" w:rsidRPr="00B66F0E" w:rsidTr="0000713C">
        <w:trPr>
          <w:trHeight w:val="340"/>
        </w:trPr>
        <w:tc>
          <w:tcPr>
            <w:tcW w:w="2234" w:type="dxa"/>
            <w:vAlign w:val="center"/>
          </w:tcPr>
          <w:p w:rsidR="00E446DE" w:rsidRPr="00B66F0E" w:rsidRDefault="00E446DE" w:rsidP="00E446DE">
            <w:pPr>
              <w:jc w:val="center"/>
              <w:rPr>
                <w:sz w:val="22"/>
                <w:szCs w:val="22"/>
              </w:rPr>
            </w:pPr>
            <w:r w:rsidRPr="00B66F0E">
              <w:rPr>
                <w:sz w:val="22"/>
                <w:szCs w:val="22"/>
              </w:rPr>
              <w:t>W2</w:t>
            </w:r>
          </w:p>
        </w:tc>
        <w:tc>
          <w:tcPr>
            <w:tcW w:w="3536" w:type="dxa"/>
            <w:vAlign w:val="center"/>
          </w:tcPr>
          <w:p w:rsidR="00E446DE" w:rsidRPr="00B66F0E" w:rsidRDefault="00E446DE" w:rsidP="00E446DE">
            <w:pPr>
              <w:jc w:val="center"/>
              <w:rPr>
                <w:sz w:val="22"/>
                <w:szCs w:val="22"/>
              </w:rPr>
            </w:pPr>
            <w:r w:rsidRPr="00B66F0E">
              <w:rPr>
                <w:sz w:val="22"/>
                <w:szCs w:val="22"/>
              </w:rPr>
              <w:t>X</w:t>
            </w:r>
          </w:p>
        </w:tc>
        <w:tc>
          <w:tcPr>
            <w:tcW w:w="3292" w:type="dxa"/>
            <w:vAlign w:val="center"/>
          </w:tcPr>
          <w:p w:rsidR="00E446DE" w:rsidRPr="00B66F0E" w:rsidRDefault="00E446DE" w:rsidP="00E446DE">
            <w:pPr>
              <w:jc w:val="center"/>
              <w:rPr>
                <w:sz w:val="22"/>
                <w:szCs w:val="22"/>
              </w:rPr>
            </w:pPr>
            <w:r w:rsidRPr="00B66F0E">
              <w:rPr>
                <w:sz w:val="22"/>
                <w:szCs w:val="22"/>
              </w:rPr>
              <w:t>X</w:t>
            </w:r>
          </w:p>
        </w:tc>
      </w:tr>
      <w:tr w:rsidR="00E446DE" w:rsidRPr="00B66F0E" w:rsidTr="0000713C">
        <w:trPr>
          <w:trHeight w:val="340"/>
        </w:trPr>
        <w:tc>
          <w:tcPr>
            <w:tcW w:w="2234" w:type="dxa"/>
            <w:vAlign w:val="center"/>
          </w:tcPr>
          <w:p w:rsidR="00E446DE" w:rsidRPr="00B66F0E" w:rsidRDefault="00E446DE" w:rsidP="00E446DE">
            <w:pPr>
              <w:jc w:val="center"/>
              <w:rPr>
                <w:sz w:val="22"/>
                <w:szCs w:val="22"/>
              </w:rPr>
            </w:pPr>
            <w:r w:rsidRPr="00B66F0E">
              <w:rPr>
                <w:sz w:val="22"/>
                <w:szCs w:val="22"/>
              </w:rPr>
              <w:t>W3</w:t>
            </w:r>
          </w:p>
        </w:tc>
        <w:tc>
          <w:tcPr>
            <w:tcW w:w="3536" w:type="dxa"/>
            <w:vAlign w:val="center"/>
          </w:tcPr>
          <w:p w:rsidR="00E446DE" w:rsidRPr="00B66F0E" w:rsidRDefault="00E446DE" w:rsidP="00E446DE">
            <w:pPr>
              <w:jc w:val="center"/>
              <w:rPr>
                <w:sz w:val="22"/>
                <w:szCs w:val="22"/>
              </w:rPr>
            </w:pPr>
            <w:r w:rsidRPr="00B66F0E">
              <w:rPr>
                <w:sz w:val="22"/>
                <w:szCs w:val="22"/>
              </w:rPr>
              <w:t>X</w:t>
            </w:r>
          </w:p>
        </w:tc>
        <w:tc>
          <w:tcPr>
            <w:tcW w:w="3292" w:type="dxa"/>
            <w:vAlign w:val="center"/>
          </w:tcPr>
          <w:p w:rsidR="00E446DE" w:rsidRPr="00B66F0E" w:rsidRDefault="00E446DE" w:rsidP="00E446DE">
            <w:pPr>
              <w:jc w:val="center"/>
              <w:rPr>
                <w:sz w:val="22"/>
                <w:szCs w:val="22"/>
              </w:rPr>
            </w:pPr>
            <w:r w:rsidRPr="00B66F0E">
              <w:rPr>
                <w:sz w:val="22"/>
                <w:szCs w:val="22"/>
              </w:rPr>
              <w:t>X</w:t>
            </w:r>
          </w:p>
        </w:tc>
      </w:tr>
      <w:tr w:rsidR="00E446DE" w:rsidRPr="00B66F0E" w:rsidTr="0000713C">
        <w:trPr>
          <w:trHeight w:val="340"/>
        </w:trPr>
        <w:tc>
          <w:tcPr>
            <w:tcW w:w="2234" w:type="dxa"/>
            <w:vAlign w:val="center"/>
          </w:tcPr>
          <w:p w:rsidR="00E446DE" w:rsidRPr="00B66F0E" w:rsidRDefault="00E446DE" w:rsidP="00E446DE">
            <w:pPr>
              <w:jc w:val="center"/>
              <w:rPr>
                <w:sz w:val="22"/>
                <w:szCs w:val="22"/>
              </w:rPr>
            </w:pPr>
            <w:r w:rsidRPr="00B66F0E">
              <w:rPr>
                <w:sz w:val="22"/>
                <w:szCs w:val="22"/>
              </w:rPr>
              <w:t>U1</w:t>
            </w:r>
          </w:p>
        </w:tc>
        <w:tc>
          <w:tcPr>
            <w:tcW w:w="3536" w:type="dxa"/>
            <w:vAlign w:val="center"/>
          </w:tcPr>
          <w:p w:rsidR="00E446DE" w:rsidRPr="00B66F0E" w:rsidRDefault="00E446DE" w:rsidP="00E446DE">
            <w:pPr>
              <w:jc w:val="center"/>
              <w:rPr>
                <w:sz w:val="22"/>
                <w:szCs w:val="22"/>
              </w:rPr>
            </w:pPr>
            <w:r w:rsidRPr="00B66F0E">
              <w:rPr>
                <w:sz w:val="22"/>
                <w:szCs w:val="22"/>
              </w:rPr>
              <w:t>X</w:t>
            </w:r>
          </w:p>
        </w:tc>
        <w:tc>
          <w:tcPr>
            <w:tcW w:w="3292" w:type="dxa"/>
            <w:vAlign w:val="center"/>
          </w:tcPr>
          <w:p w:rsidR="00E446DE" w:rsidRPr="00B66F0E" w:rsidRDefault="00E446DE" w:rsidP="00E446DE">
            <w:pPr>
              <w:jc w:val="center"/>
              <w:rPr>
                <w:sz w:val="22"/>
                <w:szCs w:val="22"/>
              </w:rPr>
            </w:pPr>
            <w:r w:rsidRPr="00B66F0E">
              <w:rPr>
                <w:sz w:val="22"/>
                <w:szCs w:val="22"/>
              </w:rPr>
              <w:t>X</w:t>
            </w:r>
          </w:p>
        </w:tc>
      </w:tr>
      <w:tr w:rsidR="00E446DE" w:rsidRPr="00B66F0E" w:rsidTr="0000713C">
        <w:trPr>
          <w:trHeight w:val="340"/>
        </w:trPr>
        <w:tc>
          <w:tcPr>
            <w:tcW w:w="2234" w:type="dxa"/>
            <w:vAlign w:val="center"/>
          </w:tcPr>
          <w:p w:rsidR="00E446DE" w:rsidRPr="00B66F0E" w:rsidRDefault="00E446DE" w:rsidP="00E446DE">
            <w:pPr>
              <w:jc w:val="center"/>
              <w:rPr>
                <w:sz w:val="22"/>
                <w:szCs w:val="22"/>
              </w:rPr>
            </w:pPr>
            <w:r w:rsidRPr="00B66F0E">
              <w:rPr>
                <w:sz w:val="22"/>
                <w:szCs w:val="22"/>
              </w:rPr>
              <w:t>U2</w:t>
            </w:r>
          </w:p>
        </w:tc>
        <w:tc>
          <w:tcPr>
            <w:tcW w:w="3536" w:type="dxa"/>
            <w:vAlign w:val="center"/>
          </w:tcPr>
          <w:p w:rsidR="00E446DE" w:rsidRPr="00B66F0E" w:rsidRDefault="00E446DE" w:rsidP="00E446DE">
            <w:pPr>
              <w:jc w:val="center"/>
              <w:rPr>
                <w:sz w:val="22"/>
                <w:szCs w:val="22"/>
              </w:rPr>
            </w:pPr>
            <w:r w:rsidRPr="00B66F0E">
              <w:rPr>
                <w:sz w:val="22"/>
                <w:szCs w:val="22"/>
              </w:rPr>
              <w:t>X</w:t>
            </w:r>
          </w:p>
        </w:tc>
        <w:tc>
          <w:tcPr>
            <w:tcW w:w="3292" w:type="dxa"/>
            <w:vAlign w:val="center"/>
          </w:tcPr>
          <w:p w:rsidR="00E446DE" w:rsidRPr="00B66F0E" w:rsidRDefault="00E446DE" w:rsidP="00E446DE">
            <w:pPr>
              <w:jc w:val="center"/>
              <w:rPr>
                <w:sz w:val="22"/>
                <w:szCs w:val="22"/>
              </w:rPr>
            </w:pPr>
            <w:r w:rsidRPr="00B66F0E">
              <w:rPr>
                <w:sz w:val="22"/>
                <w:szCs w:val="22"/>
              </w:rPr>
              <w:t>X</w:t>
            </w:r>
          </w:p>
        </w:tc>
      </w:tr>
      <w:tr w:rsidR="00E446DE" w:rsidRPr="00B66F0E" w:rsidTr="0000713C">
        <w:trPr>
          <w:trHeight w:val="340"/>
        </w:trPr>
        <w:tc>
          <w:tcPr>
            <w:tcW w:w="2234" w:type="dxa"/>
            <w:vAlign w:val="center"/>
          </w:tcPr>
          <w:p w:rsidR="00E446DE" w:rsidRPr="00B66F0E" w:rsidRDefault="00E446DE" w:rsidP="00E446DE">
            <w:pPr>
              <w:jc w:val="center"/>
              <w:rPr>
                <w:sz w:val="22"/>
                <w:szCs w:val="22"/>
              </w:rPr>
            </w:pPr>
            <w:r w:rsidRPr="00B66F0E">
              <w:rPr>
                <w:sz w:val="22"/>
                <w:szCs w:val="22"/>
              </w:rPr>
              <w:t>U3</w:t>
            </w:r>
          </w:p>
        </w:tc>
        <w:tc>
          <w:tcPr>
            <w:tcW w:w="3536" w:type="dxa"/>
            <w:vAlign w:val="center"/>
          </w:tcPr>
          <w:p w:rsidR="00E446DE" w:rsidRPr="00B66F0E" w:rsidRDefault="00E446DE" w:rsidP="00E446DE">
            <w:pPr>
              <w:jc w:val="center"/>
              <w:rPr>
                <w:sz w:val="22"/>
                <w:szCs w:val="22"/>
              </w:rPr>
            </w:pPr>
            <w:r w:rsidRPr="00B66F0E">
              <w:rPr>
                <w:sz w:val="22"/>
                <w:szCs w:val="22"/>
              </w:rPr>
              <w:t>X</w:t>
            </w:r>
          </w:p>
        </w:tc>
        <w:tc>
          <w:tcPr>
            <w:tcW w:w="3292" w:type="dxa"/>
            <w:vAlign w:val="center"/>
          </w:tcPr>
          <w:p w:rsidR="00E446DE" w:rsidRPr="00B66F0E" w:rsidRDefault="00E446DE" w:rsidP="00E446DE">
            <w:pPr>
              <w:jc w:val="center"/>
              <w:rPr>
                <w:sz w:val="22"/>
                <w:szCs w:val="22"/>
              </w:rPr>
            </w:pPr>
            <w:r w:rsidRPr="00B66F0E">
              <w:rPr>
                <w:sz w:val="22"/>
                <w:szCs w:val="22"/>
              </w:rPr>
              <w:t>X</w:t>
            </w:r>
          </w:p>
        </w:tc>
      </w:tr>
      <w:tr w:rsidR="00E446DE" w:rsidRPr="00B66F0E" w:rsidTr="0000713C">
        <w:trPr>
          <w:trHeight w:val="340"/>
        </w:trPr>
        <w:tc>
          <w:tcPr>
            <w:tcW w:w="2234" w:type="dxa"/>
            <w:vAlign w:val="center"/>
          </w:tcPr>
          <w:p w:rsidR="00E446DE" w:rsidRPr="00B66F0E" w:rsidRDefault="00E446DE" w:rsidP="00E446DE">
            <w:pPr>
              <w:jc w:val="center"/>
              <w:rPr>
                <w:sz w:val="22"/>
                <w:szCs w:val="22"/>
              </w:rPr>
            </w:pPr>
            <w:r w:rsidRPr="00B66F0E">
              <w:rPr>
                <w:sz w:val="22"/>
                <w:szCs w:val="22"/>
              </w:rPr>
              <w:t>U4</w:t>
            </w:r>
          </w:p>
        </w:tc>
        <w:tc>
          <w:tcPr>
            <w:tcW w:w="3536" w:type="dxa"/>
            <w:vAlign w:val="center"/>
          </w:tcPr>
          <w:p w:rsidR="00E446DE" w:rsidRPr="00B66F0E" w:rsidRDefault="00E446DE" w:rsidP="00E446DE">
            <w:pPr>
              <w:jc w:val="center"/>
              <w:rPr>
                <w:sz w:val="22"/>
                <w:szCs w:val="22"/>
              </w:rPr>
            </w:pPr>
            <w:r w:rsidRPr="00B66F0E">
              <w:rPr>
                <w:sz w:val="22"/>
                <w:szCs w:val="22"/>
              </w:rPr>
              <w:t>X</w:t>
            </w:r>
          </w:p>
        </w:tc>
        <w:tc>
          <w:tcPr>
            <w:tcW w:w="3292" w:type="dxa"/>
            <w:vAlign w:val="center"/>
          </w:tcPr>
          <w:p w:rsidR="00E446DE" w:rsidRPr="00B66F0E" w:rsidRDefault="00E446DE" w:rsidP="00E446DE">
            <w:pPr>
              <w:jc w:val="center"/>
              <w:rPr>
                <w:sz w:val="22"/>
                <w:szCs w:val="22"/>
              </w:rPr>
            </w:pPr>
            <w:r w:rsidRPr="00B66F0E">
              <w:rPr>
                <w:sz w:val="22"/>
                <w:szCs w:val="22"/>
              </w:rPr>
              <w:t>X</w:t>
            </w:r>
          </w:p>
        </w:tc>
      </w:tr>
      <w:tr w:rsidR="00463071" w:rsidRPr="00B66F0E" w:rsidTr="0000713C">
        <w:trPr>
          <w:trHeight w:val="340"/>
        </w:trPr>
        <w:tc>
          <w:tcPr>
            <w:tcW w:w="2234" w:type="dxa"/>
            <w:vAlign w:val="center"/>
          </w:tcPr>
          <w:p w:rsidR="00463071" w:rsidRPr="00B66F0E" w:rsidRDefault="00463071" w:rsidP="00E446DE">
            <w:pPr>
              <w:jc w:val="center"/>
              <w:rPr>
                <w:sz w:val="22"/>
                <w:szCs w:val="22"/>
              </w:rPr>
            </w:pPr>
            <w:r w:rsidRPr="00B66F0E">
              <w:rPr>
                <w:sz w:val="22"/>
                <w:szCs w:val="22"/>
              </w:rPr>
              <w:t>U5</w:t>
            </w:r>
          </w:p>
        </w:tc>
        <w:tc>
          <w:tcPr>
            <w:tcW w:w="3536" w:type="dxa"/>
            <w:vAlign w:val="center"/>
          </w:tcPr>
          <w:p w:rsidR="00463071" w:rsidRPr="00B66F0E" w:rsidRDefault="00463071" w:rsidP="00E446DE">
            <w:pPr>
              <w:jc w:val="center"/>
              <w:rPr>
                <w:sz w:val="22"/>
                <w:szCs w:val="22"/>
              </w:rPr>
            </w:pPr>
            <w:r w:rsidRPr="00B66F0E">
              <w:rPr>
                <w:sz w:val="22"/>
                <w:szCs w:val="22"/>
              </w:rPr>
              <w:t>X</w:t>
            </w:r>
          </w:p>
        </w:tc>
        <w:tc>
          <w:tcPr>
            <w:tcW w:w="3292" w:type="dxa"/>
            <w:vAlign w:val="center"/>
          </w:tcPr>
          <w:p w:rsidR="00463071" w:rsidRPr="00B66F0E" w:rsidRDefault="00463071" w:rsidP="00E446DE">
            <w:pPr>
              <w:jc w:val="center"/>
              <w:rPr>
                <w:sz w:val="22"/>
                <w:szCs w:val="22"/>
              </w:rPr>
            </w:pPr>
          </w:p>
        </w:tc>
      </w:tr>
      <w:tr w:rsidR="00E446DE" w:rsidRPr="00B66F0E" w:rsidTr="0000713C">
        <w:trPr>
          <w:trHeight w:val="340"/>
        </w:trPr>
        <w:tc>
          <w:tcPr>
            <w:tcW w:w="2234" w:type="dxa"/>
            <w:vAlign w:val="center"/>
          </w:tcPr>
          <w:p w:rsidR="00E446DE" w:rsidRPr="00B66F0E" w:rsidRDefault="00E446DE" w:rsidP="00E446DE">
            <w:pPr>
              <w:jc w:val="center"/>
              <w:rPr>
                <w:sz w:val="22"/>
                <w:szCs w:val="22"/>
              </w:rPr>
            </w:pPr>
            <w:r w:rsidRPr="00B66F0E">
              <w:rPr>
                <w:sz w:val="22"/>
                <w:szCs w:val="22"/>
              </w:rPr>
              <w:t>K1</w:t>
            </w:r>
          </w:p>
        </w:tc>
        <w:tc>
          <w:tcPr>
            <w:tcW w:w="3536" w:type="dxa"/>
            <w:vAlign w:val="center"/>
          </w:tcPr>
          <w:p w:rsidR="00E446DE" w:rsidRPr="00B66F0E" w:rsidRDefault="00E446DE" w:rsidP="00E446DE">
            <w:pPr>
              <w:jc w:val="center"/>
              <w:rPr>
                <w:sz w:val="22"/>
                <w:szCs w:val="22"/>
              </w:rPr>
            </w:pPr>
            <w:r w:rsidRPr="00B66F0E">
              <w:rPr>
                <w:sz w:val="22"/>
                <w:szCs w:val="22"/>
              </w:rPr>
              <w:t>X</w:t>
            </w:r>
          </w:p>
        </w:tc>
        <w:tc>
          <w:tcPr>
            <w:tcW w:w="3292" w:type="dxa"/>
            <w:vAlign w:val="center"/>
          </w:tcPr>
          <w:p w:rsidR="00E446DE" w:rsidRPr="00B66F0E" w:rsidRDefault="00E446DE" w:rsidP="00E446DE">
            <w:pPr>
              <w:jc w:val="center"/>
              <w:rPr>
                <w:sz w:val="22"/>
                <w:szCs w:val="22"/>
              </w:rPr>
            </w:pPr>
            <w:r w:rsidRPr="00B66F0E">
              <w:rPr>
                <w:sz w:val="22"/>
                <w:szCs w:val="22"/>
              </w:rPr>
              <w:t>X</w:t>
            </w:r>
          </w:p>
        </w:tc>
      </w:tr>
      <w:tr w:rsidR="00E446DE" w:rsidRPr="00B66F0E" w:rsidTr="0000713C">
        <w:trPr>
          <w:trHeight w:val="340"/>
        </w:trPr>
        <w:tc>
          <w:tcPr>
            <w:tcW w:w="2234" w:type="dxa"/>
            <w:vAlign w:val="center"/>
          </w:tcPr>
          <w:p w:rsidR="00E446DE" w:rsidRPr="00B66F0E" w:rsidRDefault="00E446DE" w:rsidP="00E446DE">
            <w:pPr>
              <w:jc w:val="center"/>
              <w:rPr>
                <w:sz w:val="22"/>
                <w:szCs w:val="22"/>
              </w:rPr>
            </w:pPr>
            <w:r w:rsidRPr="00B66F0E">
              <w:rPr>
                <w:sz w:val="22"/>
                <w:szCs w:val="22"/>
              </w:rPr>
              <w:t>K2</w:t>
            </w:r>
          </w:p>
        </w:tc>
        <w:tc>
          <w:tcPr>
            <w:tcW w:w="3536" w:type="dxa"/>
            <w:vAlign w:val="center"/>
          </w:tcPr>
          <w:p w:rsidR="00E446DE" w:rsidRPr="00B66F0E" w:rsidRDefault="00E446DE" w:rsidP="00E446DE">
            <w:pPr>
              <w:jc w:val="center"/>
              <w:rPr>
                <w:sz w:val="22"/>
                <w:szCs w:val="22"/>
              </w:rPr>
            </w:pPr>
            <w:r w:rsidRPr="00B66F0E">
              <w:rPr>
                <w:sz w:val="22"/>
                <w:szCs w:val="22"/>
              </w:rPr>
              <w:t>X</w:t>
            </w:r>
          </w:p>
        </w:tc>
        <w:tc>
          <w:tcPr>
            <w:tcW w:w="3292" w:type="dxa"/>
            <w:vAlign w:val="center"/>
          </w:tcPr>
          <w:p w:rsidR="00E446DE" w:rsidRPr="00B66F0E" w:rsidRDefault="00E446DE" w:rsidP="00E446DE">
            <w:pPr>
              <w:jc w:val="center"/>
              <w:rPr>
                <w:sz w:val="22"/>
                <w:szCs w:val="22"/>
              </w:rPr>
            </w:pPr>
            <w:r w:rsidRPr="00B66F0E">
              <w:rPr>
                <w:sz w:val="22"/>
                <w:szCs w:val="22"/>
              </w:rPr>
              <w:t>X</w:t>
            </w:r>
          </w:p>
        </w:tc>
      </w:tr>
      <w:tr w:rsidR="00E446DE" w:rsidRPr="00B66F0E" w:rsidTr="0000713C">
        <w:trPr>
          <w:trHeight w:val="340"/>
        </w:trPr>
        <w:tc>
          <w:tcPr>
            <w:tcW w:w="2234" w:type="dxa"/>
            <w:vAlign w:val="center"/>
          </w:tcPr>
          <w:p w:rsidR="00E446DE" w:rsidRPr="00B66F0E" w:rsidRDefault="00E446DE" w:rsidP="00E446DE">
            <w:pPr>
              <w:jc w:val="center"/>
              <w:rPr>
                <w:sz w:val="22"/>
                <w:szCs w:val="22"/>
              </w:rPr>
            </w:pPr>
            <w:r w:rsidRPr="00B66F0E">
              <w:rPr>
                <w:sz w:val="22"/>
                <w:szCs w:val="22"/>
              </w:rPr>
              <w:t>K3</w:t>
            </w:r>
          </w:p>
        </w:tc>
        <w:tc>
          <w:tcPr>
            <w:tcW w:w="3536" w:type="dxa"/>
            <w:vAlign w:val="center"/>
          </w:tcPr>
          <w:p w:rsidR="00E446DE" w:rsidRPr="00B66F0E" w:rsidRDefault="00E446DE" w:rsidP="00E446DE">
            <w:pPr>
              <w:jc w:val="center"/>
              <w:rPr>
                <w:sz w:val="22"/>
                <w:szCs w:val="22"/>
              </w:rPr>
            </w:pPr>
            <w:r w:rsidRPr="00B66F0E">
              <w:rPr>
                <w:sz w:val="22"/>
                <w:szCs w:val="22"/>
              </w:rPr>
              <w:t>X</w:t>
            </w:r>
          </w:p>
        </w:tc>
        <w:tc>
          <w:tcPr>
            <w:tcW w:w="3292" w:type="dxa"/>
            <w:vAlign w:val="center"/>
          </w:tcPr>
          <w:p w:rsidR="00E446DE" w:rsidRPr="00B66F0E" w:rsidRDefault="00E446DE" w:rsidP="00E446DE">
            <w:pPr>
              <w:jc w:val="center"/>
              <w:rPr>
                <w:sz w:val="22"/>
                <w:szCs w:val="22"/>
              </w:rPr>
            </w:pPr>
            <w:r w:rsidRPr="00B66F0E">
              <w:rPr>
                <w:sz w:val="22"/>
                <w:szCs w:val="22"/>
              </w:rPr>
              <w:t>X</w:t>
            </w:r>
          </w:p>
        </w:tc>
      </w:tr>
    </w:tbl>
    <w:p w:rsidR="00E446DE" w:rsidRPr="00B66F0E" w:rsidRDefault="00E446DE" w:rsidP="00E446DE">
      <w:pPr>
        <w:rPr>
          <w:b/>
        </w:rPr>
      </w:pPr>
    </w:p>
    <w:p w:rsidR="00E446DE" w:rsidRPr="00B66F0E" w:rsidRDefault="00E446DE" w:rsidP="00E446DE">
      <w:pPr>
        <w:suppressAutoHyphens/>
        <w:rPr>
          <w:b/>
          <w:lang w:eastAsia="ar-SA"/>
        </w:rPr>
      </w:pPr>
      <w:r w:rsidRPr="00B66F0E">
        <w:rPr>
          <w:b/>
          <w:lang w:eastAsia="ar-SA"/>
        </w:rPr>
        <w:t>KRYTERIA OCENY STOPNIA OSIĄGNIĘCIA EFEKTÓW UCZENIA SIĘ</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38"/>
        <w:gridCol w:w="8304"/>
      </w:tblGrid>
      <w:tr w:rsidR="00E446DE" w:rsidRPr="00B66F0E" w:rsidTr="007D4D7D">
        <w:trPr>
          <w:trHeight w:val="446"/>
        </w:trPr>
        <w:tc>
          <w:tcPr>
            <w:tcW w:w="838" w:type="dxa"/>
            <w:tcBorders>
              <w:top w:val="single" w:sz="4" w:space="0" w:color="auto"/>
              <w:left w:val="single" w:sz="4" w:space="0" w:color="auto"/>
              <w:bottom w:val="single" w:sz="4" w:space="0" w:color="auto"/>
              <w:right w:val="single" w:sz="4" w:space="0" w:color="auto"/>
            </w:tcBorders>
            <w:vAlign w:val="center"/>
            <w:hideMark/>
          </w:tcPr>
          <w:p w:rsidR="00E446DE" w:rsidRPr="00B66F0E" w:rsidRDefault="00E446DE" w:rsidP="00E446DE">
            <w:pPr>
              <w:jc w:val="center"/>
              <w:rPr>
                <w:rFonts w:eastAsia="Calibri"/>
                <w:b/>
                <w:sz w:val="22"/>
                <w:szCs w:val="22"/>
                <w:lang w:eastAsia="en-US"/>
              </w:rPr>
            </w:pPr>
            <w:r w:rsidRPr="00B66F0E">
              <w:rPr>
                <w:rFonts w:eastAsia="Calibri"/>
                <w:b/>
                <w:sz w:val="22"/>
                <w:szCs w:val="22"/>
                <w:lang w:eastAsia="en-US"/>
              </w:rPr>
              <w:t>Ocena</w:t>
            </w:r>
          </w:p>
        </w:tc>
        <w:tc>
          <w:tcPr>
            <w:tcW w:w="8304" w:type="dxa"/>
            <w:tcBorders>
              <w:top w:val="single" w:sz="4" w:space="0" w:color="auto"/>
              <w:left w:val="single" w:sz="4" w:space="0" w:color="auto"/>
              <w:bottom w:val="single" w:sz="4" w:space="0" w:color="auto"/>
              <w:right w:val="single" w:sz="4" w:space="0" w:color="auto"/>
            </w:tcBorders>
            <w:vAlign w:val="center"/>
            <w:hideMark/>
          </w:tcPr>
          <w:p w:rsidR="00E446DE" w:rsidRPr="00B66F0E" w:rsidRDefault="00E446DE" w:rsidP="00E446DE">
            <w:pPr>
              <w:jc w:val="center"/>
              <w:rPr>
                <w:rFonts w:eastAsia="Calibri"/>
                <w:b/>
                <w:sz w:val="22"/>
                <w:szCs w:val="22"/>
                <w:lang w:eastAsia="en-US"/>
              </w:rPr>
            </w:pPr>
            <w:r w:rsidRPr="00B66F0E">
              <w:rPr>
                <w:rFonts w:eastAsia="Calibri"/>
                <w:b/>
                <w:sz w:val="22"/>
                <w:szCs w:val="22"/>
                <w:lang w:eastAsia="en-US"/>
              </w:rPr>
              <w:t>Kryterium oceny</w:t>
            </w:r>
          </w:p>
        </w:tc>
      </w:tr>
      <w:tr w:rsidR="00E446DE" w:rsidRPr="00B66F0E" w:rsidTr="005A209A">
        <w:trPr>
          <w:trHeight w:val="255"/>
        </w:trPr>
        <w:tc>
          <w:tcPr>
            <w:tcW w:w="838" w:type="dxa"/>
            <w:tcBorders>
              <w:top w:val="single" w:sz="4" w:space="0" w:color="auto"/>
              <w:left w:val="single" w:sz="4" w:space="0" w:color="auto"/>
              <w:bottom w:val="single" w:sz="4" w:space="0" w:color="auto"/>
              <w:right w:val="single" w:sz="4" w:space="0" w:color="auto"/>
            </w:tcBorders>
            <w:hideMark/>
          </w:tcPr>
          <w:p w:rsidR="00E446DE" w:rsidRPr="00B66F0E" w:rsidRDefault="00E446DE" w:rsidP="00E446DE">
            <w:pPr>
              <w:jc w:val="center"/>
              <w:rPr>
                <w:rFonts w:eastAsia="Calibri"/>
                <w:sz w:val="22"/>
                <w:szCs w:val="22"/>
                <w:lang w:eastAsia="en-US"/>
              </w:rPr>
            </w:pPr>
            <w:r w:rsidRPr="00B66F0E">
              <w:rPr>
                <w:rFonts w:eastAsia="Calibri"/>
                <w:sz w:val="22"/>
                <w:szCs w:val="22"/>
                <w:lang w:eastAsia="en-US"/>
              </w:rPr>
              <w:t>2,0</w:t>
            </w:r>
          </w:p>
        </w:tc>
        <w:tc>
          <w:tcPr>
            <w:tcW w:w="8304" w:type="dxa"/>
            <w:tcBorders>
              <w:top w:val="single" w:sz="4" w:space="0" w:color="auto"/>
              <w:left w:val="single" w:sz="4" w:space="0" w:color="auto"/>
              <w:bottom w:val="single" w:sz="4" w:space="0" w:color="auto"/>
              <w:right w:val="single" w:sz="4" w:space="0" w:color="auto"/>
            </w:tcBorders>
            <w:hideMark/>
          </w:tcPr>
          <w:p w:rsidR="00E446DE" w:rsidRPr="00B66F0E" w:rsidRDefault="00E446DE" w:rsidP="00E446DE">
            <w:pPr>
              <w:jc w:val="both"/>
              <w:rPr>
                <w:rFonts w:eastAsia="Calibri"/>
                <w:sz w:val="20"/>
                <w:szCs w:val="20"/>
                <w:lang w:eastAsia="en-US"/>
              </w:rPr>
            </w:pPr>
            <w:r w:rsidRPr="00B66F0E">
              <w:rPr>
                <w:rFonts w:eastAsia="Calibri"/>
                <w:sz w:val="20"/>
                <w:szCs w:val="20"/>
                <w:lang w:eastAsia="en-US"/>
              </w:rPr>
              <w:t>Student: nie zna warsztatu pracy na zajmowanym stanowisku pracy, nie zapoznał się z materiałami źródłowymi wykorzystywanymi w poszczególnych komórkach organizacji, w której odbywa praktyki;</w:t>
            </w:r>
          </w:p>
          <w:p w:rsidR="00E446DE" w:rsidRPr="00B66F0E" w:rsidRDefault="00E446DE" w:rsidP="00E446DE">
            <w:pPr>
              <w:jc w:val="both"/>
              <w:rPr>
                <w:rFonts w:eastAsia="Calibri"/>
                <w:sz w:val="20"/>
                <w:szCs w:val="20"/>
                <w:lang w:eastAsia="en-US"/>
              </w:rPr>
            </w:pPr>
            <w:r w:rsidRPr="00B66F0E">
              <w:rPr>
                <w:rFonts w:eastAsia="Calibri"/>
                <w:sz w:val="20"/>
                <w:szCs w:val="20"/>
                <w:lang w:eastAsia="en-US"/>
              </w:rPr>
              <w:t xml:space="preserve">nie zna organizacji i specyfiki pracy na innych stanowiskach pracy, a także nie zna systemów bezpieczeństwa funkcjonujących w miejscu odbywania praktyk; nie zna programów i narzędzi pozyskiwania, gromadzenia i przetwarzania danych na zajmowanym stanowisku pracy; nie potrafi stosować przepisów prawa, a także instrukcji i procedur, treści dokumentów planistycznych  w ramach realizacji zadań praktycznych; nie potrafi samodzielnie rozwiązywać teoretycznych oraz prawnych problemów związanych z zakresem zadań zajmowanego stanowiska pracy, jednocześnie nie podejmuje  próby interwencji w praktycznych sytuacjach  problemowych; nie potrafi stosować wiedzy </w:t>
            </w:r>
            <w:r w:rsidRPr="00B66F0E">
              <w:rPr>
                <w:rFonts w:eastAsia="Calibri"/>
                <w:sz w:val="20"/>
                <w:szCs w:val="20"/>
                <w:lang w:eastAsia="en-US"/>
              </w:rPr>
              <w:br/>
              <w:t xml:space="preserve">i umiejętności nabytych podczas studiów do wykonywania poszczególnych zadań na zajmowanym stanowisku pracy; nie potrafi pracować w warunkach: natłoku informacji, symulowanego kryzysu lub sytuacji stresogennej, charakterystycznych dla zajmowanego stanowiska pracy. Nie potrafi przygotować dokumentacji potwierdzającej podejmowanie czynności z zakresu problematyki bezpieczeństwa wewnętrznego w ramach praktyki, nie potrafi merytorycznie uzasadniać treści w niej zawartych; Nie jest przygotowany do podjęcia zatrudnienia na stanowiskach związanych </w:t>
            </w:r>
            <w:r w:rsidRPr="00B66F0E">
              <w:rPr>
                <w:rFonts w:eastAsia="Calibri"/>
                <w:sz w:val="20"/>
                <w:szCs w:val="20"/>
                <w:lang w:eastAsia="en-US"/>
              </w:rPr>
              <w:br/>
              <w:t xml:space="preserve">z zarządzaniem bezpieczeństwem w organizacjach publicznych lub prywatnych; nie jest przygotowany </w:t>
            </w:r>
            <w:r w:rsidRPr="00B66F0E">
              <w:rPr>
                <w:rFonts w:eastAsia="Calibri"/>
                <w:sz w:val="20"/>
                <w:szCs w:val="20"/>
                <w:lang w:eastAsia="en-US"/>
              </w:rPr>
              <w:lastRenderedPageBreak/>
              <w:t>do samodzielnego zdobywania wiedzy, nie doskonali umiejętności praktycznych; nie jest gotów wejść w role zawodowe, nie jest przygotowany do udziału w projektach społecznych i zawodowych.</w:t>
            </w:r>
          </w:p>
        </w:tc>
      </w:tr>
      <w:tr w:rsidR="00E446DE" w:rsidRPr="00B66F0E" w:rsidTr="007D4D7D">
        <w:trPr>
          <w:trHeight w:val="255"/>
        </w:trPr>
        <w:tc>
          <w:tcPr>
            <w:tcW w:w="838" w:type="dxa"/>
            <w:tcBorders>
              <w:top w:val="single" w:sz="4" w:space="0" w:color="auto"/>
              <w:left w:val="single" w:sz="4" w:space="0" w:color="auto"/>
              <w:bottom w:val="single" w:sz="4" w:space="0" w:color="auto"/>
              <w:right w:val="single" w:sz="4" w:space="0" w:color="auto"/>
            </w:tcBorders>
            <w:hideMark/>
          </w:tcPr>
          <w:p w:rsidR="00E446DE" w:rsidRPr="00B66F0E" w:rsidRDefault="00E446DE" w:rsidP="00E446DE">
            <w:pPr>
              <w:jc w:val="center"/>
              <w:rPr>
                <w:rFonts w:eastAsia="Calibri"/>
                <w:sz w:val="22"/>
                <w:szCs w:val="22"/>
                <w:lang w:eastAsia="en-US"/>
              </w:rPr>
            </w:pPr>
            <w:r w:rsidRPr="00B66F0E">
              <w:rPr>
                <w:rFonts w:eastAsia="Calibri"/>
                <w:sz w:val="22"/>
                <w:szCs w:val="22"/>
                <w:lang w:eastAsia="en-US"/>
              </w:rPr>
              <w:lastRenderedPageBreak/>
              <w:t>3,0-3,5</w:t>
            </w:r>
          </w:p>
        </w:tc>
        <w:tc>
          <w:tcPr>
            <w:tcW w:w="8304" w:type="dxa"/>
            <w:tcBorders>
              <w:top w:val="single" w:sz="4" w:space="0" w:color="auto"/>
              <w:left w:val="single" w:sz="4" w:space="0" w:color="auto"/>
              <w:bottom w:val="single" w:sz="4" w:space="0" w:color="auto"/>
              <w:right w:val="single" w:sz="4" w:space="0" w:color="auto"/>
            </w:tcBorders>
            <w:hideMark/>
          </w:tcPr>
          <w:p w:rsidR="00E446DE" w:rsidRPr="00B66F0E" w:rsidRDefault="00E446DE" w:rsidP="00E446DE">
            <w:pPr>
              <w:widowControl w:val="0"/>
              <w:jc w:val="both"/>
              <w:rPr>
                <w:sz w:val="20"/>
                <w:szCs w:val="20"/>
              </w:rPr>
            </w:pPr>
            <w:r w:rsidRPr="00B66F0E">
              <w:rPr>
                <w:sz w:val="20"/>
                <w:szCs w:val="20"/>
              </w:rPr>
              <w:t xml:space="preserve">Student: zna warsztat pracy na zajmowanym stanowisku, lecz nie zapoznał się z materiałami źródłowymi wykorzystywanymi w innych komórkach organizacji, w której odbywa praktyki; nie zna organizacji i specyfikę pracy na innych stanowiskach pracy niż własne, zna jednak systemy bezpieczeństwa funkcjonujących w miejscu odbywania praktyk; zna programy i narzędzia pozyskiwania albo gromadzenia albo przetwarzania danych na zajmowanym stanowisku pracy; potrafi stosować przepisy prawa, a także instrukcji lub procedury albo treści dokumentów planistycznych  </w:t>
            </w:r>
            <w:r w:rsidRPr="00B66F0E">
              <w:rPr>
                <w:sz w:val="20"/>
                <w:szCs w:val="20"/>
              </w:rPr>
              <w:br/>
              <w:t xml:space="preserve">w ramach realizacji zadań praktycznych; potrafi samodzielnie rozwiązywać teoretyczne albo prawne problemy związane z zakresem zadań zajmowanego stanowiska pracy, choć nie podejmuje  próby interwencji w praktycznych sytuacjach  problemowych; potrafi stosować wiedzę i umiejętności nabyte podczas studiów do asystenckiego wykonywania poszczególnych zadań na zajmowanym stanowisku pracy; potrafi pracować w warunkach: natłoku informacji. potrafi przygotować dokumentację potwierdzającą podejmowanie czynności z zakresu problematyki bezpieczeństwa wewnętrznego </w:t>
            </w:r>
            <w:r w:rsidRPr="00B66F0E">
              <w:rPr>
                <w:sz w:val="20"/>
                <w:szCs w:val="20"/>
              </w:rPr>
              <w:br/>
              <w:t>w ramach praktyki, lecz nie potrafi merytorycznie uzasadniać treści w niej zawartych; jest przygotowany do podjęcia zatrudnienia na stanowiskach związanych z zarządzaniem bezpieczeństwem w organizacjach publicznych lub prywatnych; jest przygotowany do samodzielnego zdobywania wiedzy, i doskonali umiejętności praktyczne; jest gotów wejść w role zawodowe, jest przygotowany do udziału w projektach społecznych i zawodowych.</w:t>
            </w:r>
          </w:p>
        </w:tc>
      </w:tr>
      <w:tr w:rsidR="00E446DE" w:rsidRPr="00B66F0E" w:rsidTr="007D4D7D">
        <w:trPr>
          <w:trHeight w:val="255"/>
        </w:trPr>
        <w:tc>
          <w:tcPr>
            <w:tcW w:w="838" w:type="dxa"/>
            <w:tcBorders>
              <w:top w:val="single" w:sz="4" w:space="0" w:color="auto"/>
              <w:left w:val="single" w:sz="4" w:space="0" w:color="auto"/>
              <w:bottom w:val="single" w:sz="4" w:space="0" w:color="auto"/>
              <w:right w:val="single" w:sz="4" w:space="0" w:color="auto"/>
            </w:tcBorders>
            <w:hideMark/>
          </w:tcPr>
          <w:p w:rsidR="00E446DE" w:rsidRPr="00B66F0E" w:rsidRDefault="00E446DE" w:rsidP="00E446DE">
            <w:pPr>
              <w:jc w:val="center"/>
              <w:rPr>
                <w:rFonts w:eastAsia="Calibri"/>
                <w:sz w:val="22"/>
                <w:szCs w:val="22"/>
                <w:lang w:eastAsia="en-US"/>
              </w:rPr>
            </w:pPr>
            <w:r w:rsidRPr="00B66F0E">
              <w:rPr>
                <w:rFonts w:eastAsia="Calibri"/>
                <w:sz w:val="22"/>
                <w:szCs w:val="22"/>
                <w:lang w:eastAsia="en-US"/>
              </w:rPr>
              <w:t>4,0-4,5</w:t>
            </w:r>
          </w:p>
        </w:tc>
        <w:tc>
          <w:tcPr>
            <w:tcW w:w="8304" w:type="dxa"/>
            <w:tcBorders>
              <w:top w:val="single" w:sz="4" w:space="0" w:color="auto"/>
              <w:left w:val="single" w:sz="4" w:space="0" w:color="auto"/>
              <w:bottom w:val="single" w:sz="4" w:space="0" w:color="auto"/>
              <w:right w:val="single" w:sz="4" w:space="0" w:color="auto"/>
            </w:tcBorders>
            <w:hideMark/>
          </w:tcPr>
          <w:p w:rsidR="00E446DE" w:rsidRPr="00B66F0E" w:rsidRDefault="00E446DE" w:rsidP="00E446DE">
            <w:pPr>
              <w:jc w:val="both"/>
              <w:rPr>
                <w:rFonts w:eastAsia="Calibri"/>
                <w:sz w:val="20"/>
                <w:szCs w:val="20"/>
                <w:lang w:eastAsia="en-US"/>
              </w:rPr>
            </w:pPr>
            <w:r w:rsidRPr="00B66F0E">
              <w:rPr>
                <w:sz w:val="20"/>
                <w:szCs w:val="20"/>
              </w:rPr>
              <w:t xml:space="preserve">Student: zna warsztat pracy na zajmowanym stanowisku, zapoznał się z materiałami źródłowymi wykorzystywanymi w innych komórkach organizacji; zna organizację pracy na innych stanowiskach pracy niż własne, zna systemy bezpieczeństwa funkcjonujących w miejscu odbywania praktyk; zna programy i narzędzia pozyskiwania, gromadzenia danych na zajmowanym stanowisku pracy; potrafi stosować przepisy prawa, a także instrukcji lub procedury w ramach realizacji zadań praktycznych; potrafi samodzielnie rozwiązywać teoretyczne i prawne problemy związane z zakresem zadań zajmowanego stanowiska pracy, choć nie podejmuje  próby interwencji w praktycznych sytuacjach  problemowych; potrafi stosować wiedzę i umiejętności nabyte podczas studiów do samodzielnego wykonywania poszczególnych zadań na zajmowanym stanowisku pracy; potrafi pracować </w:t>
            </w:r>
            <w:r w:rsidRPr="00B66F0E">
              <w:rPr>
                <w:sz w:val="20"/>
                <w:szCs w:val="20"/>
              </w:rPr>
              <w:br/>
              <w:t xml:space="preserve">w warunkach: natłoku informacji, symulowanego kryzysu; potrafi przygotować dokumentację potwierdzającą podejmowanie czynności z zakresu problematyki bezpieczeństwa wewnętrznego </w:t>
            </w:r>
            <w:r w:rsidRPr="00B66F0E">
              <w:rPr>
                <w:sz w:val="20"/>
                <w:szCs w:val="20"/>
              </w:rPr>
              <w:br/>
              <w:t>w ramach praktyki, oraz z drobnymi błędami potrafi merytorycznie uzasadniać treści w niej zawarte; jest przygotowany do podjęcia zatrudnienia na stanowiskach związanych z zarządzaniem bezpieczeństwem w organizacjach publicznych lub prywatnych; jest przygotowany do samodzielnego zdobywania wiedzy, i doskonali umiejętności praktyczne; jest gotów wejść w role zawodowe, jest przygotowany do udziału w projektach społecznych i zawodowych.</w:t>
            </w:r>
          </w:p>
        </w:tc>
      </w:tr>
      <w:tr w:rsidR="00E446DE" w:rsidRPr="00B66F0E" w:rsidTr="007D4D7D">
        <w:trPr>
          <w:trHeight w:val="255"/>
        </w:trPr>
        <w:tc>
          <w:tcPr>
            <w:tcW w:w="838" w:type="dxa"/>
            <w:tcBorders>
              <w:top w:val="single" w:sz="4" w:space="0" w:color="auto"/>
              <w:left w:val="single" w:sz="4" w:space="0" w:color="auto"/>
              <w:bottom w:val="single" w:sz="4" w:space="0" w:color="auto"/>
              <w:right w:val="single" w:sz="4" w:space="0" w:color="auto"/>
            </w:tcBorders>
            <w:hideMark/>
          </w:tcPr>
          <w:p w:rsidR="00E446DE" w:rsidRPr="00B66F0E" w:rsidRDefault="00E446DE" w:rsidP="00E446DE">
            <w:pPr>
              <w:jc w:val="center"/>
              <w:rPr>
                <w:rFonts w:eastAsia="Calibri"/>
                <w:sz w:val="22"/>
                <w:szCs w:val="22"/>
                <w:lang w:eastAsia="en-US"/>
              </w:rPr>
            </w:pPr>
            <w:r w:rsidRPr="00B66F0E">
              <w:rPr>
                <w:rFonts w:eastAsia="Calibri"/>
                <w:sz w:val="22"/>
                <w:szCs w:val="22"/>
                <w:lang w:eastAsia="en-US"/>
              </w:rPr>
              <w:t>5,0</w:t>
            </w:r>
          </w:p>
        </w:tc>
        <w:tc>
          <w:tcPr>
            <w:tcW w:w="8304" w:type="dxa"/>
            <w:tcBorders>
              <w:top w:val="single" w:sz="4" w:space="0" w:color="auto"/>
              <w:left w:val="single" w:sz="4" w:space="0" w:color="auto"/>
              <w:bottom w:val="single" w:sz="4" w:space="0" w:color="auto"/>
              <w:right w:val="single" w:sz="4" w:space="0" w:color="auto"/>
            </w:tcBorders>
            <w:hideMark/>
          </w:tcPr>
          <w:p w:rsidR="00E446DE" w:rsidRPr="00B66F0E" w:rsidRDefault="00E446DE" w:rsidP="00E446DE">
            <w:pPr>
              <w:jc w:val="both"/>
              <w:rPr>
                <w:rFonts w:eastAsia="Calibri"/>
                <w:sz w:val="20"/>
                <w:szCs w:val="20"/>
                <w:lang w:eastAsia="en-US"/>
              </w:rPr>
            </w:pPr>
            <w:r w:rsidRPr="00B66F0E">
              <w:rPr>
                <w:sz w:val="20"/>
                <w:szCs w:val="20"/>
              </w:rPr>
              <w:t xml:space="preserve">Student: zna warsztat pracy na zajmowanym stanowisku, zapoznał się z materiałami źródłowymi wykorzystywanymi w innych komórkach organizacji; zna organizację i </w:t>
            </w:r>
            <w:r w:rsidRPr="00B66F0E">
              <w:rPr>
                <w:color w:val="000000" w:themeColor="text1"/>
                <w:sz w:val="20"/>
                <w:szCs w:val="20"/>
              </w:rPr>
              <w:t>specyfikę pracy na innych stanowiskach pracy niż własne, zna systemy bezpieczeństwa funkcjonujących w miejscu odbywania praktyk; zna programy i narzędzia pozyskiwania, gromadzenia albo przetwarzania danych na zajmowanym stanowisku pracy; potrafi stosować przepisy prawa, a także instrukcji lub procedury albo treści dokumentów planistycznych  w ramach realizacji zadań praktycznych; potrafi samodzielnie rozwiązywać teoretyczne i prawne problemy związane z zakresem zadań zajmowanego stanowiska pracy, choć nie podejmuje  próby interwencji w praktycznych sytuacjach  problemowych; potrafi stosować wiedzę i umiejętności nabyte podczas studiów do samodzielnego wykonywania poszczególnych zadań na zajmowanym stanowisku pracy; potrafi pracować w warunkach: natłoku informacji, symulowanego i kryzysu</w:t>
            </w:r>
            <w:r w:rsidRPr="00B66F0E">
              <w:rPr>
                <w:sz w:val="20"/>
                <w:szCs w:val="20"/>
              </w:rPr>
              <w:t xml:space="preserve"> </w:t>
            </w:r>
            <w:r w:rsidRPr="00B66F0E">
              <w:rPr>
                <w:color w:val="000000" w:themeColor="text1"/>
                <w:sz w:val="20"/>
                <w:szCs w:val="20"/>
              </w:rPr>
              <w:t xml:space="preserve">sytuacji stresogennej; potrafi przygotować dokumentację potwierdzającą podejmowanie czynności z zakresu problematyki bezpieczeństwa wewnętrznego </w:t>
            </w:r>
            <w:r w:rsidRPr="00B66F0E">
              <w:rPr>
                <w:color w:val="000000" w:themeColor="text1"/>
                <w:sz w:val="20"/>
                <w:szCs w:val="20"/>
              </w:rPr>
              <w:br/>
              <w:t xml:space="preserve">w ramach praktyki, oraz potrafi merytorycznie uzasadniać treści w niej zawarte; jest przygotowany do podjęcia zatrudnienia na stanowiskach związanych z zarządzaniem bezpieczeństwem w organizacjach publicznych lub prywatnych; jest przygotowany do samodzielnego zdobywania wiedzy, i doskonali umiejętności praktyczne; jest gotów wejść w role zawodowe, jest przygotowany do udziału </w:t>
            </w:r>
            <w:r w:rsidRPr="00B66F0E">
              <w:rPr>
                <w:color w:val="000000" w:themeColor="text1"/>
                <w:sz w:val="20"/>
                <w:szCs w:val="20"/>
              </w:rPr>
              <w:br/>
              <w:t>w projektach społecznych i zawodowych.</w:t>
            </w:r>
          </w:p>
        </w:tc>
      </w:tr>
    </w:tbl>
    <w:p w:rsidR="00E446DE" w:rsidRPr="00B66F0E" w:rsidRDefault="00E446DE" w:rsidP="00E446DE"/>
    <w:p w:rsidR="00E446DE" w:rsidRPr="00B66F0E" w:rsidRDefault="00E446DE" w:rsidP="00E446DE"/>
    <w:p w:rsidR="00E446DE" w:rsidRPr="00B66F0E" w:rsidRDefault="00E446DE">
      <w:pPr>
        <w:spacing w:after="160" w:line="259" w:lineRule="auto"/>
      </w:pPr>
      <w:r w:rsidRPr="00B66F0E">
        <w:br w:type="page"/>
      </w:r>
    </w:p>
    <w:p w:rsidR="00E446DE" w:rsidRPr="00B66F0E" w:rsidRDefault="006D7CDB" w:rsidP="00E446DE">
      <w:pPr>
        <w:jc w:val="center"/>
        <w:rPr>
          <w:rFonts w:eastAsia="Calibri"/>
          <w:b/>
          <w:sz w:val="22"/>
          <w:szCs w:val="22"/>
          <w:lang w:eastAsia="en-US"/>
        </w:rPr>
      </w:pPr>
      <w:r>
        <w:rPr>
          <w:noProof/>
        </w:rPr>
        <w:lastRenderedPageBreak/>
        <w:drawing>
          <wp:inline distT="0" distB="0" distL="0" distR="0" wp14:anchorId="033ABE23" wp14:editId="7F9D08F9">
            <wp:extent cx="1183005" cy="311150"/>
            <wp:effectExtent l="0" t="0" r="0" b="0"/>
            <wp:docPr id="25" name="Obraz 25"/>
            <wp:cNvGraphicFramePr/>
            <a:graphic xmlns:a="http://schemas.openxmlformats.org/drawingml/2006/main">
              <a:graphicData uri="http://schemas.openxmlformats.org/drawingml/2006/picture">
                <pic:pic xmlns:pic="http://schemas.openxmlformats.org/drawingml/2006/picture">
                  <pic:nvPicPr>
                    <pic:cNvPr id="24" name="Obraz 2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005" cy="311150"/>
                    </a:xfrm>
                    <a:prstGeom prst="rect">
                      <a:avLst/>
                    </a:prstGeom>
                    <a:noFill/>
                  </pic:spPr>
                </pic:pic>
              </a:graphicData>
            </a:graphic>
          </wp:inline>
        </w:drawing>
      </w:r>
    </w:p>
    <w:p w:rsidR="00E446DE" w:rsidRPr="00B66F0E" w:rsidRDefault="00E446DE" w:rsidP="00E446DE">
      <w:pPr>
        <w:rPr>
          <w:rFonts w:eastAsia="Calibri"/>
          <w:b/>
          <w:sz w:val="22"/>
          <w:szCs w:val="22"/>
          <w:lang w:eastAsia="en-US"/>
        </w:rPr>
      </w:pPr>
    </w:p>
    <w:p w:rsidR="00E446DE" w:rsidRPr="00B66F0E" w:rsidRDefault="00E446DE" w:rsidP="00E446DE">
      <w:pPr>
        <w:jc w:val="center"/>
        <w:rPr>
          <w:rFonts w:eastAsia="Calibri"/>
          <w:sz w:val="22"/>
          <w:szCs w:val="22"/>
          <w:lang w:eastAsia="en-US"/>
        </w:rPr>
      </w:pPr>
      <w:r w:rsidRPr="00B66F0E">
        <w:rPr>
          <w:rFonts w:eastAsia="Calibri"/>
          <w:b/>
          <w:sz w:val="22"/>
          <w:szCs w:val="22"/>
          <w:lang w:eastAsia="en-US"/>
        </w:rPr>
        <w:t xml:space="preserve">STAROPOLSKA </w:t>
      </w:r>
      <w:r w:rsidR="00ED4E68">
        <w:rPr>
          <w:rFonts w:eastAsia="Calibri"/>
          <w:b/>
          <w:sz w:val="22"/>
          <w:szCs w:val="22"/>
          <w:lang w:eastAsia="en-US"/>
        </w:rPr>
        <w:t>AKADEMIA NAUK STOSOWANYCH</w:t>
      </w:r>
      <w:r w:rsidRPr="00B66F0E">
        <w:rPr>
          <w:rFonts w:eastAsia="Calibri"/>
          <w:b/>
          <w:sz w:val="22"/>
          <w:szCs w:val="22"/>
          <w:lang w:eastAsia="en-US"/>
        </w:rPr>
        <w:t xml:space="preserve"> W KIELCACH</w:t>
      </w:r>
    </w:p>
    <w:p w:rsidR="00E446DE" w:rsidRPr="00B66F0E" w:rsidRDefault="00E446DE" w:rsidP="00E446DE">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
        <w:gridCol w:w="544"/>
        <w:gridCol w:w="833"/>
        <w:gridCol w:w="633"/>
        <w:gridCol w:w="622"/>
        <w:gridCol w:w="689"/>
        <w:gridCol w:w="1110"/>
        <w:gridCol w:w="655"/>
        <w:gridCol w:w="544"/>
        <w:gridCol w:w="833"/>
        <w:gridCol w:w="633"/>
        <w:gridCol w:w="622"/>
        <w:gridCol w:w="689"/>
      </w:tblGrid>
      <w:tr w:rsidR="00E446DE" w:rsidRPr="00B66F0E" w:rsidTr="007D4D7D">
        <w:trPr>
          <w:trHeight w:val="510"/>
        </w:trPr>
        <w:tc>
          <w:tcPr>
            <w:tcW w:w="9062" w:type="dxa"/>
            <w:gridSpan w:val="13"/>
            <w:tcBorders>
              <w:bottom w:val="single" w:sz="4" w:space="0" w:color="auto"/>
            </w:tcBorders>
            <w:vAlign w:val="center"/>
          </w:tcPr>
          <w:p w:rsidR="00E446DE" w:rsidRPr="00B66F0E" w:rsidRDefault="00E446DE" w:rsidP="00E446DE">
            <w:pPr>
              <w:rPr>
                <w:rFonts w:eastAsia="Calibri"/>
                <w:b/>
                <w:i/>
                <w:sz w:val="22"/>
                <w:szCs w:val="22"/>
                <w:lang w:eastAsia="en-US"/>
              </w:rPr>
            </w:pPr>
            <w:r w:rsidRPr="00B66F0E">
              <w:rPr>
                <w:rFonts w:eastAsia="Calibri"/>
                <w:b/>
                <w:i/>
                <w:sz w:val="22"/>
                <w:szCs w:val="22"/>
                <w:lang w:eastAsia="en-US"/>
              </w:rPr>
              <w:t xml:space="preserve">Nazwa przedmiotu: </w:t>
            </w:r>
            <w:r w:rsidRPr="00B66F0E">
              <w:rPr>
                <w:rFonts w:eastAsia="Calibri"/>
                <w:sz w:val="22"/>
                <w:szCs w:val="22"/>
                <w:lang w:eastAsia="en-US"/>
              </w:rPr>
              <w:t>PRAKTYKA ZAWODOWA</w:t>
            </w:r>
          </w:p>
        </w:tc>
      </w:tr>
      <w:tr w:rsidR="00E446DE" w:rsidRPr="00B66F0E" w:rsidTr="007D4D7D">
        <w:trPr>
          <w:trHeight w:val="435"/>
        </w:trPr>
        <w:tc>
          <w:tcPr>
            <w:tcW w:w="9062" w:type="dxa"/>
            <w:gridSpan w:val="13"/>
            <w:tcBorders>
              <w:top w:val="single" w:sz="4" w:space="0" w:color="auto"/>
              <w:bottom w:val="single" w:sz="4" w:space="0" w:color="auto"/>
            </w:tcBorders>
            <w:vAlign w:val="center"/>
          </w:tcPr>
          <w:p w:rsidR="00E446DE" w:rsidRPr="00B66F0E" w:rsidRDefault="00E446DE" w:rsidP="00E446DE">
            <w:pPr>
              <w:rPr>
                <w:b/>
                <w:i/>
              </w:rPr>
            </w:pPr>
            <w:r w:rsidRPr="00B66F0E">
              <w:rPr>
                <w:b/>
                <w:i/>
              </w:rPr>
              <w:t xml:space="preserve">Jednostka prowadząca: </w:t>
            </w:r>
            <w:r w:rsidRPr="00B66F0E">
              <w:t>INSTYTUT NAUK O BEZPIECZEŃSTWIE</w:t>
            </w:r>
          </w:p>
        </w:tc>
      </w:tr>
      <w:tr w:rsidR="00E446DE" w:rsidRPr="00B66F0E" w:rsidTr="007D4D7D">
        <w:trPr>
          <w:trHeight w:val="510"/>
        </w:trPr>
        <w:tc>
          <w:tcPr>
            <w:tcW w:w="9062" w:type="dxa"/>
            <w:gridSpan w:val="13"/>
            <w:tcBorders>
              <w:top w:val="single" w:sz="4" w:space="0" w:color="auto"/>
              <w:bottom w:val="single" w:sz="4" w:space="0" w:color="auto"/>
            </w:tcBorders>
            <w:vAlign w:val="center"/>
          </w:tcPr>
          <w:p w:rsidR="00E446DE" w:rsidRPr="00B66F0E" w:rsidRDefault="00E446DE" w:rsidP="00E446DE">
            <w:pPr>
              <w:rPr>
                <w:rFonts w:eastAsia="Calibri"/>
                <w:b/>
                <w:i/>
                <w:sz w:val="22"/>
                <w:szCs w:val="22"/>
                <w:lang w:eastAsia="en-US"/>
              </w:rPr>
            </w:pPr>
            <w:r w:rsidRPr="00B66F0E">
              <w:rPr>
                <w:rFonts w:eastAsia="Calibri"/>
                <w:b/>
                <w:i/>
                <w:sz w:val="22"/>
                <w:szCs w:val="22"/>
                <w:lang w:eastAsia="en-US"/>
              </w:rPr>
              <w:t xml:space="preserve">Kierunek/Specjalność: </w:t>
            </w:r>
            <w:r w:rsidRPr="00B66F0E">
              <w:rPr>
                <w:rFonts w:eastAsia="Calibri"/>
                <w:smallCaps/>
                <w:sz w:val="22"/>
                <w:szCs w:val="22"/>
                <w:lang w:eastAsia="en-US"/>
              </w:rPr>
              <w:t>BEZPIECZEŃSTWO WEWNĘTRZNE/</w:t>
            </w:r>
            <w:r w:rsidRPr="00B66F0E">
              <w:rPr>
                <w:rFonts w:eastAsia="Calibri"/>
                <w:smallCaps/>
                <w:sz w:val="22"/>
                <w:szCs w:val="22"/>
                <w:lang w:eastAsia="en-US"/>
              </w:rPr>
              <w:br/>
              <w:t xml:space="preserve">                                               Bezpieczeństwo Publiczne i Ochrona Mienia</w:t>
            </w:r>
          </w:p>
        </w:tc>
      </w:tr>
      <w:tr w:rsidR="00E446DE" w:rsidRPr="00B66F0E" w:rsidTr="007D4D7D">
        <w:trPr>
          <w:trHeight w:val="510"/>
        </w:trPr>
        <w:tc>
          <w:tcPr>
            <w:tcW w:w="9062" w:type="dxa"/>
            <w:gridSpan w:val="13"/>
            <w:tcBorders>
              <w:top w:val="single" w:sz="4" w:space="0" w:color="auto"/>
              <w:bottom w:val="single" w:sz="4" w:space="0" w:color="auto"/>
            </w:tcBorders>
            <w:vAlign w:val="center"/>
          </w:tcPr>
          <w:p w:rsidR="00E446DE" w:rsidRPr="00B66F0E" w:rsidRDefault="00E446DE" w:rsidP="00E446DE">
            <w:pPr>
              <w:rPr>
                <w:rFonts w:eastAsia="Calibri"/>
                <w:b/>
                <w:i/>
                <w:sz w:val="22"/>
                <w:szCs w:val="22"/>
                <w:lang w:eastAsia="en-US"/>
              </w:rPr>
            </w:pPr>
            <w:r w:rsidRPr="00B66F0E">
              <w:rPr>
                <w:rFonts w:eastAsia="Calibri"/>
                <w:b/>
                <w:i/>
                <w:sz w:val="22"/>
                <w:szCs w:val="22"/>
                <w:lang w:eastAsia="en-US"/>
              </w:rPr>
              <w:t xml:space="preserve">Poziom kształcenia: </w:t>
            </w:r>
            <w:r w:rsidRPr="00B66F0E">
              <w:rPr>
                <w:rFonts w:eastAsia="Calibri"/>
                <w:sz w:val="22"/>
                <w:szCs w:val="22"/>
                <w:lang w:eastAsia="en-US"/>
              </w:rPr>
              <w:t>STUDIA PIERWSZEGO STOPNIA</w:t>
            </w:r>
          </w:p>
        </w:tc>
      </w:tr>
      <w:tr w:rsidR="00E446DE" w:rsidRPr="00B66F0E" w:rsidTr="007D4D7D">
        <w:trPr>
          <w:trHeight w:val="510"/>
        </w:trPr>
        <w:tc>
          <w:tcPr>
            <w:tcW w:w="9062" w:type="dxa"/>
            <w:gridSpan w:val="13"/>
            <w:tcBorders>
              <w:top w:val="single" w:sz="4" w:space="0" w:color="auto"/>
              <w:bottom w:val="single" w:sz="4" w:space="0" w:color="auto"/>
            </w:tcBorders>
            <w:vAlign w:val="center"/>
          </w:tcPr>
          <w:p w:rsidR="00E446DE" w:rsidRPr="00B66F0E" w:rsidRDefault="00E446DE" w:rsidP="00E446DE">
            <w:pPr>
              <w:rPr>
                <w:rFonts w:eastAsia="Calibri"/>
                <w:b/>
                <w:i/>
                <w:sz w:val="22"/>
                <w:szCs w:val="22"/>
                <w:lang w:eastAsia="en-US"/>
              </w:rPr>
            </w:pPr>
            <w:r w:rsidRPr="00B66F0E">
              <w:rPr>
                <w:rFonts w:eastAsia="Calibri"/>
                <w:b/>
                <w:i/>
                <w:sz w:val="22"/>
                <w:szCs w:val="22"/>
                <w:lang w:eastAsia="en-US"/>
              </w:rPr>
              <w:t xml:space="preserve">Profil kształcenia: </w:t>
            </w:r>
            <w:r w:rsidRPr="00B66F0E">
              <w:rPr>
                <w:rFonts w:eastAsia="Calibri"/>
                <w:sz w:val="22"/>
                <w:szCs w:val="22"/>
                <w:lang w:eastAsia="en-US"/>
              </w:rPr>
              <w:t>PRAKTYCZNY</w:t>
            </w:r>
          </w:p>
        </w:tc>
      </w:tr>
      <w:tr w:rsidR="00E446DE" w:rsidRPr="00B66F0E" w:rsidTr="007D4D7D">
        <w:trPr>
          <w:trHeight w:val="510"/>
        </w:trPr>
        <w:tc>
          <w:tcPr>
            <w:tcW w:w="9062" w:type="dxa"/>
            <w:gridSpan w:val="13"/>
            <w:tcBorders>
              <w:top w:val="single" w:sz="4" w:space="0" w:color="auto"/>
              <w:bottom w:val="single" w:sz="4" w:space="0" w:color="auto"/>
            </w:tcBorders>
            <w:vAlign w:val="center"/>
          </w:tcPr>
          <w:p w:rsidR="00E446DE" w:rsidRPr="00B66F0E" w:rsidRDefault="00E446DE" w:rsidP="00E446DE">
            <w:pPr>
              <w:rPr>
                <w:rFonts w:eastAsia="Calibri"/>
                <w:b/>
                <w:i/>
                <w:sz w:val="22"/>
                <w:szCs w:val="22"/>
                <w:lang w:eastAsia="en-US"/>
              </w:rPr>
            </w:pPr>
            <w:r w:rsidRPr="00B66F0E">
              <w:rPr>
                <w:rFonts w:eastAsia="Calibri"/>
                <w:b/>
                <w:i/>
                <w:sz w:val="22"/>
                <w:szCs w:val="22"/>
                <w:lang w:eastAsia="en-US"/>
              </w:rPr>
              <w:t xml:space="preserve">Język wykładowy: </w:t>
            </w:r>
            <w:r w:rsidRPr="00B66F0E">
              <w:rPr>
                <w:rFonts w:eastAsia="Calibri"/>
                <w:sz w:val="22"/>
                <w:szCs w:val="22"/>
                <w:lang w:eastAsia="en-US"/>
              </w:rPr>
              <w:t>POLSKI</w:t>
            </w:r>
          </w:p>
        </w:tc>
      </w:tr>
      <w:tr w:rsidR="00E446DE" w:rsidRPr="00B66F0E" w:rsidTr="007D4D7D">
        <w:trPr>
          <w:trHeight w:val="510"/>
        </w:trPr>
        <w:tc>
          <w:tcPr>
            <w:tcW w:w="9062" w:type="dxa"/>
            <w:gridSpan w:val="13"/>
            <w:tcBorders>
              <w:top w:val="single" w:sz="4" w:space="0" w:color="auto"/>
              <w:bottom w:val="single" w:sz="4" w:space="0" w:color="auto"/>
            </w:tcBorders>
            <w:vAlign w:val="center"/>
          </w:tcPr>
          <w:p w:rsidR="00E446DE" w:rsidRPr="00B66F0E" w:rsidRDefault="00E446DE" w:rsidP="00E446DE">
            <w:pPr>
              <w:rPr>
                <w:rFonts w:eastAsia="Calibri"/>
                <w:b/>
                <w:i/>
                <w:sz w:val="22"/>
                <w:szCs w:val="22"/>
                <w:lang w:eastAsia="en-US"/>
              </w:rPr>
            </w:pPr>
            <w:r w:rsidRPr="00B66F0E">
              <w:rPr>
                <w:rFonts w:eastAsia="Calibri"/>
                <w:b/>
                <w:i/>
                <w:sz w:val="22"/>
                <w:szCs w:val="22"/>
                <w:lang w:eastAsia="en-US"/>
              </w:rPr>
              <w:t xml:space="preserve">Forma studiów: </w:t>
            </w:r>
            <w:r w:rsidRPr="00B66F0E">
              <w:rPr>
                <w:rFonts w:eastAsia="Calibri"/>
                <w:sz w:val="22"/>
                <w:szCs w:val="22"/>
                <w:lang w:eastAsia="en-US"/>
              </w:rPr>
              <w:t>NIESTACJONARNE</w:t>
            </w:r>
          </w:p>
        </w:tc>
      </w:tr>
      <w:tr w:rsidR="00E446DE" w:rsidRPr="00B66F0E" w:rsidTr="007D4D7D">
        <w:trPr>
          <w:trHeight w:val="510"/>
        </w:trPr>
        <w:tc>
          <w:tcPr>
            <w:tcW w:w="9062" w:type="dxa"/>
            <w:gridSpan w:val="13"/>
            <w:tcBorders>
              <w:top w:val="single" w:sz="4" w:space="0" w:color="auto"/>
              <w:bottom w:val="single" w:sz="4" w:space="0" w:color="auto"/>
            </w:tcBorders>
            <w:vAlign w:val="center"/>
          </w:tcPr>
          <w:p w:rsidR="00E446DE" w:rsidRPr="00B66F0E" w:rsidRDefault="00E446DE" w:rsidP="00E446DE">
            <w:pPr>
              <w:rPr>
                <w:rFonts w:eastAsia="Calibri"/>
                <w:b/>
                <w:i/>
                <w:sz w:val="22"/>
                <w:szCs w:val="22"/>
                <w:lang w:val="en-US" w:eastAsia="en-US"/>
              </w:rPr>
            </w:pPr>
            <w:proofErr w:type="spellStart"/>
            <w:r w:rsidRPr="00B66F0E">
              <w:rPr>
                <w:rFonts w:eastAsia="Calibri"/>
                <w:b/>
                <w:i/>
                <w:sz w:val="22"/>
                <w:szCs w:val="22"/>
                <w:lang w:val="en-US" w:eastAsia="en-US"/>
              </w:rPr>
              <w:t>Semestr</w:t>
            </w:r>
            <w:proofErr w:type="spellEnd"/>
            <w:r w:rsidRPr="00B66F0E">
              <w:rPr>
                <w:rFonts w:eastAsia="Calibri"/>
                <w:b/>
                <w:i/>
                <w:sz w:val="22"/>
                <w:szCs w:val="22"/>
                <w:lang w:val="en-US" w:eastAsia="en-US"/>
              </w:rPr>
              <w:t xml:space="preserve"> </w:t>
            </w:r>
            <w:proofErr w:type="spellStart"/>
            <w:r w:rsidRPr="00B66F0E">
              <w:rPr>
                <w:rFonts w:eastAsia="Calibri"/>
                <w:b/>
                <w:i/>
                <w:sz w:val="22"/>
                <w:szCs w:val="22"/>
                <w:lang w:val="en-US" w:eastAsia="en-US"/>
              </w:rPr>
              <w:t>studiów</w:t>
            </w:r>
            <w:proofErr w:type="spellEnd"/>
            <w:r w:rsidRPr="00B66F0E">
              <w:rPr>
                <w:rFonts w:eastAsia="Calibri"/>
                <w:b/>
                <w:i/>
                <w:sz w:val="22"/>
                <w:szCs w:val="22"/>
                <w:lang w:val="en-US" w:eastAsia="en-US"/>
              </w:rPr>
              <w:t xml:space="preserve">: </w:t>
            </w:r>
            <w:r w:rsidRPr="00B66F0E">
              <w:rPr>
                <w:rFonts w:eastAsia="Calibri"/>
                <w:sz w:val="22"/>
                <w:szCs w:val="22"/>
                <w:lang w:val="en-US" w:eastAsia="en-US"/>
              </w:rPr>
              <w:t>V</w:t>
            </w:r>
          </w:p>
        </w:tc>
      </w:tr>
      <w:tr w:rsidR="00E446DE" w:rsidRPr="00B66F0E" w:rsidTr="007D4D7D">
        <w:tc>
          <w:tcPr>
            <w:tcW w:w="2665" w:type="dxa"/>
            <w:gridSpan w:val="4"/>
            <w:vAlign w:val="center"/>
          </w:tcPr>
          <w:p w:rsidR="00E446DE" w:rsidRPr="00B66F0E" w:rsidRDefault="00E446DE" w:rsidP="00E446DE">
            <w:pPr>
              <w:jc w:val="center"/>
              <w:rPr>
                <w:rFonts w:eastAsia="Calibri"/>
                <w:b/>
                <w:i/>
                <w:sz w:val="22"/>
                <w:szCs w:val="22"/>
                <w:lang w:eastAsia="en-US"/>
              </w:rPr>
            </w:pPr>
            <w:r w:rsidRPr="00B66F0E">
              <w:rPr>
                <w:rFonts w:eastAsia="Calibri"/>
                <w:b/>
                <w:i/>
                <w:sz w:val="22"/>
                <w:szCs w:val="22"/>
                <w:lang w:eastAsia="en-US"/>
              </w:rPr>
              <w:t>Koordynator</w:t>
            </w:r>
          </w:p>
        </w:tc>
        <w:tc>
          <w:tcPr>
            <w:tcW w:w="3076" w:type="dxa"/>
            <w:gridSpan w:val="4"/>
            <w:tcBorders>
              <w:right w:val="single" w:sz="4" w:space="0" w:color="auto"/>
            </w:tcBorders>
            <w:vAlign w:val="center"/>
          </w:tcPr>
          <w:p w:rsidR="00E446DE" w:rsidRPr="00B66F0E" w:rsidRDefault="00E446DE" w:rsidP="00E446DE">
            <w:pPr>
              <w:jc w:val="center"/>
              <w:rPr>
                <w:rFonts w:eastAsia="Calibri"/>
                <w:sz w:val="22"/>
                <w:szCs w:val="22"/>
                <w:lang w:eastAsia="en-US"/>
              </w:rPr>
            </w:pPr>
            <w:r w:rsidRPr="00B66F0E">
              <w:rPr>
                <w:rFonts w:eastAsia="Calibri"/>
                <w:b/>
                <w:i/>
                <w:sz w:val="22"/>
                <w:szCs w:val="22"/>
                <w:lang w:eastAsia="en-US"/>
              </w:rPr>
              <w:t>Prowadzący</w:t>
            </w:r>
          </w:p>
        </w:tc>
        <w:tc>
          <w:tcPr>
            <w:tcW w:w="3321" w:type="dxa"/>
            <w:gridSpan w:val="5"/>
            <w:tcBorders>
              <w:left w:val="single" w:sz="4" w:space="0" w:color="auto"/>
              <w:bottom w:val="single" w:sz="4" w:space="0" w:color="auto"/>
            </w:tcBorders>
            <w:vAlign w:val="center"/>
          </w:tcPr>
          <w:p w:rsidR="00E446DE" w:rsidRPr="00B66F0E" w:rsidRDefault="00E446DE" w:rsidP="00E446DE">
            <w:pPr>
              <w:jc w:val="center"/>
              <w:rPr>
                <w:rFonts w:eastAsia="Calibri"/>
                <w:sz w:val="22"/>
                <w:szCs w:val="22"/>
                <w:lang w:eastAsia="en-US"/>
              </w:rPr>
            </w:pPr>
            <w:r w:rsidRPr="00B66F0E">
              <w:rPr>
                <w:rFonts w:eastAsia="Calibri"/>
                <w:b/>
                <w:i/>
                <w:sz w:val="22"/>
                <w:szCs w:val="22"/>
                <w:lang w:eastAsia="en-US"/>
              </w:rPr>
              <w:t>Moduł/Typ przedmiotu</w:t>
            </w:r>
          </w:p>
        </w:tc>
      </w:tr>
      <w:tr w:rsidR="00E446DE" w:rsidRPr="00B66F0E" w:rsidTr="007D4D7D">
        <w:trPr>
          <w:trHeight w:val="510"/>
        </w:trPr>
        <w:tc>
          <w:tcPr>
            <w:tcW w:w="2665" w:type="dxa"/>
            <w:gridSpan w:val="4"/>
            <w:vAlign w:val="center"/>
          </w:tcPr>
          <w:p w:rsidR="00E446DE" w:rsidRPr="00B66F0E" w:rsidRDefault="00E446DE" w:rsidP="00E446DE">
            <w:pPr>
              <w:jc w:val="center"/>
              <w:rPr>
                <w:rFonts w:eastAsia="Calibri"/>
                <w:sz w:val="22"/>
                <w:szCs w:val="22"/>
                <w:lang w:eastAsia="en-US"/>
              </w:rPr>
            </w:pPr>
            <w:r w:rsidRPr="00B66F0E">
              <w:rPr>
                <w:rFonts w:eastAsia="Calibri"/>
                <w:sz w:val="22"/>
                <w:szCs w:val="22"/>
                <w:lang w:eastAsia="en-US"/>
              </w:rPr>
              <w:t xml:space="preserve">dr hab. Radosław </w:t>
            </w:r>
            <w:proofErr w:type="spellStart"/>
            <w:r w:rsidRPr="00B66F0E">
              <w:rPr>
                <w:rFonts w:eastAsia="Calibri"/>
                <w:sz w:val="22"/>
                <w:szCs w:val="22"/>
                <w:lang w:eastAsia="en-US"/>
              </w:rPr>
              <w:t>Harabin</w:t>
            </w:r>
            <w:proofErr w:type="spellEnd"/>
            <w:r w:rsidRPr="00B66F0E">
              <w:rPr>
                <w:rFonts w:eastAsia="Calibri"/>
                <w:sz w:val="22"/>
                <w:szCs w:val="22"/>
                <w:lang w:eastAsia="en-US"/>
              </w:rPr>
              <w:t xml:space="preserve">, prof. </w:t>
            </w:r>
            <w:proofErr w:type="spellStart"/>
            <w:r w:rsidR="00ED4E68">
              <w:rPr>
                <w:rFonts w:eastAsia="Calibri"/>
                <w:sz w:val="22"/>
                <w:szCs w:val="22"/>
                <w:lang w:eastAsia="en-US"/>
              </w:rPr>
              <w:t>StANS</w:t>
            </w:r>
            <w:proofErr w:type="spellEnd"/>
          </w:p>
        </w:tc>
        <w:tc>
          <w:tcPr>
            <w:tcW w:w="3076" w:type="dxa"/>
            <w:gridSpan w:val="4"/>
            <w:tcBorders>
              <w:right w:val="single" w:sz="4" w:space="0" w:color="auto"/>
            </w:tcBorders>
            <w:vAlign w:val="center"/>
          </w:tcPr>
          <w:p w:rsidR="00E446DE" w:rsidRPr="00B66F0E" w:rsidRDefault="00E446DE" w:rsidP="00E446DE">
            <w:pPr>
              <w:jc w:val="center"/>
              <w:rPr>
                <w:rFonts w:eastAsia="Calibri"/>
                <w:sz w:val="22"/>
                <w:szCs w:val="22"/>
                <w:lang w:eastAsia="en-US"/>
              </w:rPr>
            </w:pPr>
            <w:r w:rsidRPr="00B66F0E">
              <w:rPr>
                <w:rFonts w:eastAsia="Calibri"/>
                <w:sz w:val="22"/>
                <w:szCs w:val="22"/>
                <w:lang w:eastAsia="en-US"/>
              </w:rPr>
              <w:t>Opiekun z ramienia instytucji</w:t>
            </w:r>
          </w:p>
        </w:tc>
        <w:tc>
          <w:tcPr>
            <w:tcW w:w="3321" w:type="dxa"/>
            <w:gridSpan w:val="5"/>
            <w:tcBorders>
              <w:top w:val="single" w:sz="4" w:space="0" w:color="auto"/>
              <w:right w:val="single" w:sz="4" w:space="0" w:color="auto"/>
            </w:tcBorders>
            <w:vAlign w:val="center"/>
          </w:tcPr>
          <w:p w:rsidR="00E446DE" w:rsidRPr="00B66F0E" w:rsidRDefault="00E446DE" w:rsidP="00E446DE">
            <w:pPr>
              <w:jc w:val="center"/>
              <w:rPr>
                <w:rFonts w:eastAsia="Calibri"/>
                <w:sz w:val="22"/>
                <w:szCs w:val="22"/>
                <w:lang w:eastAsia="en-US"/>
              </w:rPr>
            </w:pPr>
            <w:r w:rsidRPr="00B66F0E">
              <w:rPr>
                <w:rFonts w:eastAsia="Calibri"/>
                <w:sz w:val="22"/>
                <w:szCs w:val="22"/>
                <w:lang w:eastAsia="en-US"/>
              </w:rPr>
              <w:t>Praktyki zawodowe</w:t>
            </w:r>
          </w:p>
        </w:tc>
      </w:tr>
      <w:tr w:rsidR="00E446DE" w:rsidRPr="00B66F0E" w:rsidTr="007D4D7D">
        <w:trPr>
          <w:trHeight w:val="566"/>
        </w:trPr>
        <w:tc>
          <w:tcPr>
            <w:tcW w:w="3976" w:type="dxa"/>
            <w:gridSpan w:val="6"/>
            <w:vAlign w:val="center"/>
          </w:tcPr>
          <w:p w:rsidR="00E446DE" w:rsidRPr="00B66F0E" w:rsidRDefault="00E446DE" w:rsidP="00E446DE">
            <w:pPr>
              <w:jc w:val="center"/>
              <w:rPr>
                <w:rFonts w:eastAsia="Calibri"/>
                <w:b/>
                <w:i/>
                <w:sz w:val="22"/>
                <w:szCs w:val="22"/>
                <w:lang w:eastAsia="en-US"/>
              </w:rPr>
            </w:pPr>
            <w:r w:rsidRPr="00B66F0E">
              <w:rPr>
                <w:rFonts w:eastAsia="Calibri"/>
                <w:b/>
                <w:i/>
                <w:sz w:val="22"/>
                <w:szCs w:val="22"/>
                <w:lang w:eastAsia="en-US"/>
              </w:rPr>
              <w:t xml:space="preserve">Forma zajęć / Liczba godzin: </w:t>
            </w:r>
          </w:p>
        </w:tc>
        <w:tc>
          <w:tcPr>
            <w:tcW w:w="1110" w:type="dxa"/>
            <w:vAlign w:val="center"/>
          </w:tcPr>
          <w:p w:rsidR="00E446DE" w:rsidRPr="00B66F0E" w:rsidRDefault="00E446DE" w:rsidP="00E446DE">
            <w:pPr>
              <w:jc w:val="center"/>
              <w:rPr>
                <w:rFonts w:eastAsia="Calibri"/>
                <w:b/>
                <w:i/>
                <w:sz w:val="22"/>
                <w:szCs w:val="22"/>
                <w:lang w:eastAsia="en-US"/>
              </w:rPr>
            </w:pPr>
            <w:r w:rsidRPr="00B66F0E">
              <w:rPr>
                <w:rFonts w:eastAsia="Calibri"/>
                <w:b/>
                <w:i/>
                <w:sz w:val="22"/>
                <w:szCs w:val="22"/>
                <w:lang w:eastAsia="en-US"/>
              </w:rPr>
              <w:t xml:space="preserve">Forma </w:t>
            </w:r>
            <w:r w:rsidRPr="00B66F0E">
              <w:rPr>
                <w:rFonts w:eastAsia="Calibri"/>
                <w:b/>
                <w:i/>
                <w:sz w:val="22"/>
                <w:szCs w:val="22"/>
                <w:lang w:eastAsia="en-US"/>
              </w:rPr>
              <w:br/>
              <w:t>zaliczenia</w:t>
            </w:r>
          </w:p>
        </w:tc>
        <w:tc>
          <w:tcPr>
            <w:tcW w:w="3976" w:type="dxa"/>
            <w:gridSpan w:val="6"/>
            <w:tcBorders>
              <w:right w:val="single" w:sz="4" w:space="0" w:color="auto"/>
            </w:tcBorders>
            <w:vAlign w:val="center"/>
          </w:tcPr>
          <w:p w:rsidR="00E446DE" w:rsidRPr="00B66F0E" w:rsidRDefault="00E446DE" w:rsidP="00E446DE">
            <w:pPr>
              <w:jc w:val="center"/>
              <w:rPr>
                <w:rFonts w:eastAsia="Calibri"/>
                <w:b/>
                <w:i/>
                <w:sz w:val="22"/>
                <w:szCs w:val="22"/>
                <w:lang w:eastAsia="en-US"/>
              </w:rPr>
            </w:pPr>
            <w:r w:rsidRPr="00B66F0E">
              <w:rPr>
                <w:rFonts w:eastAsia="Calibri"/>
                <w:b/>
                <w:i/>
                <w:sz w:val="22"/>
                <w:szCs w:val="22"/>
                <w:lang w:eastAsia="en-US"/>
              </w:rPr>
              <w:t>Liczba punktów ECTS</w:t>
            </w:r>
          </w:p>
          <w:p w:rsidR="00E446DE" w:rsidRPr="00B66F0E" w:rsidRDefault="00463071" w:rsidP="00463071">
            <w:pPr>
              <w:jc w:val="center"/>
              <w:rPr>
                <w:rFonts w:eastAsia="Calibri"/>
                <w:b/>
                <w:i/>
                <w:sz w:val="22"/>
                <w:szCs w:val="22"/>
                <w:lang w:eastAsia="en-US"/>
              </w:rPr>
            </w:pPr>
            <w:r w:rsidRPr="00B66F0E">
              <w:rPr>
                <w:rFonts w:eastAsia="Calibri"/>
                <w:b/>
                <w:i/>
                <w:sz w:val="22"/>
                <w:szCs w:val="22"/>
                <w:lang w:eastAsia="en-US"/>
              </w:rPr>
              <w:t>ogółem: 13</w:t>
            </w:r>
          </w:p>
        </w:tc>
      </w:tr>
      <w:tr w:rsidR="00E446DE" w:rsidRPr="00B66F0E" w:rsidTr="007D4D7D">
        <w:tc>
          <w:tcPr>
            <w:tcW w:w="655" w:type="dxa"/>
            <w:tcBorders>
              <w:bottom w:val="single" w:sz="4" w:space="0" w:color="auto"/>
            </w:tcBorders>
            <w:vAlign w:val="center"/>
          </w:tcPr>
          <w:p w:rsidR="00E446DE" w:rsidRPr="00B66F0E" w:rsidRDefault="00E446DE" w:rsidP="00E446DE">
            <w:pPr>
              <w:jc w:val="center"/>
              <w:rPr>
                <w:rFonts w:eastAsia="Calibri"/>
                <w:sz w:val="20"/>
                <w:szCs w:val="20"/>
                <w:lang w:eastAsia="en-US"/>
              </w:rPr>
            </w:pPr>
            <w:r w:rsidRPr="00B66F0E">
              <w:rPr>
                <w:rFonts w:eastAsia="Calibri"/>
                <w:sz w:val="20"/>
                <w:szCs w:val="20"/>
                <w:lang w:eastAsia="en-US"/>
              </w:rPr>
              <w:t>Wyk.</w:t>
            </w:r>
          </w:p>
        </w:tc>
        <w:tc>
          <w:tcPr>
            <w:tcW w:w="544" w:type="dxa"/>
            <w:vAlign w:val="center"/>
          </w:tcPr>
          <w:p w:rsidR="00E446DE" w:rsidRPr="00B66F0E" w:rsidRDefault="00E446DE" w:rsidP="00E446DE">
            <w:pPr>
              <w:jc w:val="center"/>
              <w:rPr>
                <w:rFonts w:eastAsia="Calibri"/>
                <w:sz w:val="20"/>
                <w:szCs w:val="20"/>
                <w:lang w:eastAsia="en-US"/>
              </w:rPr>
            </w:pPr>
            <w:r w:rsidRPr="00B66F0E">
              <w:rPr>
                <w:rFonts w:eastAsia="Calibri"/>
                <w:sz w:val="20"/>
                <w:szCs w:val="20"/>
                <w:lang w:eastAsia="en-US"/>
              </w:rPr>
              <w:t>Ćw.</w:t>
            </w:r>
          </w:p>
        </w:tc>
        <w:tc>
          <w:tcPr>
            <w:tcW w:w="833" w:type="dxa"/>
            <w:vAlign w:val="center"/>
          </w:tcPr>
          <w:p w:rsidR="00E446DE" w:rsidRPr="00B66F0E" w:rsidRDefault="00E446DE" w:rsidP="00E446DE">
            <w:pPr>
              <w:rPr>
                <w:rFonts w:eastAsia="Calibri"/>
                <w:sz w:val="20"/>
                <w:szCs w:val="20"/>
                <w:lang w:eastAsia="en-US"/>
              </w:rPr>
            </w:pPr>
            <w:proofErr w:type="spellStart"/>
            <w:r w:rsidRPr="00B66F0E">
              <w:rPr>
                <w:rFonts w:eastAsia="Calibri"/>
                <w:sz w:val="20"/>
                <w:szCs w:val="20"/>
                <w:lang w:eastAsia="en-US"/>
              </w:rPr>
              <w:t>Warszt</w:t>
            </w:r>
            <w:proofErr w:type="spellEnd"/>
            <w:r w:rsidRPr="00B66F0E">
              <w:rPr>
                <w:rFonts w:eastAsia="Calibri"/>
                <w:sz w:val="20"/>
                <w:szCs w:val="20"/>
                <w:lang w:eastAsia="en-US"/>
              </w:rPr>
              <w:t xml:space="preserve">. </w:t>
            </w:r>
          </w:p>
        </w:tc>
        <w:tc>
          <w:tcPr>
            <w:tcW w:w="633" w:type="dxa"/>
            <w:tcBorders>
              <w:right w:val="single" w:sz="4" w:space="0" w:color="auto"/>
            </w:tcBorders>
            <w:vAlign w:val="center"/>
          </w:tcPr>
          <w:p w:rsidR="00E446DE" w:rsidRPr="00B66F0E" w:rsidRDefault="00E446DE" w:rsidP="00E446DE">
            <w:pPr>
              <w:jc w:val="center"/>
              <w:rPr>
                <w:rFonts w:eastAsia="Calibri"/>
                <w:sz w:val="20"/>
                <w:szCs w:val="20"/>
                <w:lang w:eastAsia="en-US"/>
              </w:rPr>
            </w:pPr>
            <w:proofErr w:type="spellStart"/>
            <w:r w:rsidRPr="00B66F0E">
              <w:rPr>
                <w:rFonts w:eastAsia="Calibri"/>
                <w:sz w:val="20"/>
                <w:szCs w:val="20"/>
                <w:lang w:eastAsia="en-US"/>
              </w:rPr>
              <w:t>Lekt</w:t>
            </w:r>
            <w:proofErr w:type="spellEnd"/>
            <w:r w:rsidRPr="00B66F0E">
              <w:rPr>
                <w:rFonts w:eastAsia="Calibri"/>
                <w:sz w:val="20"/>
                <w:szCs w:val="20"/>
                <w:lang w:eastAsia="en-US"/>
              </w:rPr>
              <w:t>.</w:t>
            </w:r>
          </w:p>
        </w:tc>
        <w:tc>
          <w:tcPr>
            <w:tcW w:w="622" w:type="dxa"/>
            <w:tcBorders>
              <w:left w:val="single" w:sz="4" w:space="0" w:color="auto"/>
              <w:right w:val="single" w:sz="4" w:space="0" w:color="auto"/>
            </w:tcBorders>
            <w:vAlign w:val="center"/>
          </w:tcPr>
          <w:p w:rsidR="00E446DE" w:rsidRPr="00B66F0E" w:rsidRDefault="00E446DE" w:rsidP="00E446DE">
            <w:pPr>
              <w:jc w:val="center"/>
              <w:rPr>
                <w:rFonts w:eastAsia="Calibri"/>
                <w:sz w:val="20"/>
                <w:szCs w:val="20"/>
                <w:lang w:eastAsia="en-US"/>
              </w:rPr>
            </w:pPr>
            <w:proofErr w:type="spellStart"/>
            <w:r w:rsidRPr="00B66F0E">
              <w:rPr>
                <w:rFonts w:eastAsia="Calibri"/>
                <w:sz w:val="20"/>
                <w:szCs w:val="20"/>
                <w:lang w:eastAsia="en-US"/>
              </w:rPr>
              <w:t>Sem</w:t>
            </w:r>
            <w:proofErr w:type="spellEnd"/>
            <w:r w:rsidRPr="00B66F0E">
              <w:rPr>
                <w:rFonts w:eastAsia="Calibri"/>
                <w:sz w:val="20"/>
                <w:szCs w:val="20"/>
                <w:lang w:eastAsia="en-US"/>
              </w:rPr>
              <w:t>.</w:t>
            </w:r>
          </w:p>
        </w:tc>
        <w:tc>
          <w:tcPr>
            <w:tcW w:w="689" w:type="dxa"/>
            <w:tcBorders>
              <w:left w:val="single" w:sz="4" w:space="0" w:color="auto"/>
              <w:bottom w:val="single" w:sz="4" w:space="0" w:color="auto"/>
            </w:tcBorders>
            <w:vAlign w:val="center"/>
          </w:tcPr>
          <w:p w:rsidR="00E446DE" w:rsidRPr="00B66F0E" w:rsidRDefault="00E446DE" w:rsidP="00E446DE">
            <w:pPr>
              <w:rPr>
                <w:rFonts w:eastAsia="Calibri"/>
                <w:sz w:val="20"/>
                <w:szCs w:val="20"/>
                <w:lang w:eastAsia="en-US"/>
              </w:rPr>
            </w:pPr>
            <w:proofErr w:type="spellStart"/>
            <w:r w:rsidRPr="00B66F0E">
              <w:rPr>
                <w:rFonts w:eastAsia="Calibri"/>
                <w:sz w:val="20"/>
                <w:szCs w:val="20"/>
                <w:lang w:eastAsia="en-US"/>
              </w:rPr>
              <w:t>Prakt</w:t>
            </w:r>
            <w:proofErr w:type="spellEnd"/>
            <w:r w:rsidRPr="00B66F0E">
              <w:rPr>
                <w:rFonts w:eastAsia="Calibri"/>
                <w:sz w:val="20"/>
                <w:szCs w:val="20"/>
                <w:lang w:eastAsia="en-US"/>
              </w:rPr>
              <w:t>.</w:t>
            </w:r>
          </w:p>
        </w:tc>
        <w:tc>
          <w:tcPr>
            <w:tcW w:w="1110" w:type="dxa"/>
            <w:vMerge w:val="restart"/>
            <w:vAlign w:val="center"/>
          </w:tcPr>
          <w:p w:rsidR="00E446DE" w:rsidRPr="00B66F0E" w:rsidRDefault="00E446DE" w:rsidP="00E446DE">
            <w:pPr>
              <w:jc w:val="center"/>
              <w:rPr>
                <w:rFonts w:eastAsia="Calibri"/>
                <w:sz w:val="22"/>
                <w:szCs w:val="22"/>
                <w:lang w:eastAsia="en-US"/>
              </w:rPr>
            </w:pPr>
            <w:r w:rsidRPr="00B66F0E">
              <w:rPr>
                <w:rFonts w:eastAsia="Calibri"/>
                <w:sz w:val="22"/>
                <w:szCs w:val="22"/>
                <w:lang w:eastAsia="en-US"/>
              </w:rPr>
              <w:t>ZAO</w:t>
            </w:r>
          </w:p>
        </w:tc>
        <w:tc>
          <w:tcPr>
            <w:tcW w:w="655" w:type="dxa"/>
            <w:tcBorders>
              <w:bottom w:val="single" w:sz="4" w:space="0" w:color="auto"/>
              <w:right w:val="single" w:sz="4" w:space="0" w:color="auto"/>
            </w:tcBorders>
            <w:vAlign w:val="center"/>
          </w:tcPr>
          <w:p w:rsidR="00E446DE" w:rsidRPr="00B66F0E" w:rsidRDefault="00E446DE" w:rsidP="00E446DE">
            <w:pPr>
              <w:jc w:val="center"/>
              <w:rPr>
                <w:rFonts w:eastAsia="Calibri"/>
                <w:sz w:val="20"/>
                <w:szCs w:val="20"/>
                <w:lang w:eastAsia="en-US"/>
              </w:rPr>
            </w:pPr>
            <w:r w:rsidRPr="00B66F0E">
              <w:rPr>
                <w:rFonts w:eastAsia="Calibri"/>
                <w:sz w:val="20"/>
                <w:szCs w:val="20"/>
                <w:lang w:eastAsia="en-US"/>
              </w:rPr>
              <w:t>Wyk.</w:t>
            </w:r>
          </w:p>
        </w:tc>
        <w:tc>
          <w:tcPr>
            <w:tcW w:w="544" w:type="dxa"/>
            <w:tcBorders>
              <w:left w:val="single" w:sz="4" w:space="0" w:color="auto"/>
              <w:bottom w:val="single" w:sz="4" w:space="0" w:color="auto"/>
              <w:right w:val="single" w:sz="4" w:space="0" w:color="auto"/>
            </w:tcBorders>
            <w:vAlign w:val="center"/>
          </w:tcPr>
          <w:p w:rsidR="00E446DE" w:rsidRPr="00B66F0E" w:rsidRDefault="00E446DE" w:rsidP="00E446DE">
            <w:pPr>
              <w:jc w:val="center"/>
              <w:rPr>
                <w:rFonts w:eastAsia="Calibri"/>
                <w:sz w:val="20"/>
                <w:szCs w:val="20"/>
                <w:lang w:eastAsia="en-US"/>
              </w:rPr>
            </w:pPr>
            <w:r w:rsidRPr="00B66F0E">
              <w:rPr>
                <w:rFonts w:eastAsia="Calibri"/>
                <w:sz w:val="20"/>
                <w:szCs w:val="20"/>
                <w:lang w:eastAsia="en-US"/>
              </w:rPr>
              <w:t>Ćw.</w:t>
            </w:r>
          </w:p>
        </w:tc>
        <w:tc>
          <w:tcPr>
            <w:tcW w:w="833" w:type="dxa"/>
            <w:tcBorders>
              <w:left w:val="single" w:sz="4" w:space="0" w:color="auto"/>
              <w:bottom w:val="single" w:sz="4" w:space="0" w:color="auto"/>
              <w:right w:val="single" w:sz="4" w:space="0" w:color="auto"/>
            </w:tcBorders>
            <w:vAlign w:val="center"/>
          </w:tcPr>
          <w:p w:rsidR="00E446DE" w:rsidRPr="00B66F0E" w:rsidRDefault="00E446DE" w:rsidP="00E446DE">
            <w:pPr>
              <w:rPr>
                <w:rFonts w:eastAsia="Calibri"/>
                <w:sz w:val="20"/>
                <w:szCs w:val="20"/>
                <w:lang w:eastAsia="en-US"/>
              </w:rPr>
            </w:pPr>
            <w:proofErr w:type="spellStart"/>
            <w:r w:rsidRPr="00B66F0E">
              <w:rPr>
                <w:rFonts w:eastAsia="Calibri"/>
                <w:sz w:val="20"/>
                <w:szCs w:val="20"/>
                <w:lang w:eastAsia="en-US"/>
              </w:rPr>
              <w:t>Warszt</w:t>
            </w:r>
            <w:proofErr w:type="spellEnd"/>
            <w:r w:rsidRPr="00B66F0E">
              <w:rPr>
                <w:rFonts w:eastAsia="Calibri"/>
                <w:sz w:val="20"/>
                <w:szCs w:val="20"/>
                <w:lang w:eastAsia="en-US"/>
              </w:rPr>
              <w:t xml:space="preserve">. </w:t>
            </w:r>
          </w:p>
        </w:tc>
        <w:tc>
          <w:tcPr>
            <w:tcW w:w="633" w:type="dxa"/>
            <w:tcBorders>
              <w:left w:val="single" w:sz="4" w:space="0" w:color="auto"/>
              <w:bottom w:val="single" w:sz="4" w:space="0" w:color="auto"/>
              <w:right w:val="single" w:sz="4" w:space="0" w:color="auto"/>
            </w:tcBorders>
            <w:vAlign w:val="center"/>
          </w:tcPr>
          <w:p w:rsidR="00E446DE" w:rsidRPr="00B66F0E" w:rsidRDefault="00E446DE" w:rsidP="00E446DE">
            <w:pPr>
              <w:jc w:val="center"/>
              <w:rPr>
                <w:rFonts w:eastAsia="Calibri"/>
                <w:sz w:val="20"/>
                <w:szCs w:val="20"/>
                <w:lang w:eastAsia="en-US"/>
              </w:rPr>
            </w:pPr>
            <w:proofErr w:type="spellStart"/>
            <w:r w:rsidRPr="00B66F0E">
              <w:rPr>
                <w:rFonts w:eastAsia="Calibri"/>
                <w:sz w:val="20"/>
                <w:szCs w:val="20"/>
                <w:lang w:eastAsia="en-US"/>
              </w:rPr>
              <w:t>Lekt</w:t>
            </w:r>
            <w:proofErr w:type="spellEnd"/>
            <w:r w:rsidRPr="00B66F0E">
              <w:rPr>
                <w:rFonts w:eastAsia="Calibri"/>
                <w:sz w:val="20"/>
                <w:szCs w:val="20"/>
                <w:lang w:eastAsia="en-US"/>
              </w:rPr>
              <w:t>.</w:t>
            </w:r>
          </w:p>
        </w:tc>
        <w:tc>
          <w:tcPr>
            <w:tcW w:w="622" w:type="dxa"/>
            <w:tcBorders>
              <w:left w:val="single" w:sz="4" w:space="0" w:color="auto"/>
              <w:bottom w:val="single" w:sz="4" w:space="0" w:color="auto"/>
              <w:right w:val="single" w:sz="4" w:space="0" w:color="auto"/>
            </w:tcBorders>
            <w:vAlign w:val="center"/>
          </w:tcPr>
          <w:p w:rsidR="00E446DE" w:rsidRPr="00B66F0E" w:rsidRDefault="00E446DE" w:rsidP="00E446DE">
            <w:pPr>
              <w:jc w:val="center"/>
              <w:rPr>
                <w:rFonts w:eastAsia="Calibri"/>
                <w:sz w:val="20"/>
                <w:szCs w:val="20"/>
                <w:lang w:eastAsia="en-US"/>
              </w:rPr>
            </w:pPr>
            <w:proofErr w:type="spellStart"/>
            <w:r w:rsidRPr="00B66F0E">
              <w:rPr>
                <w:rFonts w:eastAsia="Calibri"/>
                <w:sz w:val="20"/>
                <w:szCs w:val="20"/>
                <w:lang w:eastAsia="en-US"/>
              </w:rPr>
              <w:t>Sem</w:t>
            </w:r>
            <w:proofErr w:type="spellEnd"/>
            <w:r w:rsidRPr="00B66F0E">
              <w:rPr>
                <w:rFonts w:eastAsia="Calibri"/>
                <w:sz w:val="20"/>
                <w:szCs w:val="20"/>
                <w:lang w:eastAsia="en-US"/>
              </w:rPr>
              <w:t>.</w:t>
            </w:r>
          </w:p>
        </w:tc>
        <w:tc>
          <w:tcPr>
            <w:tcW w:w="689" w:type="dxa"/>
            <w:tcBorders>
              <w:left w:val="single" w:sz="4" w:space="0" w:color="auto"/>
              <w:bottom w:val="single" w:sz="4" w:space="0" w:color="auto"/>
            </w:tcBorders>
            <w:vAlign w:val="center"/>
          </w:tcPr>
          <w:p w:rsidR="00E446DE" w:rsidRPr="00B66F0E" w:rsidRDefault="00E446DE" w:rsidP="00E446DE">
            <w:pPr>
              <w:rPr>
                <w:rFonts w:eastAsia="Calibri"/>
                <w:sz w:val="20"/>
                <w:szCs w:val="20"/>
                <w:lang w:eastAsia="en-US"/>
              </w:rPr>
            </w:pPr>
            <w:proofErr w:type="spellStart"/>
            <w:r w:rsidRPr="00B66F0E">
              <w:rPr>
                <w:rFonts w:eastAsia="Calibri"/>
                <w:sz w:val="20"/>
                <w:szCs w:val="20"/>
                <w:lang w:eastAsia="en-US"/>
              </w:rPr>
              <w:t>Prakt</w:t>
            </w:r>
            <w:proofErr w:type="spellEnd"/>
            <w:r w:rsidRPr="00B66F0E">
              <w:rPr>
                <w:rFonts w:eastAsia="Calibri"/>
                <w:sz w:val="20"/>
                <w:szCs w:val="20"/>
                <w:lang w:eastAsia="en-US"/>
              </w:rPr>
              <w:t>.</w:t>
            </w:r>
          </w:p>
        </w:tc>
      </w:tr>
      <w:tr w:rsidR="00E446DE" w:rsidRPr="00B66F0E" w:rsidTr="007D4D7D">
        <w:trPr>
          <w:trHeight w:val="340"/>
        </w:trPr>
        <w:tc>
          <w:tcPr>
            <w:tcW w:w="655" w:type="dxa"/>
            <w:tcBorders>
              <w:top w:val="single" w:sz="4" w:space="0" w:color="auto"/>
            </w:tcBorders>
            <w:vAlign w:val="center"/>
          </w:tcPr>
          <w:p w:rsidR="00E446DE" w:rsidRPr="00B66F0E" w:rsidRDefault="00E446DE" w:rsidP="00E446DE">
            <w:pPr>
              <w:jc w:val="center"/>
              <w:rPr>
                <w:rFonts w:eastAsia="Calibri"/>
                <w:sz w:val="22"/>
                <w:szCs w:val="22"/>
                <w:lang w:eastAsia="en-US"/>
              </w:rPr>
            </w:pPr>
          </w:p>
        </w:tc>
        <w:tc>
          <w:tcPr>
            <w:tcW w:w="544" w:type="dxa"/>
            <w:vAlign w:val="center"/>
          </w:tcPr>
          <w:p w:rsidR="00E446DE" w:rsidRPr="00B66F0E" w:rsidRDefault="00E446DE" w:rsidP="00E446DE">
            <w:pPr>
              <w:jc w:val="center"/>
              <w:rPr>
                <w:rFonts w:eastAsia="Calibri"/>
                <w:sz w:val="22"/>
                <w:szCs w:val="22"/>
                <w:lang w:eastAsia="en-US"/>
              </w:rPr>
            </w:pPr>
          </w:p>
        </w:tc>
        <w:tc>
          <w:tcPr>
            <w:tcW w:w="833" w:type="dxa"/>
            <w:vAlign w:val="center"/>
          </w:tcPr>
          <w:p w:rsidR="00E446DE" w:rsidRPr="00B66F0E" w:rsidRDefault="00E446DE" w:rsidP="00E446DE">
            <w:pPr>
              <w:jc w:val="center"/>
              <w:rPr>
                <w:rFonts w:eastAsia="Calibri"/>
                <w:sz w:val="22"/>
                <w:szCs w:val="22"/>
                <w:lang w:eastAsia="en-US"/>
              </w:rPr>
            </w:pPr>
          </w:p>
        </w:tc>
        <w:tc>
          <w:tcPr>
            <w:tcW w:w="633" w:type="dxa"/>
            <w:tcBorders>
              <w:right w:val="single" w:sz="4" w:space="0" w:color="auto"/>
            </w:tcBorders>
            <w:vAlign w:val="center"/>
          </w:tcPr>
          <w:p w:rsidR="00E446DE" w:rsidRPr="00B66F0E" w:rsidRDefault="00E446DE" w:rsidP="00E446DE">
            <w:pPr>
              <w:jc w:val="center"/>
              <w:rPr>
                <w:rFonts w:eastAsia="Calibri"/>
                <w:sz w:val="22"/>
                <w:szCs w:val="22"/>
                <w:lang w:eastAsia="en-US"/>
              </w:rPr>
            </w:pPr>
          </w:p>
        </w:tc>
        <w:tc>
          <w:tcPr>
            <w:tcW w:w="622" w:type="dxa"/>
            <w:tcBorders>
              <w:left w:val="single" w:sz="4" w:space="0" w:color="auto"/>
              <w:right w:val="single" w:sz="4" w:space="0" w:color="auto"/>
            </w:tcBorders>
            <w:vAlign w:val="center"/>
          </w:tcPr>
          <w:p w:rsidR="00E446DE" w:rsidRPr="00B66F0E" w:rsidRDefault="00E446DE" w:rsidP="00E446DE">
            <w:pPr>
              <w:jc w:val="center"/>
              <w:rPr>
                <w:rFonts w:eastAsia="Calibri"/>
                <w:sz w:val="22"/>
                <w:szCs w:val="22"/>
                <w:lang w:eastAsia="en-US"/>
              </w:rPr>
            </w:pPr>
          </w:p>
        </w:tc>
        <w:tc>
          <w:tcPr>
            <w:tcW w:w="689" w:type="dxa"/>
            <w:tcBorders>
              <w:top w:val="single" w:sz="4" w:space="0" w:color="auto"/>
              <w:left w:val="single" w:sz="4" w:space="0" w:color="auto"/>
            </w:tcBorders>
            <w:vAlign w:val="center"/>
          </w:tcPr>
          <w:p w:rsidR="00E446DE" w:rsidRPr="00B66F0E" w:rsidRDefault="00E446DE" w:rsidP="00E446DE">
            <w:pPr>
              <w:jc w:val="center"/>
              <w:rPr>
                <w:rFonts w:eastAsia="Calibri"/>
                <w:sz w:val="22"/>
                <w:szCs w:val="22"/>
                <w:lang w:eastAsia="en-US"/>
              </w:rPr>
            </w:pPr>
            <w:r w:rsidRPr="00B66F0E">
              <w:rPr>
                <w:rFonts w:eastAsia="Calibri"/>
                <w:sz w:val="22"/>
                <w:szCs w:val="22"/>
                <w:lang w:eastAsia="en-US"/>
              </w:rPr>
              <w:t>325</w:t>
            </w:r>
          </w:p>
        </w:tc>
        <w:tc>
          <w:tcPr>
            <w:tcW w:w="1110" w:type="dxa"/>
            <w:vMerge/>
            <w:vAlign w:val="center"/>
          </w:tcPr>
          <w:p w:rsidR="00E446DE" w:rsidRPr="00B66F0E" w:rsidRDefault="00E446DE" w:rsidP="00E446DE">
            <w:pPr>
              <w:rPr>
                <w:rFonts w:eastAsia="Calibri"/>
                <w:sz w:val="22"/>
                <w:szCs w:val="22"/>
                <w:lang w:eastAsia="en-US"/>
              </w:rPr>
            </w:pPr>
          </w:p>
        </w:tc>
        <w:tc>
          <w:tcPr>
            <w:tcW w:w="655" w:type="dxa"/>
            <w:tcBorders>
              <w:top w:val="single" w:sz="4" w:space="0" w:color="auto"/>
              <w:right w:val="single" w:sz="4" w:space="0" w:color="auto"/>
            </w:tcBorders>
            <w:vAlign w:val="center"/>
          </w:tcPr>
          <w:p w:rsidR="00E446DE" w:rsidRPr="00B66F0E" w:rsidRDefault="00E446DE" w:rsidP="00E446DE">
            <w:pPr>
              <w:rPr>
                <w:rFonts w:eastAsia="Calibri"/>
                <w:sz w:val="22"/>
                <w:szCs w:val="22"/>
                <w:lang w:eastAsia="en-US"/>
              </w:rPr>
            </w:pPr>
          </w:p>
        </w:tc>
        <w:tc>
          <w:tcPr>
            <w:tcW w:w="544" w:type="dxa"/>
            <w:tcBorders>
              <w:top w:val="single" w:sz="4" w:space="0" w:color="auto"/>
              <w:left w:val="single" w:sz="4" w:space="0" w:color="auto"/>
              <w:right w:val="single" w:sz="4" w:space="0" w:color="auto"/>
            </w:tcBorders>
            <w:vAlign w:val="center"/>
          </w:tcPr>
          <w:p w:rsidR="00E446DE" w:rsidRPr="00B66F0E" w:rsidRDefault="00E446DE" w:rsidP="00E446DE">
            <w:pPr>
              <w:rPr>
                <w:rFonts w:eastAsia="Calibri"/>
                <w:sz w:val="22"/>
                <w:szCs w:val="22"/>
                <w:lang w:eastAsia="en-US"/>
              </w:rPr>
            </w:pPr>
          </w:p>
        </w:tc>
        <w:tc>
          <w:tcPr>
            <w:tcW w:w="833" w:type="dxa"/>
            <w:tcBorders>
              <w:top w:val="single" w:sz="4" w:space="0" w:color="auto"/>
              <w:left w:val="single" w:sz="4" w:space="0" w:color="auto"/>
              <w:right w:val="single" w:sz="4" w:space="0" w:color="auto"/>
            </w:tcBorders>
            <w:vAlign w:val="center"/>
          </w:tcPr>
          <w:p w:rsidR="00E446DE" w:rsidRPr="00B66F0E" w:rsidRDefault="00E446DE" w:rsidP="00E446DE">
            <w:pPr>
              <w:rPr>
                <w:rFonts w:eastAsia="Calibri"/>
                <w:sz w:val="22"/>
                <w:szCs w:val="22"/>
                <w:lang w:eastAsia="en-US"/>
              </w:rPr>
            </w:pPr>
          </w:p>
        </w:tc>
        <w:tc>
          <w:tcPr>
            <w:tcW w:w="633" w:type="dxa"/>
            <w:tcBorders>
              <w:top w:val="single" w:sz="4" w:space="0" w:color="auto"/>
              <w:left w:val="single" w:sz="4" w:space="0" w:color="auto"/>
              <w:right w:val="single" w:sz="4" w:space="0" w:color="auto"/>
            </w:tcBorders>
            <w:vAlign w:val="center"/>
          </w:tcPr>
          <w:p w:rsidR="00E446DE" w:rsidRPr="00B66F0E" w:rsidRDefault="00E446DE" w:rsidP="00E446DE">
            <w:pPr>
              <w:jc w:val="center"/>
              <w:rPr>
                <w:rFonts w:eastAsia="Calibri"/>
                <w:sz w:val="22"/>
                <w:szCs w:val="22"/>
                <w:lang w:eastAsia="en-US"/>
              </w:rPr>
            </w:pPr>
          </w:p>
        </w:tc>
        <w:tc>
          <w:tcPr>
            <w:tcW w:w="622" w:type="dxa"/>
            <w:tcBorders>
              <w:top w:val="single" w:sz="4" w:space="0" w:color="auto"/>
              <w:left w:val="single" w:sz="4" w:space="0" w:color="auto"/>
              <w:right w:val="single" w:sz="4" w:space="0" w:color="auto"/>
            </w:tcBorders>
            <w:vAlign w:val="center"/>
          </w:tcPr>
          <w:p w:rsidR="00E446DE" w:rsidRPr="00B66F0E" w:rsidRDefault="00E446DE" w:rsidP="00E446DE">
            <w:pPr>
              <w:rPr>
                <w:rFonts w:eastAsia="Calibri"/>
                <w:sz w:val="22"/>
                <w:szCs w:val="22"/>
                <w:lang w:eastAsia="en-US"/>
              </w:rPr>
            </w:pPr>
          </w:p>
        </w:tc>
        <w:tc>
          <w:tcPr>
            <w:tcW w:w="689" w:type="dxa"/>
            <w:tcBorders>
              <w:top w:val="single" w:sz="4" w:space="0" w:color="auto"/>
              <w:left w:val="single" w:sz="4" w:space="0" w:color="auto"/>
            </w:tcBorders>
            <w:vAlign w:val="center"/>
          </w:tcPr>
          <w:p w:rsidR="00E446DE" w:rsidRPr="00B66F0E" w:rsidRDefault="00E446DE" w:rsidP="00E446DE">
            <w:pPr>
              <w:rPr>
                <w:rFonts w:eastAsia="Calibri"/>
                <w:sz w:val="22"/>
                <w:szCs w:val="22"/>
                <w:lang w:eastAsia="en-US"/>
              </w:rPr>
            </w:pPr>
            <w:r w:rsidRPr="00B66F0E">
              <w:rPr>
                <w:rFonts w:eastAsia="Calibri"/>
                <w:sz w:val="22"/>
                <w:szCs w:val="22"/>
                <w:lang w:eastAsia="en-US"/>
              </w:rPr>
              <w:t>13</w:t>
            </w:r>
          </w:p>
        </w:tc>
      </w:tr>
      <w:tr w:rsidR="00E446DE" w:rsidRPr="00B66F0E" w:rsidTr="007D4D7D">
        <w:tc>
          <w:tcPr>
            <w:tcW w:w="1199" w:type="dxa"/>
            <w:gridSpan w:val="2"/>
            <w:tcBorders>
              <w:right w:val="single" w:sz="4" w:space="0" w:color="auto"/>
            </w:tcBorders>
          </w:tcPr>
          <w:p w:rsidR="00E446DE" w:rsidRPr="00B66F0E" w:rsidRDefault="00E446DE" w:rsidP="00E446DE">
            <w:pPr>
              <w:rPr>
                <w:b/>
                <w:i/>
              </w:rPr>
            </w:pPr>
            <w:r w:rsidRPr="00B66F0E">
              <w:rPr>
                <w:b/>
                <w:i/>
              </w:rPr>
              <w:t>Cel zajęć:</w:t>
            </w:r>
          </w:p>
          <w:p w:rsidR="00E446DE" w:rsidRPr="00B66F0E" w:rsidRDefault="00E446DE" w:rsidP="00E446DE">
            <w:pPr>
              <w:rPr>
                <w:b/>
              </w:rPr>
            </w:pPr>
          </w:p>
        </w:tc>
        <w:tc>
          <w:tcPr>
            <w:tcW w:w="7863" w:type="dxa"/>
            <w:gridSpan w:val="11"/>
            <w:tcBorders>
              <w:left w:val="single" w:sz="4" w:space="0" w:color="auto"/>
            </w:tcBorders>
          </w:tcPr>
          <w:p w:rsidR="00E446DE" w:rsidRPr="00B66F0E" w:rsidRDefault="00E446DE" w:rsidP="00E446DE">
            <w:pPr>
              <w:autoSpaceDE w:val="0"/>
              <w:autoSpaceDN w:val="0"/>
              <w:adjustRightInd w:val="0"/>
              <w:jc w:val="both"/>
              <w:rPr>
                <w:sz w:val="20"/>
                <w:szCs w:val="20"/>
              </w:rPr>
            </w:pPr>
            <w:r w:rsidRPr="00B66F0E">
              <w:rPr>
                <w:sz w:val="20"/>
                <w:szCs w:val="20"/>
              </w:rPr>
              <w:t>Praktyki zawodowe stanowi</w:t>
            </w:r>
            <w:r w:rsidRPr="00B66F0E">
              <w:rPr>
                <w:rFonts w:eastAsia="TimesNewRoman"/>
                <w:sz w:val="20"/>
                <w:szCs w:val="20"/>
              </w:rPr>
              <w:t xml:space="preserve">ą </w:t>
            </w:r>
            <w:r w:rsidRPr="00B66F0E">
              <w:rPr>
                <w:sz w:val="20"/>
                <w:szCs w:val="20"/>
              </w:rPr>
              <w:t xml:space="preserve">praktyczne uzupełnienie procesu dydaktyczno-edukacyjnego dla studentów kierunku bezpieczeństwo wewnętrzne. </w:t>
            </w:r>
          </w:p>
          <w:p w:rsidR="00E446DE" w:rsidRPr="00B66F0E" w:rsidRDefault="00E446DE" w:rsidP="00E446DE">
            <w:pPr>
              <w:autoSpaceDE w:val="0"/>
              <w:autoSpaceDN w:val="0"/>
              <w:adjustRightInd w:val="0"/>
              <w:jc w:val="both"/>
              <w:rPr>
                <w:sz w:val="20"/>
                <w:szCs w:val="20"/>
              </w:rPr>
            </w:pPr>
            <w:r w:rsidRPr="00B66F0E">
              <w:rPr>
                <w:sz w:val="20"/>
                <w:szCs w:val="20"/>
              </w:rPr>
              <w:t>Praktykom kierunkowym stawiane s</w:t>
            </w:r>
            <w:r w:rsidRPr="00B66F0E">
              <w:rPr>
                <w:rFonts w:eastAsia="TimesNewRoman"/>
                <w:sz w:val="20"/>
                <w:szCs w:val="20"/>
              </w:rPr>
              <w:t xml:space="preserve">ą </w:t>
            </w:r>
            <w:r w:rsidRPr="00B66F0E">
              <w:rPr>
                <w:sz w:val="20"/>
                <w:szCs w:val="20"/>
              </w:rPr>
              <w:t>nast</w:t>
            </w:r>
            <w:r w:rsidRPr="00B66F0E">
              <w:rPr>
                <w:rFonts w:eastAsia="TimesNewRoman"/>
                <w:sz w:val="20"/>
                <w:szCs w:val="20"/>
              </w:rPr>
              <w:t>ę</w:t>
            </w:r>
            <w:r w:rsidRPr="00B66F0E">
              <w:rPr>
                <w:sz w:val="20"/>
                <w:szCs w:val="20"/>
              </w:rPr>
              <w:t>puj</w:t>
            </w:r>
            <w:r w:rsidRPr="00B66F0E">
              <w:rPr>
                <w:rFonts w:eastAsia="TimesNewRoman"/>
                <w:sz w:val="20"/>
                <w:szCs w:val="20"/>
              </w:rPr>
              <w:t>ą</w:t>
            </w:r>
            <w:r w:rsidRPr="00B66F0E">
              <w:rPr>
                <w:sz w:val="20"/>
                <w:szCs w:val="20"/>
              </w:rPr>
              <w:t>ce cele:</w:t>
            </w:r>
          </w:p>
          <w:p w:rsidR="00E446DE" w:rsidRPr="00B66F0E" w:rsidRDefault="00E446DE" w:rsidP="00E446DE">
            <w:pPr>
              <w:numPr>
                <w:ilvl w:val="0"/>
                <w:numId w:val="12"/>
              </w:numPr>
              <w:autoSpaceDE w:val="0"/>
              <w:autoSpaceDN w:val="0"/>
              <w:adjustRightInd w:val="0"/>
              <w:ind w:left="346" w:hanging="284"/>
              <w:jc w:val="both"/>
              <w:rPr>
                <w:sz w:val="20"/>
                <w:szCs w:val="20"/>
              </w:rPr>
            </w:pPr>
            <w:r w:rsidRPr="00B66F0E">
              <w:rPr>
                <w:sz w:val="20"/>
                <w:szCs w:val="20"/>
              </w:rPr>
              <w:t>Asystenckie i samodzielne zapoznanie studentów z praktycznymi warunkami funkcjonowania instytucji bezpiecze</w:t>
            </w:r>
            <w:r w:rsidRPr="00B66F0E">
              <w:rPr>
                <w:rFonts w:eastAsia="TimesNewRoman"/>
                <w:sz w:val="20"/>
                <w:szCs w:val="20"/>
              </w:rPr>
              <w:t>ń</w:t>
            </w:r>
            <w:r w:rsidRPr="00B66F0E">
              <w:rPr>
                <w:sz w:val="20"/>
                <w:szCs w:val="20"/>
              </w:rPr>
              <w:t>stwa publicznego i ochrony mienia, ze strukturą organizacyjną oraz stosowanymi metodami pracy.</w:t>
            </w:r>
          </w:p>
          <w:p w:rsidR="00E446DE" w:rsidRPr="00B66F0E" w:rsidRDefault="00E446DE" w:rsidP="00E446DE">
            <w:pPr>
              <w:numPr>
                <w:ilvl w:val="0"/>
                <w:numId w:val="12"/>
              </w:numPr>
              <w:autoSpaceDE w:val="0"/>
              <w:autoSpaceDN w:val="0"/>
              <w:adjustRightInd w:val="0"/>
              <w:ind w:left="346" w:hanging="284"/>
              <w:jc w:val="both"/>
              <w:rPr>
                <w:sz w:val="20"/>
                <w:szCs w:val="20"/>
              </w:rPr>
            </w:pPr>
            <w:r w:rsidRPr="00B66F0E">
              <w:rPr>
                <w:sz w:val="20"/>
                <w:szCs w:val="20"/>
              </w:rPr>
              <w:t xml:space="preserve">Asystenckie i samodzielne doskonalenie umiejętności rozpoznawania, diagnozowania </w:t>
            </w:r>
            <w:r w:rsidRPr="00B66F0E">
              <w:rPr>
                <w:sz w:val="20"/>
                <w:szCs w:val="20"/>
              </w:rPr>
              <w:br/>
              <w:t xml:space="preserve">i rozwiązywania problemów z zakresu bezpieczeństwa publicznego i ochrony mienia, </w:t>
            </w:r>
            <w:r w:rsidRPr="00B66F0E">
              <w:rPr>
                <w:sz w:val="20"/>
                <w:szCs w:val="20"/>
              </w:rPr>
              <w:br/>
              <w:t xml:space="preserve">a także rozwijanie cech osobowych związanych z pracą, takich jak odpowiedzialność </w:t>
            </w:r>
            <w:r w:rsidRPr="00B66F0E">
              <w:rPr>
                <w:sz w:val="20"/>
                <w:szCs w:val="20"/>
              </w:rPr>
              <w:br/>
              <w:t>i etyczne zachowania.</w:t>
            </w:r>
          </w:p>
          <w:p w:rsidR="00E446DE" w:rsidRPr="00B66F0E" w:rsidRDefault="00E446DE" w:rsidP="00E446DE">
            <w:pPr>
              <w:numPr>
                <w:ilvl w:val="0"/>
                <w:numId w:val="12"/>
              </w:numPr>
              <w:autoSpaceDE w:val="0"/>
              <w:autoSpaceDN w:val="0"/>
              <w:adjustRightInd w:val="0"/>
              <w:ind w:left="346" w:hanging="284"/>
              <w:jc w:val="both"/>
              <w:rPr>
                <w:sz w:val="20"/>
                <w:szCs w:val="20"/>
              </w:rPr>
            </w:pPr>
            <w:r w:rsidRPr="00B66F0E">
              <w:rPr>
                <w:sz w:val="20"/>
                <w:szCs w:val="20"/>
              </w:rPr>
              <w:t>Asystenckie i samodzielne merytoryczne zapoznanie studentów z problematyką bezpieczeństwa publicznego i ochrony mienia, a także z tematyką instytucji bezpieczeństwa publicznego i ochrony mienia w powiązaniu z bezpieczeństwem organizacji, bezpieczeństwem społecznym,  poznanie praktycznych zagadnień związanych z pracą na stanowiskach zgodnych z  wybraną specjalnością poprzez: ćwiczenie umiejętności dokonywania trafnych obserwacji, opanowywanie umiejętności przygotowywania materiałów do pracy (programów, planów), dokumentowania działa</w:t>
            </w:r>
            <w:r w:rsidRPr="00B66F0E">
              <w:rPr>
                <w:rFonts w:eastAsia="TimesNewRoman"/>
                <w:sz w:val="20"/>
                <w:szCs w:val="20"/>
              </w:rPr>
              <w:t xml:space="preserve">ń </w:t>
            </w:r>
            <w:r w:rsidRPr="00B66F0E">
              <w:rPr>
                <w:sz w:val="20"/>
                <w:szCs w:val="20"/>
              </w:rPr>
              <w:t>instytucji, przewidywania konsekwencji podjętych decyzji.</w:t>
            </w:r>
          </w:p>
          <w:p w:rsidR="00E446DE" w:rsidRPr="00B66F0E" w:rsidRDefault="00E446DE" w:rsidP="00E446DE">
            <w:pPr>
              <w:numPr>
                <w:ilvl w:val="0"/>
                <w:numId w:val="12"/>
              </w:numPr>
              <w:autoSpaceDE w:val="0"/>
              <w:autoSpaceDN w:val="0"/>
              <w:adjustRightInd w:val="0"/>
              <w:ind w:left="346" w:hanging="284"/>
              <w:jc w:val="both"/>
              <w:rPr>
                <w:sz w:val="20"/>
                <w:szCs w:val="20"/>
              </w:rPr>
            </w:pPr>
            <w:r w:rsidRPr="00B66F0E">
              <w:rPr>
                <w:sz w:val="20"/>
                <w:szCs w:val="20"/>
              </w:rPr>
              <w:t>Asystenckie i samodzielne przyswojenie wiedzy oraz kształtowanie wśród studentów umiej</w:t>
            </w:r>
            <w:r w:rsidRPr="00B66F0E">
              <w:rPr>
                <w:rFonts w:eastAsia="TimesNewRoman"/>
                <w:sz w:val="20"/>
                <w:szCs w:val="20"/>
              </w:rPr>
              <w:t>ę</w:t>
            </w:r>
            <w:r w:rsidRPr="00B66F0E">
              <w:rPr>
                <w:sz w:val="20"/>
                <w:szCs w:val="20"/>
              </w:rPr>
              <w:t>tno</w:t>
            </w:r>
            <w:r w:rsidRPr="00B66F0E">
              <w:rPr>
                <w:rFonts w:eastAsia="TimesNewRoman"/>
                <w:sz w:val="20"/>
                <w:szCs w:val="20"/>
              </w:rPr>
              <w:t>ś</w:t>
            </w:r>
            <w:r w:rsidRPr="00B66F0E">
              <w:rPr>
                <w:sz w:val="20"/>
                <w:szCs w:val="20"/>
              </w:rPr>
              <w:t>ci jej praktycznego wykorzystania.</w:t>
            </w:r>
          </w:p>
          <w:p w:rsidR="00E446DE" w:rsidRPr="00B66F0E" w:rsidRDefault="00E446DE" w:rsidP="00E446DE">
            <w:pPr>
              <w:numPr>
                <w:ilvl w:val="0"/>
                <w:numId w:val="12"/>
              </w:numPr>
              <w:autoSpaceDE w:val="0"/>
              <w:autoSpaceDN w:val="0"/>
              <w:adjustRightInd w:val="0"/>
              <w:ind w:left="346" w:hanging="284"/>
              <w:jc w:val="both"/>
              <w:rPr>
                <w:sz w:val="20"/>
                <w:szCs w:val="20"/>
              </w:rPr>
            </w:pPr>
            <w:r w:rsidRPr="00B66F0E">
              <w:rPr>
                <w:sz w:val="20"/>
                <w:szCs w:val="20"/>
              </w:rPr>
              <w:t>Asystenckie kształtowanie samodzielno</w:t>
            </w:r>
            <w:r w:rsidRPr="00B66F0E">
              <w:rPr>
                <w:rFonts w:eastAsia="TimesNewRoman"/>
                <w:sz w:val="20"/>
                <w:szCs w:val="20"/>
              </w:rPr>
              <w:t>ś</w:t>
            </w:r>
            <w:r w:rsidRPr="00B66F0E">
              <w:rPr>
                <w:sz w:val="20"/>
                <w:szCs w:val="20"/>
              </w:rPr>
              <w:t>ci i odpowiedzialno</w:t>
            </w:r>
            <w:r w:rsidRPr="00B66F0E">
              <w:rPr>
                <w:rFonts w:eastAsia="TimesNewRoman"/>
                <w:sz w:val="20"/>
                <w:szCs w:val="20"/>
              </w:rPr>
              <w:t>ś</w:t>
            </w:r>
            <w:r w:rsidRPr="00B66F0E">
              <w:rPr>
                <w:sz w:val="20"/>
                <w:szCs w:val="20"/>
              </w:rPr>
              <w:t>ci w zakresie powierzonych zada</w:t>
            </w:r>
            <w:r w:rsidRPr="00B66F0E">
              <w:rPr>
                <w:rFonts w:eastAsia="TimesNewRoman"/>
                <w:sz w:val="20"/>
                <w:szCs w:val="20"/>
              </w:rPr>
              <w:t>ń oraz obserwacja postaw w trakcie ich wypełniania</w:t>
            </w:r>
            <w:r w:rsidRPr="00B66F0E">
              <w:rPr>
                <w:sz w:val="20"/>
                <w:szCs w:val="20"/>
              </w:rPr>
              <w:t>.</w:t>
            </w:r>
          </w:p>
          <w:p w:rsidR="00E446DE" w:rsidRPr="00B66F0E" w:rsidRDefault="00E446DE" w:rsidP="00E446DE">
            <w:pPr>
              <w:numPr>
                <w:ilvl w:val="0"/>
                <w:numId w:val="12"/>
              </w:numPr>
              <w:autoSpaceDE w:val="0"/>
              <w:autoSpaceDN w:val="0"/>
              <w:adjustRightInd w:val="0"/>
              <w:ind w:left="346" w:hanging="284"/>
              <w:jc w:val="both"/>
            </w:pPr>
            <w:r w:rsidRPr="00B66F0E">
              <w:rPr>
                <w:sz w:val="20"/>
                <w:szCs w:val="20"/>
              </w:rPr>
              <w:t>Asystenckie i samodzielne wchodzenie w role zawodowe w ramach instytucji bezpieczeństwa publicznego i ochrony mienia.</w:t>
            </w:r>
          </w:p>
        </w:tc>
      </w:tr>
    </w:tbl>
    <w:p w:rsidR="00E446DE" w:rsidRDefault="00E446DE" w:rsidP="00E446DE">
      <w:pPr>
        <w:rPr>
          <w:b/>
        </w:rPr>
      </w:pPr>
    </w:p>
    <w:p w:rsidR="00053609" w:rsidRPr="00B66F0E" w:rsidRDefault="00053609" w:rsidP="00E446DE">
      <w:pPr>
        <w:rPr>
          <w:b/>
        </w:rPr>
      </w:pPr>
    </w:p>
    <w:tbl>
      <w:tblPr>
        <w:tblW w:w="93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8"/>
        <w:gridCol w:w="6454"/>
        <w:gridCol w:w="1984"/>
        <w:gridCol w:w="18"/>
      </w:tblGrid>
      <w:tr w:rsidR="00E446DE" w:rsidRPr="00B66F0E" w:rsidTr="007D4D7D">
        <w:trPr>
          <w:gridAfter w:val="1"/>
          <w:wAfter w:w="18" w:type="dxa"/>
          <w:cantSplit/>
          <w:trHeight w:val="562"/>
        </w:trPr>
        <w:tc>
          <w:tcPr>
            <w:tcW w:w="918" w:type="dxa"/>
            <w:shd w:val="clear" w:color="auto" w:fill="auto"/>
            <w:vAlign w:val="center"/>
          </w:tcPr>
          <w:p w:rsidR="00E446DE" w:rsidRPr="00B66F0E" w:rsidRDefault="00E446DE" w:rsidP="00E446DE">
            <w:pPr>
              <w:jc w:val="center"/>
              <w:rPr>
                <w:b/>
                <w:sz w:val="20"/>
                <w:szCs w:val="20"/>
              </w:rPr>
            </w:pPr>
            <w:r w:rsidRPr="00B66F0E">
              <w:rPr>
                <w:b/>
                <w:sz w:val="20"/>
                <w:szCs w:val="20"/>
              </w:rPr>
              <w:lastRenderedPageBreak/>
              <w:t>Nr</w:t>
            </w:r>
          </w:p>
        </w:tc>
        <w:tc>
          <w:tcPr>
            <w:tcW w:w="6454" w:type="dxa"/>
            <w:shd w:val="clear" w:color="auto" w:fill="auto"/>
            <w:vAlign w:val="center"/>
          </w:tcPr>
          <w:p w:rsidR="00E446DE" w:rsidRPr="00B66F0E" w:rsidRDefault="00E446DE" w:rsidP="00E446DE">
            <w:pPr>
              <w:jc w:val="center"/>
              <w:rPr>
                <w:b/>
                <w:sz w:val="20"/>
                <w:szCs w:val="20"/>
              </w:rPr>
            </w:pPr>
            <w:r w:rsidRPr="00B66F0E">
              <w:rPr>
                <w:b/>
                <w:sz w:val="20"/>
                <w:szCs w:val="20"/>
              </w:rPr>
              <w:t>EFEKTY UCZENIA SIĘ</w:t>
            </w:r>
          </w:p>
        </w:tc>
        <w:tc>
          <w:tcPr>
            <w:tcW w:w="1984" w:type="dxa"/>
            <w:shd w:val="clear" w:color="auto" w:fill="auto"/>
            <w:vAlign w:val="center"/>
          </w:tcPr>
          <w:p w:rsidR="00E446DE" w:rsidRPr="00B66F0E" w:rsidRDefault="00E446DE" w:rsidP="00E446DE">
            <w:pPr>
              <w:jc w:val="center"/>
              <w:rPr>
                <w:b/>
                <w:sz w:val="20"/>
                <w:szCs w:val="20"/>
              </w:rPr>
            </w:pPr>
            <w:r w:rsidRPr="00B66F0E">
              <w:rPr>
                <w:b/>
                <w:sz w:val="20"/>
                <w:szCs w:val="20"/>
              </w:rPr>
              <w:t>Odniesienie kierunkowych efektów uczenia się</w:t>
            </w:r>
          </w:p>
        </w:tc>
      </w:tr>
      <w:tr w:rsidR="00E446DE" w:rsidRPr="00B66F0E" w:rsidTr="007D4D7D">
        <w:trPr>
          <w:gridAfter w:val="1"/>
          <w:wAfter w:w="18" w:type="dxa"/>
          <w:trHeight w:val="417"/>
        </w:trPr>
        <w:tc>
          <w:tcPr>
            <w:tcW w:w="9356" w:type="dxa"/>
            <w:gridSpan w:val="3"/>
            <w:shd w:val="clear" w:color="auto" w:fill="auto"/>
            <w:vAlign w:val="center"/>
          </w:tcPr>
          <w:p w:rsidR="00E446DE" w:rsidRPr="00B66F0E" w:rsidRDefault="00E446DE" w:rsidP="00E446DE">
            <w:pPr>
              <w:jc w:val="center"/>
              <w:rPr>
                <w:b/>
                <w:sz w:val="20"/>
                <w:szCs w:val="20"/>
              </w:rPr>
            </w:pPr>
            <w:r w:rsidRPr="00B66F0E">
              <w:rPr>
                <w:sz w:val="20"/>
                <w:szCs w:val="20"/>
              </w:rPr>
              <w:t>w zakresie</w:t>
            </w:r>
            <w:r w:rsidRPr="00B66F0E">
              <w:rPr>
                <w:b/>
                <w:sz w:val="20"/>
                <w:szCs w:val="20"/>
              </w:rPr>
              <w:t xml:space="preserve"> WIEDZY:</w:t>
            </w:r>
          </w:p>
        </w:tc>
      </w:tr>
      <w:tr w:rsidR="00E446DE" w:rsidRPr="00B66F0E" w:rsidTr="007D4D7D">
        <w:trPr>
          <w:gridAfter w:val="1"/>
          <w:wAfter w:w="18" w:type="dxa"/>
          <w:trHeight w:val="838"/>
        </w:trPr>
        <w:tc>
          <w:tcPr>
            <w:tcW w:w="918" w:type="dxa"/>
            <w:shd w:val="clear" w:color="auto" w:fill="auto"/>
          </w:tcPr>
          <w:p w:rsidR="00E446DE" w:rsidRPr="00B66F0E" w:rsidRDefault="00E446DE" w:rsidP="00E446DE">
            <w:pPr>
              <w:jc w:val="center"/>
              <w:rPr>
                <w:sz w:val="20"/>
                <w:szCs w:val="20"/>
              </w:rPr>
            </w:pPr>
            <w:r w:rsidRPr="00B66F0E">
              <w:rPr>
                <w:sz w:val="20"/>
                <w:szCs w:val="20"/>
              </w:rPr>
              <w:t>P_W01</w:t>
            </w:r>
          </w:p>
        </w:tc>
        <w:tc>
          <w:tcPr>
            <w:tcW w:w="6454" w:type="dxa"/>
            <w:shd w:val="clear" w:color="auto" w:fill="auto"/>
            <w:vAlign w:val="center"/>
          </w:tcPr>
          <w:p w:rsidR="00E446DE" w:rsidRPr="00B66F0E" w:rsidRDefault="00E446DE" w:rsidP="00E446DE">
            <w:pPr>
              <w:spacing w:after="160" w:line="259" w:lineRule="auto"/>
              <w:jc w:val="both"/>
              <w:rPr>
                <w:rFonts w:eastAsiaTheme="minorHAnsi"/>
                <w:sz w:val="20"/>
                <w:szCs w:val="20"/>
                <w:lang w:eastAsia="en-US"/>
              </w:rPr>
            </w:pPr>
            <w:r w:rsidRPr="00B66F0E">
              <w:rPr>
                <w:rFonts w:eastAsiaTheme="minorHAnsi"/>
                <w:sz w:val="20"/>
                <w:szCs w:val="20"/>
                <w:lang w:eastAsia="en-US"/>
              </w:rPr>
              <w:t xml:space="preserve">Nabywa wiedzę o warsztacie pracy na określonych stanowiskach powiązanych z problematyką bezpieczeństwa publicznego i ochrony mienia, zapoznaje się </w:t>
            </w:r>
            <w:r w:rsidRPr="00B66F0E">
              <w:rPr>
                <w:rFonts w:eastAsiaTheme="minorHAnsi"/>
                <w:sz w:val="20"/>
                <w:szCs w:val="20"/>
                <w:lang w:eastAsia="en-US"/>
              </w:rPr>
              <w:br/>
              <w:t xml:space="preserve">z materiałami źródłowymi wykorzystywanymi na stanowiskach związanych </w:t>
            </w:r>
            <w:r w:rsidRPr="00B66F0E">
              <w:rPr>
                <w:rFonts w:eastAsiaTheme="minorHAnsi"/>
                <w:sz w:val="20"/>
                <w:szCs w:val="20"/>
                <w:lang w:eastAsia="en-US"/>
              </w:rPr>
              <w:br/>
              <w:t>z odbywaną praktyką zawodową</w:t>
            </w:r>
          </w:p>
        </w:tc>
        <w:tc>
          <w:tcPr>
            <w:tcW w:w="1984" w:type="dxa"/>
            <w:shd w:val="clear" w:color="auto" w:fill="auto"/>
            <w:vAlign w:val="center"/>
          </w:tcPr>
          <w:p w:rsidR="00E446DE" w:rsidRPr="00B66F0E" w:rsidRDefault="00E446DE" w:rsidP="00E446DE">
            <w:pPr>
              <w:overflowPunct w:val="0"/>
              <w:autoSpaceDE w:val="0"/>
              <w:autoSpaceDN w:val="0"/>
              <w:adjustRightInd w:val="0"/>
              <w:jc w:val="center"/>
              <w:textAlignment w:val="baseline"/>
              <w:rPr>
                <w:rFonts w:eastAsiaTheme="minorHAnsi"/>
                <w:sz w:val="20"/>
                <w:szCs w:val="20"/>
                <w:lang w:eastAsia="en-US"/>
              </w:rPr>
            </w:pPr>
            <w:r w:rsidRPr="00B66F0E">
              <w:rPr>
                <w:sz w:val="20"/>
                <w:szCs w:val="20"/>
              </w:rPr>
              <w:t>K1P_W01</w:t>
            </w:r>
            <w:r w:rsidRPr="00B66F0E">
              <w:rPr>
                <w:rFonts w:eastAsiaTheme="minorHAnsi"/>
                <w:sz w:val="20"/>
                <w:szCs w:val="20"/>
                <w:lang w:eastAsia="en-US"/>
              </w:rPr>
              <w:t xml:space="preserve"> </w:t>
            </w:r>
          </w:p>
          <w:p w:rsidR="00E446DE" w:rsidRPr="00B66F0E" w:rsidRDefault="00E446DE" w:rsidP="00E446DE">
            <w:pPr>
              <w:overflowPunct w:val="0"/>
              <w:autoSpaceDE w:val="0"/>
              <w:autoSpaceDN w:val="0"/>
              <w:adjustRightInd w:val="0"/>
              <w:jc w:val="center"/>
              <w:textAlignment w:val="baseline"/>
              <w:rPr>
                <w:rFonts w:eastAsiaTheme="minorEastAsia"/>
                <w:sz w:val="20"/>
                <w:szCs w:val="20"/>
              </w:rPr>
            </w:pPr>
            <w:r w:rsidRPr="00B66F0E">
              <w:rPr>
                <w:sz w:val="20"/>
                <w:szCs w:val="20"/>
              </w:rPr>
              <w:t>K1P_W03</w:t>
            </w:r>
            <w:r w:rsidRPr="00B66F0E">
              <w:rPr>
                <w:rFonts w:eastAsiaTheme="minorEastAsia"/>
                <w:sz w:val="20"/>
                <w:szCs w:val="20"/>
              </w:rPr>
              <w:t xml:space="preserve"> </w:t>
            </w:r>
          </w:p>
          <w:p w:rsidR="00E446DE" w:rsidRPr="00B66F0E" w:rsidRDefault="00E446DE" w:rsidP="00E446DE">
            <w:pPr>
              <w:overflowPunct w:val="0"/>
              <w:autoSpaceDE w:val="0"/>
              <w:autoSpaceDN w:val="0"/>
              <w:adjustRightInd w:val="0"/>
              <w:jc w:val="center"/>
              <w:textAlignment w:val="baseline"/>
              <w:rPr>
                <w:sz w:val="20"/>
                <w:szCs w:val="20"/>
              </w:rPr>
            </w:pPr>
            <w:r w:rsidRPr="00B66F0E">
              <w:rPr>
                <w:sz w:val="20"/>
                <w:szCs w:val="20"/>
              </w:rPr>
              <w:t>K1P_W04</w:t>
            </w:r>
          </w:p>
        </w:tc>
      </w:tr>
      <w:tr w:rsidR="00E446DE" w:rsidRPr="00B66F0E" w:rsidTr="007D4D7D">
        <w:trPr>
          <w:gridAfter w:val="1"/>
          <w:wAfter w:w="18" w:type="dxa"/>
          <w:trHeight w:val="57"/>
        </w:trPr>
        <w:tc>
          <w:tcPr>
            <w:tcW w:w="918" w:type="dxa"/>
            <w:shd w:val="clear" w:color="auto" w:fill="auto"/>
          </w:tcPr>
          <w:p w:rsidR="00E446DE" w:rsidRPr="00B66F0E" w:rsidRDefault="00E446DE" w:rsidP="00E446DE">
            <w:pPr>
              <w:jc w:val="center"/>
              <w:rPr>
                <w:sz w:val="20"/>
                <w:szCs w:val="20"/>
              </w:rPr>
            </w:pPr>
            <w:r w:rsidRPr="00B66F0E">
              <w:rPr>
                <w:sz w:val="20"/>
                <w:szCs w:val="20"/>
              </w:rPr>
              <w:t>P_W02</w:t>
            </w:r>
          </w:p>
        </w:tc>
        <w:tc>
          <w:tcPr>
            <w:tcW w:w="6454" w:type="dxa"/>
            <w:shd w:val="clear" w:color="auto" w:fill="auto"/>
            <w:vAlign w:val="center"/>
          </w:tcPr>
          <w:p w:rsidR="00E446DE" w:rsidRPr="00B66F0E" w:rsidRDefault="00E446DE" w:rsidP="00E446DE">
            <w:pPr>
              <w:spacing w:after="160" w:line="259" w:lineRule="auto"/>
              <w:jc w:val="both"/>
              <w:rPr>
                <w:rFonts w:eastAsiaTheme="minorHAnsi"/>
                <w:sz w:val="20"/>
                <w:szCs w:val="20"/>
              </w:rPr>
            </w:pPr>
            <w:r w:rsidRPr="00B66F0E">
              <w:rPr>
                <w:rFonts w:eastAsiaTheme="minorHAnsi"/>
                <w:sz w:val="20"/>
                <w:szCs w:val="20"/>
              </w:rPr>
              <w:t xml:space="preserve">Zna organizację i specyfikę pracy na stanowiskach pracy związanych </w:t>
            </w:r>
            <w:r w:rsidRPr="00B66F0E">
              <w:rPr>
                <w:rFonts w:eastAsiaTheme="minorHAnsi"/>
                <w:sz w:val="20"/>
                <w:szCs w:val="20"/>
              </w:rPr>
              <w:br/>
              <w:t>z bezpieczeństwem publicznym i ochroną mienia zarówno w podmiotach gospodarczych, jak i instytucjach publicznych</w:t>
            </w:r>
          </w:p>
        </w:tc>
        <w:tc>
          <w:tcPr>
            <w:tcW w:w="1984" w:type="dxa"/>
            <w:shd w:val="clear" w:color="auto" w:fill="auto"/>
            <w:vAlign w:val="center"/>
          </w:tcPr>
          <w:p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bCs/>
                <w:sz w:val="20"/>
                <w:szCs w:val="20"/>
              </w:rPr>
              <w:t>K1P_W03</w:t>
            </w:r>
            <w:r w:rsidRPr="00B66F0E">
              <w:rPr>
                <w:sz w:val="20"/>
                <w:szCs w:val="20"/>
              </w:rPr>
              <w:t xml:space="preserve"> </w:t>
            </w:r>
          </w:p>
          <w:p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bCs/>
                <w:sz w:val="20"/>
                <w:szCs w:val="20"/>
              </w:rPr>
              <w:t>K1P_W10</w:t>
            </w:r>
            <w:r w:rsidRPr="00B66F0E">
              <w:rPr>
                <w:sz w:val="20"/>
                <w:szCs w:val="20"/>
              </w:rPr>
              <w:t xml:space="preserve"> </w:t>
            </w:r>
          </w:p>
          <w:p w:rsidR="00E446DE" w:rsidRPr="00B66F0E" w:rsidRDefault="00E446DE" w:rsidP="00E446DE">
            <w:pPr>
              <w:tabs>
                <w:tab w:val="left" w:pos="-5814"/>
              </w:tabs>
              <w:overflowPunct w:val="0"/>
              <w:autoSpaceDE w:val="0"/>
              <w:autoSpaceDN w:val="0"/>
              <w:adjustRightInd w:val="0"/>
              <w:jc w:val="center"/>
              <w:textAlignment w:val="baseline"/>
              <w:rPr>
                <w:bCs/>
                <w:sz w:val="20"/>
                <w:szCs w:val="20"/>
              </w:rPr>
            </w:pPr>
            <w:r w:rsidRPr="00B66F0E">
              <w:rPr>
                <w:bCs/>
                <w:sz w:val="20"/>
                <w:szCs w:val="20"/>
              </w:rPr>
              <w:t>K1P_W12</w:t>
            </w:r>
          </w:p>
        </w:tc>
      </w:tr>
      <w:tr w:rsidR="00E446DE" w:rsidRPr="00B66F0E" w:rsidTr="007D4D7D">
        <w:trPr>
          <w:gridAfter w:val="1"/>
          <w:wAfter w:w="18" w:type="dxa"/>
          <w:trHeight w:val="57"/>
        </w:trPr>
        <w:tc>
          <w:tcPr>
            <w:tcW w:w="918" w:type="dxa"/>
            <w:shd w:val="clear" w:color="auto" w:fill="auto"/>
          </w:tcPr>
          <w:p w:rsidR="00E446DE" w:rsidRPr="00B66F0E" w:rsidRDefault="00E446DE" w:rsidP="00E446DE">
            <w:pPr>
              <w:jc w:val="center"/>
              <w:rPr>
                <w:sz w:val="20"/>
                <w:szCs w:val="20"/>
              </w:rPr>
            </w:pPr>
            <w:r w:rsidRPr="00B66F0E">
              <w:rPr>
                <w:sz w:val="20"/>
                <w:szCs w:val="20"/>
              </w:rPr>
              <w:t>P_W03</w:t>
            </w:r>
          </w:p>
        </w:tc>
        <w:tc>
          <w:tcPr>
            <w:tcW w:w="6454" w:type="dxa"/>
            <w:shd w:val="clear" w:color="auto" w:fill="auto"/>
            <w:vAlign w:val="center"/>
          </w:tcPr>
          <w:p w:rsidR="00E446DE" w:rsidRPr="00B66F0E" w:rsidRDefault="00E446DE" w:rsidP="00E446DE">
            <w:pPr>
              <w:spacing w:after="160" w:line="259" w:lineRule="auto"/>
              <w:jc w:val="both"/>
              <w:rPr>
                <w:rFonts w:eastAsiaTheme="minorHAnsi"/>
                <w:sz w:val="20"/>
                <w:szCs w:val="20"/>
                <w:lang w:eastAsia="en-US"/>
              </w:rPr>
            </w:pPr>
            <w:r w:rsidRPr="00B66F0E">
              <w:rPr>
                <w:rFonts w:eastAsiaTheme="minorHAnsi"/>
                <w:sz w:val="20"/>
                <w:szCs w:val="20"/>
                <w:lang w:eastAsia="en-US"/>
              </w:rPr>
              <w:t>Zna narzędzia teleinformatyczne, a także środki wykorzystywane w zakresie zabezpieczenia bezpieczeństwa publicznego i ochrony mienia</w:t>
            </w:r>
          </w:p>
        </w:tc>
        <w:tc>
          <w:tcPr>
            <w:tcW w:w="1984" w:type="dxa"/>
            <w:shd w:val="clear" w:color="auto" w:fill="auto"/>
            <w:vAlign w:val="center"/>
          </w:tcPr>
          <w:p w:rsidR="00E446DE" w:rsidRPr="00B66F0E" w:rsidRDefault="00E446DE" w:rsidP="00E446DE">
            <w:pPr>
              <w:tabs>
                <w:tab w:val="left" w:pos="-5814"/>
              </w:tabs>
              <w:overflowPunct w:val="0"/>
              <w:autoSpaceDE w:val="0"/>
              <w:autoSpaceDN w:val="0"/>
              <w:adjustRightInd w:val="0"/>
              <w:jc w:val="center"/>
              <w:textAlignment w:val="baseline"/>
              <w:rPr>
                <w:rFonts w:eastAsiaTheme="minorHAnsi"/>
                <w:sz w:val="20"/>
                <w:szCs w:val="20"/>
                <w:lang w:eastAsia="en-US"/>
              </w:rPr>
            </w:pPr>
            <w:r w:rsidRPr="00B66F0E">
              <w:rPr>
                <w:bCs/>
                <w:sz w:val="20"/>
                <w:szCs w:val="20"/>
              </w:rPr>
              <w:t>K1P_W03</w:t>
            </w:r>
            <w:r w:rsidRPr="00B66F0E">
              <w:rPr>
                <w:rFonts w:eastAsiaTheme="minorHAnsi"/>
                <w:sz w:val="20"/>
                <w:szCs w:val="20"/>
                <w:lang w:eastAsia="en-US"/>
              </w:rPr>
              <w:t xml:space="preserve"> </w:t>
            </w:r>
          </w:p>
          <w:p w:rsidR="00E446DE" w:rsidRPr="00B66F0E" w:rsidRDefault="00E446DE" w:rsidP="00E446DE">
            <w:pPr>
              <w:tabs>
                <w:tab w:val="left" w:pos="-5814"/>
              </w:tabs>
              <w:overflowPunct w:val="0"/>
              <w:autoSpaceDE w:val="0"/>
              <w:autoSpaceDN w:val="0"/>
              <w:adjustRightInd w:val="0"/>
              <w:jc w:val="center"/>
              <w:textAlignment w:val="baseline"/>
              <w:rPr>
                <w:bCs/>
                <w:sz w:val="20"/>
                <w:szCs w:val="20"/>
              </w:rPr>
            </w:pPr>
            <w:r w:rsidRPr="00B66F0E">
              <w:rPr>
                <w:bCs/>
                <w:sz w:val="20"/>
                <w:szCs w:val="20"/>
              </w:rPr>
              <w:t>K1P_W22</w:t>
            </w:r>
          </w:p>
        </w:tc>
      </w:tr>
      <w:tr w:rsidR="00E446DE" w:rsidRPr="00B66F0E" w:rsidTr="007D4D7D">
        <w:trPr>
          <w:gridAfter w:val="1"/>
          <w:wAfter w:w="18" w:type="dxa"/>
          <w:trHeight w:val="397"/>
        </w:trPr>
        <w:tc>
          <w:tcPr>
            <w:tcW w:w="9356" w:type="dxa"/>
            <w:gridSpan w:val="3"/>
            <w:shd w:val="clear" w:color="auto" w:fill="auto"/>
            <w:vAlign w:val="center"/>
          </w:tcPr>
          <w:p w:rsidR="00E446DE" w:rsidRPr="00B66F0E" w:rsidRDefault="00E446DE" w:rsidP="00E446DE">
            <w:pPr>
              <w:jc w:val="center"/>
              <w:rPr>
                <w:sz w:val="20"/>
                <w:szCs w:val="20"/>
              </w:rPr>
            </w:pPr>
            <w:r w:rsidRPr="00B66F0E">
              <w:rPr>
                <w:sz w:val="20"/>
                <w:szCs w:val="20"/>
              </w:rPr>
              <w:t xml:space="preserve">w zakresie </w:t>
            </w:r>
            <w:r w:rsidRPr="00B66F0E">
              <w:rPr>
                <w:b/>
                <w:sz w:val="20"/>
                <w:szCs w:val="20"/>
              </w:rPr>
              <w:t>UMIEJĘTNOŚCI:</w:t>
            </w:r>
          </w:p>
        </w:tc>
      </w:tr>
      <w:tr w:rsidR="00E446DE" w:rsidRPr="00B66F0E" w:rsidTr="007D4D7D">
        <w:trPr>
          <w:gridAfter w:val="1"/>
          <w:wAfter w:w="18" w:type="dxa"/>
          <w:trHeight w:val="57"/>
        </w:trPr>
        <w:tc>
          <w:tcPr>
            <w:tcW w:w="918" w:type="dxa"/>
            <w:shd w:val="clear" w:color="auto" w:fill="auto"/>
          </w:tcPr>
          <w:p w:rsidR="00E446DE" w:rsidRPr="00B66F0E" w:rsidRDefault="00E446DE" w:rsidP="00E446DE">
            <w:pPr>
              <w:rPr>
                <w:sz w:val="20"/>
                <w:szCs w:val="20"/>
              </w:rPr>
            </w:pPr>
            <w:r w:rsidRPr="00B66F0E">
              <w:rPr>
                <w:sz w:val="20"/>
                <w:szCs w:val="20"/>
              </w:rPr>
              <w:t>P_U01</w:t>
            </w:r>
          </w:p>
        </w:tc>
        <w:tc>
          <w:tcPr>
            <w:tcW w:w="6454" w:type="dxa"/>
            <w:shd w:val="clear" w:color="auto" w:fill="auto"/>
            <w:vAlign w:val="center"/>
          </w:tcPr>
          <w:p w:rsidR="00E446DE" w:rsidRPr="00B66F0E" w:rsidRDefault="0039532B" w:rsidP="00E446DE">
            <w:pPr>
              <w:spacing w:after="160" w:line="259" w:lineRule="auto"/>
              <w:contextualSpacing/>
              <w:jc w:val="both"/>
              <w:rPr>
                <w:rFonts w:eastAsiaTheme="minorHAnsi"/>
                <w:sz w:val="20"/>
                <w:szCs w:val="20"/>
              </w:rPr>
            </w:pPr>
            <w:r>
              <w:rPr>
                <w:rFonts w:eastAsiaTheme="minorHAnsi"/>
                <w:sz w:val="20"/>
                <w:szCs w:val="20"/>
                <w:lang w:eastAsia="en-US"/>
              </w:rPr>
              <w:t>Potrafi pozyskiwać</w:t>
            </w:r>
            <w:r w:rsidR="00E446DE" w:rsidRPr="00B66F0E">
              <w:rPr>
                <w:rFonts w:eastAsiaTheme="minorHAnsi"/>
                <w:sz w:val="20"/>
                <w:szCs w:val="20"/>
                <w:lang w:eastAsia="en-US"/>
              </w:rPr>
              <w:t xml:space="preserve"> dane i dokumenty źródłowe, użyteczne w kontekście procesu pisania pracy dyplomowej. Zachowuje standardy określone w przepisach o ochronie danych i informacji</w:t>
            </w:r>
          </w:p>
        </w:tc>
        <w:tc>
          <w:tcPr>
            <w:tcW w:w="1984" w:type="dxa"/>
            <w:shd w:val="clear" w:color="auto" w:fill="auto"/>
            <w:vAlign w:val="center"/>
          </w:tcPr>
          <w:p w:rsidR="00E446DE" w:rsidRPr="00B66F0E" w:rsidRDefault="00E446DE" w:rsidP="00E446DE">
            <w:pPr>
              <w:tabs>
                <w:tab w:val="left" w:pos="-5814"/>
              </w:tabs>
              <w:overflowPunct w:val="0"/>
              <w:autoSpaceDE w:val="0"/>
              <w:autoSpaceDN w:val="0"/>
              <w:adjustRightInd w:val="0"/>
              <w:jc w:val="center"/>
              <w:textAlignment w:val="baseline"/>
              <w:rPr>
                <w:rFonts w:eastAsiaTheme="minorEastAsia"/>
                <w:sz w:val="20"/>
                <w:szCs w:val="20"/>
              </w:rPr>
            </w:pPr>
            <w:r w:rsidRPr="00B66F0E">
              <w:rPr>
                <w:sz w:val="20"/>
                <w:szCs w:val="20"/>
              </w:rPr>
              <w:t>K1P_U03</w:t>
            </w:r>
            <w:r w:rsidRPr="00B66F0E">
              <w:rPr>
                <w:rFonts w:eastAsiaTheme="minorEastAsia"/>
                <w:sz w:val="20"/>
                <w:szCs w:val="20"/>
              </w:rPr>
              <w:t xml:space="preserve"> </w:t>
            </w:r>
          </w:p>
          <w:p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 xml:space="preserve">K1P_U04 </w:t>
            </w:r>
          </w:p>
          <w:p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 xml:space="preserve">K1P_U02 </w:t>
            </w:r>
          </w:p>
          <w:p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 xml:space="preserve">K1P_U07 </w:t>
            </w:r>
          </w:p>
          <w:p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 xml:space="preserve">K1P_U09 </w:t>
            </w:r>
          </w:p>
          <w:p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 xml:space="preserve">K1P_U10 </w:t>
            </w:r>
          </w:p>
          <w:p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 xml:space="preserve">K1P_U15 </w:t>
            </w:r>
          </w:p>
          <w:p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 xml:space="preserve">K1P_U17 </w:t>
            </w:r>
          </w:p>
          <w:p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K1P_U18</w:t>
            </w:r>
          </w:p>
        </w:tc>
      </w:tr>
      <w:tr w:rsidR="00E446DE" w:rsidRPr="00B66F0E" w:rsidTr="007D4D7D">
        <w:trPr>
          <w:gridAfter w:val="1"/>
          <w:wAfter w:w="18" w:type="dxa"/>
          <w:trHeight w:val="57"/>
        </w:trPr>
        <w:tc>
          <w:tcPr>
            <w:tcW w:w="918" w:type="dxa"/>
            <w:shd w:val="clear" w:color="auto" w:fill="auto"/>
          </w:tcPr>
          <w:p w:rsidR="00E446DE" w:rsidRPr="00B66F0E" w:rsidRDefault="00E446DE" w:rsidP="00E446DE">
            <w:pPr>
              <w:rPr>
                <w:sz w:val="20"/>
                <w:szCs w:val="20"/>
              </w:rPr>
            </w:pPr>
            <w:r w:rsidRPr="00B66F0E">
              <w:rPr>
                <w:sz w:val="20"/>
                <w:szCs w:val="20"/>
              </w:rPr>
              <w:t>P_U02</w:t>
            </w:r>
          </w:p>
        </w:tc>
        <w:tc>
          <w:tcPr>
            <w:tcW w:w="6454" w:type="dxa"/>
            <w:shd w:val="clear" w:color="auto" w:fill="auto"/>
            <w:vAlign w:val="center"/>
          </w:tcPr>
          <w:p w:rsidR="00E446DE" w:rsidRPr="00B66F0E" w:rsidRDefault="00E446DE" w:rsidP="00E446DE">
            <w:pPr>
              <w:spacing w:after="160" w:line="259" w:lineRule="auto"/>
              <w:contextualSpacing/>
              <w:jc w:val="both"/>
              <w:rPr>
                <w:rFonts w:eastAsiaTheme="minorHAnsi"/>
                <w:sz w:val="20"/>
                <w:szCs w:val="20"/>
              </w:rPr>
            </w:pPr>
            <w:r w:rsidRPr="00B66F0E">
              <w:rPr>
                <w:rFonts w:eastAsiaTheme="minorHAnsi"/>
                <w:sz w:val="20"/>
                <w:szCs w:val="20"/>
                <w:lang w:eastAsia="en-US"/>
              </w:rPr>
              <w:t>Potrafi samodzielnie rozwiązywać teoretyczne oraz prawne problemy w ramach organizacji publicznych lub prywatnych na stanowiskach odpowiedzialnych bezpieczeństwo publiczne i ochronę mienia, jednocześnie podejmuje  próby interwencji w praktycznych sytuacjach  problemowych</w:t>
            </w:r>
          </w:p>
        </w:tc>
        <w:tc>
          <w:tcPr>
            <w:tcW w:w="1984" w:type="dxa"/>
            <w:shd w:val="clear" w:color="auto" w:fill="auto"/>
            <w:vAlign w:val="center"/>
          </w:tcPr>
          <w:p w:rsidR="00E446DE" w:rsidRPr="00B66F0E" w:rsidRDefault="00E446DE" w:rsidP="00E446DE">
            <w:pPr>
              <w:jc w:val="center"/>
              <w:rPr>
                <w:rFonts w:eastAsiaTheme="minorEastAsia"/>
                <w:color w:val="000000" w:themeColor="text1"/>
                <w:sz w:val="20"/>
                <w:szCs w:val="20"/>
              </w:rPr>
            </w:pPr>
            <w:r w:rsidRPr="00B66F0E">
              <w:rPr>
                <w:sz w:val="20"/>
                <w:szCs w:val="20"/>
              </w:rPr>
              <w:t>K1P_U01</w:t>
            </w:r>
            <w:r w:rsidRPr="00B66F0E">
              <w:rPr>
                <w:rFonts w:eastAsiaTheme="minorEastAsia"/>
                <w:color w:val="000000" w:themeColor="text1"/>
                <w:sz w:val="20"/>
                <w:szCs w:val="20"/>
              </w:rPr>
              <w:t xml:space="preserve"> </w:t>
            </w:r>
          </w:p>
          <w:p w:rsidR="00E446DE" w:rsidRPr="00B66F0E" w:rsidRDefault="00E446DE" w:rsidP="00E446DE">
            <w:pPr>
              <w:jc w:val="center"/>
              <w:rPr>
                <w:rFonts w:eastAsiaTheme="minorEastAsia"/>
                <w:sz w:val="20"/>
                <w:szCs w:val="20"/>
              </w:rPr>
            </w:pPr>
            <w:r w:rsidRPr="00B66F0E">
              <w:rPr>
                <w:sz w:val="20"/>
                <w:szCs w:val="20"/>
              </w:rPr>
              <w:t>K1P_U02</w:t>
            </w:r>
            <w:r w:rsidRPr="00B66F0E">
              <w:rPr>
                <w:rFonts w:eastAsiaTheme="minorEastAsia"/>
                <w:sz w:val="20"/>
                <w:szCs w:val="20"/>
              </w:rPr>
              <w:t xml:space="preserve"> </w:t>
            </w:r>
          </w:p>
          <w:p w:rsidR="00E446DE" w:rsidRPr="00B66F0E" w:rsidRDefault="00E446DE" w:rsidP="00E446DE">
            <w:pPr>
              <w:jc w:val="center"/>
              <w:rPr>
                <w:rFonts w:eastAsiaTheme="minorEastAsia"/>
                <w:sz w:val="20"/>
                <w:szCs w:val="20"/>
              </w:rPr>
            </w:pPr>
            <w:r w:rsidRPr="00B66F0E">
              <w:rPr>
                <w:sz w:val="20"/>
                <w:szCs w:val="20"/>
              </w:rPr>
              <w:t>K1P_U05</w:t>
            </w:r>
            <w:r w:rsidRPr="00B66F0E">
              <w:rPr>
                <w:rFonts w:eastAsiaTheme="minorEastAsia"/>
                <w:sz w:val="20"/>
                <w:szCs w:val="20"/>
              </w:rPr>
              <w:t xml:space="preserve"> </w:t>
            </w:r>
          </w:p>
          <w:p w:rsidR="00E446DE" w:rsidRPr="00B66F0E" w:rsidRDefault="00E446DE" w:rsidP="00E446DE">
            <w:pPr>
              <w:jc w:val="center"/>
              <w:rPr>
                <w:rFonts w:eastAsiaTheme="minorEastAsia"/>
                <w:sz w:val="20"/>
                <w:szCs w:val="20"/>
              </w:rPr>
            </w:pPr>
            <w:r w:rsidRPr="00B66F0E">
              <w:rPr>
                <w:sz w:val="20"/>
                <w:szCs w:val="20"/>
              </w:rPr>
              <w:t>K1P_U08</w:t>
            </w:r>
            <w:r w:rsidRPr="00B66F0E">
              <w:rPr>
                <w:rFonts w:eastAsiaTheme="minorEastAsia"/>
                <w:sz w:val="20"/>
                <w:szCs w:val="20"/>
              </w:rPr>
              <w:t xml:space="preserve"> </w:t>
            </w:r>
          </w:p>
          <w:p w:rsidR="00E446DE" w:rsidRPr="00B66F0E" w:rsidRDefault="00E446DE" w:rsidP="00E446DE">
            <w:pPr>
              <w:jc w:val="center"/>
              <w:rPr>
                <w:b/>
                <w:sz w:val="20"/>
                <w:szCs w:val="20"/>
              </w:rPr>
            </w:pPr>
            <w:r w:rsidRPr="00B66F0E">
              <w:rPr>
                <w:sz w:val="20"/>
                <w:szCs w:val="20"/>
              </w:rPr>
              <w:t>K1P_U13</w:t>
            </w:r>
          </w:p>
        </w:tc>
      </w:tr>
      <w:tr w:rsidR="00E446DE" w:rsidRPr="00B66F0E" w:rsidTr="007D4D7D">
        <w:trPr>
          <w:gridAfter w:val="1"/>
          <w:wAfter w:w="18" w:type="dxa"/>
          <w:trHeight w:val="57"/>
        </w:trPr>
        <w:tc>
          <w:tcPr>
            <w:tcW w:w="918" w:type="dxa"/>
            <w:shd w:val="clear" w:color="auto" w:fill="auto"/>
          </w:tcPr>
          <w:p w:rsidR="00E446DE" w:rsidRPr="00B66F0E" w:rsidRDefault="00E446DE" w:rsidP="00E446DE">
            <w:pPr>
              <w:rPr>
                <w:sz w:val="20"/>
                <w:szCs w:val="20"/>
              </w:rPr>
            </w:pPr>
            <w:r w:rsidRPr="00B66F0E">
              <w:rPr>
                <w:sz w:val="20"/>
                <w:szCs w:val="20"/>
              </w:rPr>
              <w:t>P_U03</w:t>
            </w:r>
          </w:p>
        </w:tc>
        <w:tc>
          <w:tcPr>
            <w:tcW w:w="6454" w:type="dxa"/>
            <w:shd w:val="clear" w:color="auto" w:fill="auto"/>
            <w:vAlign w:val="center"/>
          </w:tcPr>
          <w:p w:rsidR="00E446DE" w:rsidRPr="00B66F0E" w:rsidRDefault="00E446DE" w:rsidP="00E446DE">
            <w:pPr>
              <w:spacing w:after="160" w:line="259" w:lineRule="auto"/>
              <w:contextualSpacing/>
              <w:jc w:val="both"/>
              <w:rPr>
                <w:rFonts w:eastAsiaTheme="minorHAnsi"/>
                <w:sz w:val="20"/>
                <w:szCs w:val="20"/>
                <w:lang w:eastAsia="en-US"/>
              </w:rPr>
            </w:pPr>
            <w:r w:rsidRPr="00B66F0E">
              <w:rPr>
                <w:rFonts w:eastAsiaTheme="minorHAnsi"/>
                <w:sz w:val="20"/>
                <w:szCs w:val="20"/>
                <w:lang w:eastAsia="en-US"/>
              </w:rPr>
              <w:t xml:space="preserve">Potrafi stosować wiedzę i umiejętności nabyte podczas studiów do wykonywania poszczególnych działań z zakresu bezpieczeństwa publicznego </w:t>
            </w:r>
            <w:r w:rsidRPr="00B66F0E">
              <w:rPr>
                <w:rFonts w:eastAsiaTheme="minorHAnsi"/>
                <w:sz w:val="20"/>
                <w:szCs w:val="20"/>
                <w:lang w:eastAsia="en-US"/>
              </w:rPr>
              <w:br/>
              <w:t>i ochrony mienia w kontrolowanych warunkach rzeczywistych</w:t>
            </w:r>
          </w:p>
        </w:tc>
        <w:tc>
          <w:tcPr>
            <w:tcW w:w="1984" w:type="dxa"/>
            <w:shd w:val="clear" w:color="auto" w:fill="auto"/>
            <w:vAlign w:val="center"/>
          </w:tcPr>
          <w:p w:rsidR="00E446DE" w:rsidRPr="00B66F0E" w:rsidRDefault="00E446DE" w:rsidP="00E446DE">
            <w:pPr>
              <w:jc w:val="center"/>
              <w:rPr>
                <w:rFonts w:eastAsiaTheme="minorEastAsia"/>
                <w:sz w:val="20"/>
                <w:szCs w:val="20"/>
              </w:rPr>
            </w:pPr>
            <w:r w:rsidRPr="00B66F0E">
              <w:rPr>
                <w:bCs/>
                <w:sz w:val="20"/>
                <w:szCs w:val="20"/>
              </w:rPr>
              <w:t>K1P_U05</w:t>
            </w:r>
            <w:r w:rsidRPr="00B66F0E">
              <w:rPr>
                <w:rFonts w:eastAsiaTheme="minorEastAsia"/>
                <w:sz w:val="20"/>
                <w:szCs w:val="20"/>
              </w:rPr>
              <w:t xml:space="preserve"> </w:t>
            </w:r>
          </w:p>
          <w:p w:rsidR="00E446DE" w:rsidRPr="00B66F0E" w:rsidRDefault="00E446DE" w:rsidP="00E446DE">
            <w:pPr>
              <w:jc w:val="center"/>
              <w:rPr>
                <w:bCs/>
                <w:sz w:val="20"/>
                <w:szCs w:val="20"/>
              </w:rPr>
            </w:pPr>
            <w:r w:rsidRPr="00B66F0E">
              <w:rPr>
                <w:bCs/>
                <w:sz w:val="20"/>
                <w:szCs w:val="20"/>
              </w:rPr>
              <w:t>K1P_U06</w:t>
            </w:r>
          </w:p>
          <w:p w:rsidR="00E446DE" w:rsidRPr="00B66F0E" w:rsidRDefault="00E446DE" w:rsidP="00E446DE">
            <w:pPr>
              <w:jc w:val="center"/>
              <w:rPr>
                <w:rFonts w:eastAsiaTheme="minorEastAsia"/>
                <w:sz w:val="20"/>
                <w:szCs w:val="20"/>
              </w:rPr>
            </w:pPr>
            <w:r w:rsidRPr="00B66F0E">
              <w:rPr>
                <w:rFonts w:eastAsiaTheme="minorEastAsia"/>
                <w:sz w:val="20"/>
                <w:szCs w:val="20"/>
              </w:rPr>
              <w:t xml:space="preserve"> K1P_U14</w:t>
            </w:r>
          </w:p>
          <w:p w:rsidR="00E446DE" w:rsidRPr="00B66F0E" w:rsidRDefault="00E446DE" w:rsidP="00E446DE">
            <w:pPr>
              <w:jc w:val="center"/>
              <w:rPr>
                <w:bCs/>
                <w:sz w:val="20"/>
                <w:szCs w:val="20"/>
              </w:rPr>
            </w:pPr>
            <w:r w:rsidRPr="00B66F0E">
              <w:rPr>
                <w:bCs/>
                <w:sz w:val="20"/>
                <w:szCs w:val="20"/>
              </w:rPr>
              <w:t>K1P_U17</w:t>
            </w:r>
          </w:p>
        </w:tc>
      </w:tr>
      <w:tr w:rsidR="00E446DE" w:rsidRPr="00B66F0E" w:rsidTr="007D4D7D">
        <w:trPr>
          <w:gridAfter w:val="1"/>
          <w:wAfter w:w="18" w:type="dxa"/>
          <w:trHeight w:val="57"/>
        </w:trPr>
        <w:tc>
          <w:tcPr>
            <w:tcW w:w="918" w:type="dxa"/>
            <w:shd w:val="clear" w:color="auto" w:fill="auto"/>
          </w:tcPr>
          <w:p w:rsidR="00E446DE" w:rsidRPr="00B66F0E" w:rsidRDefault="00E446DE" w:rsidP="00E446DE">
            <w:pPr>
              <w:rPr>
                <w:sz w:val="20"/>
                <w:szCs w:val="20"/>
              </w:rPr>
            </w:pPr>
            <w:r w:rsidRPr="00B66F0E">
              <w:rPr>
                <w:sz w:val="20"/>
                <w:szCs w:val="20"/>
              </w:rPr>
              <w:t>P_U04</w:t>
            </w:r>
          </w:p>
        </w:tc>
        <w:tc>
          <w:tcPr>
            <w:tcW w:w="6454" w:type="dxa"/>
            <w:shd w:val="clear" w:color="auto" w:fill="auto"/>
            <w:vAlign w:val="center"/>
          </w:tcPr>
          <w:p w:rsidR="00E446DE" w:rsidRPr="00B66F0E" w:rsidRDefault="00E446DE" w:rsidP="00E446DE">
            <w:pPr>
              <w:spacing w:after="160" w:line="259" w:lineRule="auto"/>
              <w:contextualSpacing/>
              <w:jc w:val="both"/>
              <w:rPr>
                <w:rFonts w:eastAsiaTheme="minorHAnsi"/>
                <w:sz w:val="20"/>
                <w:szCs w:val="20"/>
                <w:lang w:eastAsia="en-US"/>
              </w:rPr>
            </w:pPr>
            <w:r w:rsidRPr="00B66F0E">
              <w:rPr>
                <w:rFonts w:eastAsiaTheme="minorHAnsi"/>
                <w:sz w:val="20"/>
                <w:szCs w:val="20"/>
                <w:lang w:eastAsia="en-US"/>
              </w:rPr>
              <w:t xml:space="preserve">Potrafi przygotować dokumentację potwierdzającą podejmowane czynności </w:t>
            </w:r>
            <w:r w:rsidRPr="00B66F0E">
              <w:rPr>
                <w:rFonts w:eastAsiaTheme="minorHAnsi"/>
                <w:sz w:val="20"/>
                <w:szCs w:val="20"/>
                <w:lang w:eastAsia="en-US"/>
              </w:rPr>
              <w:br/>
              <w:t>z zakresu problematyki bezpieczeństwa wewnętrznego, potrafiąc merytorycznie uzasadniać treści w nich zawarte.</w:t>
            </w:r>
          </w:p>
        </w:tc>
        <w:tc>
          <w:tcPr>
            <w:tcW w:w="1984" w:type="dxa"/>
            <w:shd w:val="clear" w:color="auto" w:fill="auto"/>
            <w:vAlign w:val="center"/>
          </w:tcPr>
          <w:p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K1P_U09</w:t>
            </w:r>
          </w:p>
          <w:p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K1P_U23</w:t>
            </w:r>
          </w:p>
        </w:tc>
      </w:tr>
      <w:tr w:rsidR="00E446DE" w:rsidRPr="00B66F0E" w:rsidTr="007D4D7D">
        <w:trPr>
          <w:gridAfter w:val="1"/>
          <w:wAfter w:w="18" w:type="dxa"/>
          <w:trHeight w:val="484"/>
        </w:trPr>
        <w:tc>
          <w:tcPr>
            <w:tcW w:w="9356" w:type="dxa"/>
            <w:gridSpan w:val="3"/>
            <w:shd w:val="clear" w:color="auto" w:fill="auto"/>
            <w:vAlign w:val="center"/>
          </w:tcPr>
          <w:p w:rsidR="00E446DE" w:rsidRPr="00B66F0E" w:rsidRDefault="00E446DE" w:rsidP="00E446DE">
            <w:pPr>
              <w:jc w:val="center"/>
              <w:rPr>
                <w:sz w:val="20"/>
                <w:szCs w:val="20"/>
              </w:rPr>
            </w:pPr>
            <w:r w:rsidRPr="00B66F0E">
              <w:rPr>
                <w:sz w:val="20"/>
                <w:szCs w:val="20"/>
              </w:rPr>
              <w:t xml:space="preserve">w zakresie </w:t>
            </w:r>
            <w:r w:rsidRPr="00B66F0E">
              <w:rPr>
                <w:b/>
                <w:sz w:val="20"/>
                <w:szCs w:val="20"/>
              </w:rPr>
              <w:t>KOMPETENCJI SPOŁECZNYCH:</w:t>
            </w:r>
          </w:p>
        </w:tc>
      </w:tr>
      <w:tr w:rsidR="00E446DE" w:rsidRPr="00B66F0E" w:rsidTr="007D4D7D">
        <w:trPr>
          <w:trHeight w:val="475"/>
        </w:trPr>
        <w:tc>
          <w:tcPr>
            <w:tcW w:w="918" w:type="dxa"/>
            <w:shd w:val="clear" w:color="auto" w:fill="auto"/>
          </w:tcPr>
          <w:p w:rsidR="00E446DE" w:rsidRPr="00B66F0E" w:rsidRDefault="00E446DE" w:rsidP="00E446DE">
            <w:pPr>
              <w:rPr>
                <w:sz w:val="20"/>
                <w:szCs w:val="20"/>
              </w:rPr>
            </w:pPr>
            <w:r w:rsidRPr="00B66F0E">
              <w:rPr>
                <w:sz w:val="20"/>
                <w:szCs w:val="20"/>
              </w:rPr>
              <w:t>P_K01</w:t>
            </w:r>
          </w:p>
        </w:tc>
        <w:tc>
          <w:tcPr>
            <w:tcW w:w="6454" w:type="dxa"/>
            <w:shd w:val="clear" w:color="auto" w:fill="auto"/>
            <w:vAlign w:val="center"/>
          </w:tcPr>
          <w:p w:rsidR="00E446DE" w:rsidRPr="00B66F0E" w:rsidRDefault="00E446DE" w:rsidP="00E446DE">
            <w:pPr>
              <w:jc w:val="both"/>
              <w:rPr>
                <w:sz w:val="20"/>
                <w:szCs w:val="20"/>
              </w:rPr>
            </w:pPr>
            <w:r w:rsidRPr="00B66F0E">
              <w:rPr>
                <w:sz w:val="20"/>
                <w:szCs w:val="20"/>
              </w:rPr>
              <w:t>Jest przygotowany do podjęcia zatrudnienia na stanowiskach związanych z bezpieczeństwem publicznym i ochroną mienia w organizacjach publicznych lub prywatnych</w:t>
            </w:r>
          </w:p>
        </w:tc>
        <w:tc>
          <w:tcPr>
            <w:tcW w:w="2002" w:type="dxa"/>
            <w:gridSpan w:val="2"/>
            <w:shd w:val="clear" w:color="auto" w:fill="auto"/>
            <w:vAlign w:val="center"/>
          </w:tcPr>
          <w:p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bCs/>
                <w:sz w:val="20"/>
                <w:szCs w:val="20"/>
              </w:rPr>
              <w:t>K1P_K03</w:t>
            </w:r>
            <w:r w:rsidRPr="00B66F0E">
              <w:rPr>
                <w:sz w:val="20"/>
                <w:szCs w:val="20"/>
              </w:rPr>
              <w:t xml:space="preserve"> </w:t>
            </w:r>
          </w:p>
          <w:p w:rsidR="00E446DE" w:rsidRPr="00B66F0E" w:rsidRDefault="00E446DE" w:rsidP="00E446DE">
            <w:pPr>
              <w:tabs>
                <w:tab w:val="left" w:pos="-5814"/>
              </w:tabs>
              <w:overflowPunct w:val="0"/>
              <w:autoSpaceDE w:val="0"/>
              <w:autoSpaceDN w:val="0"/>
              <w:adjustRightInd w:val="0"/>
              <w:jc w:val="center"/>
              <w:textAlignment w:val="baseline"/>
              <w:rPr>
                <w:bCs/>
                <w:sz w:val="20"/>
                <w:szCs w:val="20"/>
              </w:rPr>
            </w:pPr>
            <w:r w:rsidRPr="00B66F0E">
              <w:rPr>
                <w:sz w:val="20"/>
                <w:szCs w:val="20"/>
              </w:rPr>
              <w:t>K1P_K06</w:t>
            </w:r>
          </w:p>
        </w:tc>
      </w:tr>
      <w:tr w:rsidR="00E446DE" w:rsidRPr="00B66F0E" w:rsidTr="007D4D7D">
        <w:trPr>
          <w:trHeight w:val="475"/>
        </w:trPr>
        <w:tc>
          <w:tcPr>
            <w:tcW w:w="918" w:type="dxa"/>
            <w:shd w:val="clear" w:color="auto" w:fill="auto"/>
          </w:tcPr>
          <w:p w:rsidR="00E446DE" w:rsidRPr="00B66F0E" w:rsidRDefault="00E446DE" w:rsidP="00E446DE">
            <w:pPr>
              <w:rPr>
                <w:sz w:val="20"/>
                <w:szCs w:val="20"/>
              </w:rPr>
            </w:pPr>
            <w:r w:rsidRPr="00B66F0E">
              <w:rPr>
                <w:sz w:val="20"/>
                <w:szCs w:val="20"/>
              </w:rPr>
              <w:t>P_K02</w:t>
            </w:r>
          </w:p>
        </w:tc>
        <w:tc>
          <w:tcPr>
            <w:tcW w:w="6454" w:type="dxa"/>
            <w:shd w:val="clear" w:color="auto" w:fill="auto"/>
            <w:vAlign w:val="center"/>
          </w:tcPr>
          <w:p w:rsidR="00E446DE" w:rsidRPr="00B66F0E" w:rsidRDefault="00E446DE" w:rsidP="00E446DE">
            <w:pPr>
              <w:jc w:val="both"/>
              <w:rPr>
                <w:sz w:val="20"/>
                <w:szCs w:val="20"/>
              </w:rPr>
            </w:pPr>
            <w:r w:rsidRPr="00B66F0E">
              <w:rPr>
                <w:sz w:val="20"/>
                <w:szCs w:val="20"/>
              </w:rPr>
              <w:t>Ma świadomość konieczności ciągłego dokształcania zarówno w kontekście procedur, jak i norm prawa z zakresu bezpieczeństwa publicznego i ochrony mienia</w:t>
            </w:r>
          </w:p>
        </w:tc>
        <w:tc>
          <w:tcPr>
            <w:tcW w:w="2002" w:type="dxa"/>
            <w:gridSpan w:val="2"/>
            <w:shd w:val="clear" w:color="auto" w:fill="auto"/>
            <w:vAlign w:val="center"/>
          </w:tcPr>
          <w:p w:rsidR="00E446DE" w:rsidRPr="00B66F0E" w:rsidRDefault="00E446DE" w:rsidP="00E446DE">
            <w:pPr>
              <w:tabs>
                <w:tab w:val="left" w:pos="-5814"/>
              </w:tabs>
              <w:overflowPunct w:val="0"/>
              <w:autoSpaceDE w:val="0"/>
              <w:autoSpaceDN w:val="0"/>
              <w:adjustRightInd w:val="0"/>
              <w:jc w:val="center"/>
              <w:textAlignment w:val="baseline"/>
              <w:rPr>
                <w:rFonts w:eastAsiaTheme="minorEastAsia"/>
                <w:sz w:val="20"/>
                <w:szCs w:val="20"/>
              </w:rPr>
            </w:pPr>
            <w:r w:rsidRPr="00B66F0E">
              <w:rPr>
                <w:bCs/>
                <w:sz w:val="20"/>
                <w:szCs w:val="20"/>
              </w:rPr>
              <w:t>K1P_K02</w:t>
            </w:r>
            <w:r w:rsidRPr="00B66F0E">
              <w:rPr>
                <w:rFonts w:eastAsiaTheme="minorEastAsia"/>
                <w:sz w:val="20"/>
                <w:szCs w:val="20"/>
              </w:rPr>
              <w:t xml:space="preserve"> </w:t>
            </w:r>
          </w:p>
          <w:p w:rsidR="00E446DE" w:rsidRPr="00B66F0E" w:rsidRDefault="00E446DE" w:rsidP="00E446DE">
            <w:pPr>
              <w:tabs>
                <w:tab w:val="left" w:pos="-5814"/>
              </w:tabs>
              <w:overflowPunct w:val="0"/>
              <w:autoSpaceDE w:val="0"/>
              <w:autoSpaceDN w:val="0"/>
              <w:adjustRightInd w:val="0"/>
              <w:jc w:val="center"/>
              <w:textAlignment w:val="baseline"/>
              <w:rPr>
                <w:bCs/>
                <w:sz w:val="20"/>
                <w:szCs w:val="20"/>
              </w:rPr>
            </w:pPr>
            <w:r w:rsidRPr="00B66F0E">
              <w:rPr>
                <w:bCs/>
                <w:sz w:val="20"/>
                <w:szCs w:val="20"/>
              </w:rPr>
              <w:t>K1P_K11</w:t>
            </w:r>
          </w:p>
        </w:tc>
      </w:tr>
      <w:tr w:rsidR="00E446DE" w:rsidRPr="00B66F0E" w:rsidTr="007D4D7D">
        <w:trPr>
          <w:trHeight w:val="475"/>
        </w:trPr>
        <w:tc>
          <w:tcPr>
            <w:tcW w:w="918" w:type="dxa"/>
            <w:shd w:val="clear" w:color="auto" w:fill="auto"/>
          </w:tcPr>
          <w:p w:rsidR="00E446DE" w:rsidRPr="00B66F0E" w:rsidRDefault="00E446DE" w:rsidP="00E446DE">
            <w:pPr>
              <w:rPr>
                <w:sz w:val="20"/>
                <w:szCs w:val="20"/>
              </w:rPr>
            </w:pPr>
            <w:r w:rsidRPr="00B66F0E">
              <w:rPr>
                <w:sz w:val="20"/>
                <w:szCs w:val="20"/>
              </w:rPr>
              <w:t>P_K03</w:t>
            </w:r>
          </w:p>
        </w:tc>
        <w:tc>
          <w:tcPr>
            <w:tcW w:w="6454" w:type="dxa"/>
            <w:shd w:val="clear" w:color="auto" w:fill="auto"/>
            <w:vAlign w:val="center"/>
          </w:tcPr>
          <w:p w:rsidR="00E446DE" w:rsidRPr="00B66F0E" w:rsidRDefault="00741A04" w:rsidP="00741A04">
            <w:pPr>
              <w:jc w:val="both"/>
              <w:rPr>
                <w:sz w:val="20"/>
                <w:szCs w:val="20"/>
              </w:rPr>
            </w:pPr>
            <w:r w:rsidRPr="00741A04">
              <w:rPr>
                <w:sz w:val="20"/>
                <w:szCs w:val="20"/>
              </w:rPr>
              <w:t xml:space="preserve">Jest gotów wejść w role zawodowe w organizacjach tworzących potencjalny teren aktywności zawodowej, jest przygotowany do udziału w różnych projektach społecznych i zawodowych z zakresu bezpieczeństwa </w:t>
            </w:r>
            <w:r w:rsidR="00E446DE" w:rsidRPr="00B66F0E">
              <w:rPr>
                <w:sz w:val="20"/>
                <w:szCs w:val="20"/>
              </w:rPr>
              <w:t>publicznego i ochrony mienia</w:t>
            </w:r>
          </w:p>
        </w:tc>
        <w:tc>
          <w:tcPr>
            <w:tcW w:w="2002" w:type="dxa"/>
            <w:gridSpan w:val="2"/>
            <w:shd w:val="clear" w:color="auto" w:fill="auto"/>
            <w:vAlign w:val="center"/>
          </w:tcPr>
          <w:p w:rsidR="00E446DE" w:rsidRPr="00B66F0E" w:rsidRDefault="00E446DE" w:rsidP="00E446DE">
            <w:pPr>
              <w:tabs>
                <w:tab w:val="left" w:pos="-5814"/>
              </w:tabs>
              <w:overflowPunct w:val="0"/>
              <w:autoSpaceDE w:val="0"/>
              <w:autoSpaceDN w:val="0"/>
              <w:adjustRightInd w:val="0"/>
              <w:jc w:val="center"/>
              <w:textAlignment w:val="baseline"/>
              <w:rPr>
                <w:rFonts w:eastAsiaTheme="minorEastAsia"/>
                <w:sz w:val="20"/>
                <w:szCs w:val="20"/>
              </w:rPr>
            </w:pPr>
            <w:r w:rsidRPr="00B66F0E">
              <w:rPr>
                <w:sz w:val="20"/>
                <w:szCs w:val="20"/>
              </w:rPr>
              <w:t>K1P_K03</w:t>
            </w:r>
            <w:r w:rsidRPr="00B66F0E">
              <w:rPr>
                <w:rFonts w:eastAsiaTheme="minorEastAsia"/>
                <w:sz w:val="20"/>
                <w:szCs w:val="20"/>
              </w:rPr>
              <w:t xml:space="preserve"> </w:t>
            </w:r>
          </w:p>
          <w:p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K1P_K06</w:t>
            </w:r>
          </w:p>
        </w:tc>
      </w:tr>
    </w:tbl>
    <w:p w:rsidR="00E446DE" w:rsidRPr="00B66F0E" w:rsidRDefault="00E446DE" w:rsidP="00E446DE">
      <w:pPr>
        <w:rPr>
          <w:b/>
        </w:rPr>
      </w:pPr>
    </w:p>
    <w:tbl>
      <w:tblPr>
        <w:tblpPr w:leftFromText="141" w:rightFromText="141" w:vertAnchor="text" w:horzAnchor="margin" w:tblpY="15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796"/>
      </w:tblGrid>
      <w:tr w:rsidR="00E446DE" w:rsidRPr="00B66F0E" w:rsidTr="007D4D7D">
        <w:trPr>
          <w:trHeight w:val="699"/>
        </w:trPr>
        <w:tc>
          <w:tcPr>
            <w:tcW w:w="1526" w:type="dxa"/>
          </w:tcPr>
          <w:p w:rsidR="00E446DE" w:rsidRPr="00B66F0E" w:rsidRDefault="00E446DE" w:rsidP="00E446DE">
            <w:pPr>
              <w:rPr>
                <w:b/>
                <w:i/>
              </w:rPr>
            </w:pPr>
            <w:r w:rsidRPr="00B66F0E">
              <w:rPr>
                <w:b/>
                <w:i/>
              </w:rPr>
              <w:t>Wymagania wstępne:</w:t>
            </w:r>
          </w:p>
        </w:tc>
        <w:tc>
          <w:tcPr>
            <w:tcW w:w="7796" w:type="dxa"/>
          </w:tcPr>
          <w:p w:rsidR="00E446DE" w:rsidRPr="00B66F0E" w:rsidRDefault="00E446DE" w:rsidP="00E446DE">
            <w:pPr>
              <w:jc w:val="both"/>
              <w:rPr>
                <w:rFonts w:eastAsia="Calibri"/>
                <w:sz w:val="20"/>
                <w:szCs w:val="20"/>
                <w:lang w:eastAsia="en-US"/>
              </w:rPr>
            </w:pPr>
            <w:r w:rsidRPr="00B66F0E">
              <w:rPr>
                <w:rFonts w:eastAsia="Calibri"/>
                <w:bCs/>
                <w:snapToGrid w:val="0"/>
                <w:sz w:val="20"/>
                <w:szCs w:val="20"/>
                <w:lang w:eastAsia="en-US"/>
              </w:rPr>
              <w:t>Podstawowa wiedza z zakresu przedmiotów podstawowych i kierunkowych.</w:t>
            </w:r>
          </w:p>
        </w:tc>
      </w:tr>
    </w:tbl>
    <w:p w:rsidR="00E446DE" w:rsidRPr="00B66F0E" w:rsidRDefault="00E446DE" w:rsidP="00E446DE">
      <w:pPr>
        <w:rPr>
          <w:b/>
        </w:rPr>
      </w:pPr>
    </w:p>
    <w:tbl>
      <w:tblPr>
        <w:tblpPr w:leftFromText="141" w:rightFromText="141" w:vertAnchor="text" w:horzAnchor="margin" w:tblpY="15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796"/>
      </w:tblGrid>
      <w:tr w:rsidR="00E446DE" w:rsidRPr="00B66F0E" w:rsidTr="007D4D7D">
        <w:tc>
          <w:tcPr>
            <w:tcW w:w="1526" w:type="dxa"/>
          </w:tcPr>
          <w:p w:rsidR="00E446DE" w:rsidRPr="00B66F0E" w:rsidRDefault="00E446DE" w:rsidP="00E446DE">
            <w:pPr>
              <w:rPr>
                <w:b/>
                <w:i/>
              </w:rPr>
            </w:pPr>
            <w:r w:rsidRPr="00B66F0E">
              <w:rPr>
                <w:b/>
                <w:i/>
              </w:rPr>
              <w:lastRenderedPageBreak/>
              <w:t>Metody dydaktyczne:</w:t>
            </w:r>
          </w:p>
        </w:tc>
        <w:tc>
          <w:tcPr>
            <w:tcW w:w="7796" w:type="dxa"/>
          </w:tcPr>
          <w:p w:rsidR="00E446DE" w:rsidRPr="00B66F0E" w:rsidRDefault="00E446DE" w:rsidP="00E446DE">
            <w:pPr>
              <w:jc w:val="both"/>
              <w:rPr>
                <w:rFonts w:eastAsia="Calibri"/>
                <w:sz w:val="20"/>
                <w:szCs w:val="20"/>
                <w:lang w:eastAsia="en-US"/>
              </w:rPr>
            </w:pPr>
            <w:r w:rsidRPr="00B66F0E">
              <w:rPr>
                <w:rFonts w:eastAsia="Calibri"/>
                <w:sz w:val="20"/>
                <w:szCs w:val="20"/>
                <w:lang w:eastAsia="en-US"/>
              </w:rPr>
              <w:t>Realizowanie zadań powierzonych przez opiekuna praktyk z ramienia instytucji. Praca indywidualna i w grupach, dyskusje, analizy sytuacji rzeczywistych oraz dokumentacji. Konsultacje.</w:t>
            </w:r>
          </w:p>
        </w:tc>
      </w:tr>
    </w:tbl>
    <w:p w:rsidR="00E446DE" w:rsidRPr="00B66F0E" w:rsidRDefault="00E446DE" w:rsidP="00E446DE">
      <w:pPr>
        <w:rPr>
          <w:b/>
        </w:rPr>
      </w:pPr>
    </w:p>
    <w:tbl>
      <w:tblPr>
        <w:tblpPr w:leftFromText="141" w:rightFromText="141" w:vertAnchor="text" w:horzAnchor="margin" w:tblpY="15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796"/>
      </w:tblGrid>
      <w:tr w:rsidR="00E446DE" w:rsidRPr="00B66F0E" w:rsidTr="007D4D7D">
        <w:trPr>
          <w:trHeight w:val="1544"/>
        </w:trPr>
        <w:tc>
          <w:tcPr>
            <w:tcW w:w="1526" w:type="dxa"/>
          </w:tcPr>
          <w:p w:rsidR="00E446DE" w:rsidRPr="00B66F0E" w:rsidRDefault="00E446DE" w:rsidP="00E446DE">
            <w:pPr>
              <w:rPr>
                <w:rFonts w:eastAsia="Calibri"/>
                <w:b/>
                <w:i/>
                <w:sz w:val="22"/>
                <w:szCs w:val="22"/>
                <w:lang w:eastAsia="en-US"/>
              </w:rPr>
            </w:pPr>
            <w:r w:rsidRPr="00B66F0E">
              <w:rPr>
                <w:rFonts w:eastAsia="Calibri"/>
                <w:b/>
                <w:i/>
                <w:sz w:val="22"/>
                <w:szCs w:val="22"/>
                <w:lang w:eastAsia="en-US"/>
              </w:rPr>
              <w:t>Treści kształcenia:</w:t>
            </w:r>
          </w:p>
          <w:p w:rsidR="00E446DE" w:rsidRPr="00B66F0E" w:rsidRDefault="00E446DE" w:rsidP="00E446DE">
            <w:pPr>
              <w:rPr>
                <w:b/>
                <w:i/>
              </w:rPr>
            </w:pPr>
          </w:p>
        </w:tc>
        <w:tc>
          <w:tcPr>
            <w:tcW w:w="7796" w:type="dxa"/>
            <w:vAlign w:val="center"/>
          </w:tcPr>
          <w:p w:rsidR="00E446DE" w:rsidRPr="00B66F0E" w:rsidRDefault="00E446DE" w:rsidP="00E446DE">
            <w:pPr>
              <w:jc w:val="both"/>
              <w:rPr>
                <w:rFonts w:eastAsia="Calibri"/>
                <w:sz w:val="20"/>
                <w:szCs w:val="20"/>
                <w:lang w:eastAsia="en-US"/>
              </w:rPr>
            </w:pPr>
            <w:r w:rsidRPr="00B66F0E">
              <w:rPr>
                <w:rFonts w:eastAsia="Calibri"/>
                <w:sz w:val="20"/>
                <w:szCs w:val="20"/>
                <w:lang w:eastAsia="en-US"/>
              </w:rPr>
              <w:t>Program praktyk powinien umożliwiać ogólne zapoznanie z jednostką (podmiotem gospodarczym, przedsiębiorstwem państwowym, jednostką budżetową, instytucją publiczną itp. działającą w sferze bezpieczeństwa wewnętrznego), w tym: ze strukturą i zakresem działania jednostki; zapoznanie się z systemem zarządzania organizacją; stroną finansową  oraz przepisami prawnymi przy podejmowaniu decyzji w organizacji; z zasadami polityki kadrowej, poziomem i strukturą zatrudnienia, systemem wynagradzania i doskonalenia kwalifikacji zawodowych; zasadami bezpieczeństwa i higieny pracy, aktami prawnymi dotyczącymi podstaw prawnych funkcjonowania danej jednostki organizacyjnej, przepisami prawnymi dotyczącymi zadań i kompetencji osób funkcyjnych w danej jednostce organizacyjnej, przepisami prawnymi dotyczącymi ochrony informacji niejawnych i wiadomości prawnie chronionych obowiązującymi w jednostce organizacyjnej, techniką wykonywania dokumentacji na poszczególnych stanowiskach pracy i poprawnym jej prowadzeniu, procedurami decyzyjnymi w  jednostce obowiązującymi w czasie pokoju, kryzysu i wojny; występującymi i  możliwymi zagrożeniami bezpieczeństwa; mechanizmami i systemami kształtowania bezpieczeństwa środkami i formami przeciwdziałania zagrożeniom bezpieczeństwa w różnych sytuacjach.</w:t>
            </w:r>
          </w:p>
          <w:p w:rsidR="00E446DE" w:rsidRPr="00B66F0E" w:rsidRDefault="00E446DE" w:rsidP="00E446DE">
            <w:pPr>
              <w:jc w:val="both"/>
              <w:rPr>
                <w:rFonts w:eastAsia="Calibri"/>
                <w:sz w:val="20"/>
                <w:szCs w:val="20"/>
                <w:lang w:eastAsia="en-US"/>
              </w:rPr>
            </w:pPr>
            <w:r w:rsidRPr="00B66F0E">
              <w:rPr>
                <w:rFonts w:eastAsia="Calibri"/>
                <w:sz w:val="20"/>
                <w:szCs w:val="20"/>
                <w:lang w:eastAsia="en-US"/>
              </w:rPr>
              <w:t xml:space="preserve">W zależności od specyfiki jednostki organizacyjnej, w której odbywać się będzie praktyka, powinien on również uwzględniać wybrane problemy bezpieczeństwa wewnętrznego. </w:t>
            </w:r>
            <w:r w:rsidRPr="00B66F0E">
              <w:rPr>
                <w:rFonts w:eastAsia="Calibri"/>
                <w:sz w:val="20"/>
                <w:szCs w:val="20"/>
                <w:lang w:eastAsia="en-US"/>
              </w:rPr>
              <w:br/>
              <w:t xml:space="preserve">W szczególności może obejmować: </w:t>
            </w:r>
          </w:p>
          <w:p w:rsidR="00E446DE" w:rsidRPr="00B66F0E" w:rsidRDefault="00E446DE" w:rsidP="00503E54">
            <w:pPr>
              <w:numPr>
                <w:ilvl w:val="0"/>
                <w:numId w:val="35"/>
              </w:numPr>
              <w:ind w:left="351" w:hanging="284"/>
              <w:jc w:val="both"/>
              <w:rPr>
                <w:rFonts w:eastAsia="Calibri"/>
                <w:sz w:val="20"/>
                <w:szCs w:val="20"/>
                <w:lang w:eastAsia="en-US"/>
              </w:rPr>
            </w:pPr>
            <w:r w:rsidRPr="00B66F0E">
              <w:rPr>
                <w:rFonts w:eastAsia="Calibri"/>
                <w:b/>
                <w:sz w:val="20"/>
                <w:szCs w:val="20"/>
                <w:lang w:eastAsia="en-US"/>
              </w:rPr>
              <w:t>W zakresie zarządzania bezpieczeństwem i zarządzania kryzysami</w:t>
            </w:r>
            <w:r w:rsidRPr="00B66F0E">
              <w:rPr>
                <w:rFonts w:eastAsia="Calibri"/>
                <w:sz w:val="20"/>
                <w:szCs w:val="20"/>
                <w:lang w:eastAsia="en-US"/>
              </w:rPr>
              <w:t>: Poznanie strategii rozwiązywania kryzysów w danej organizacji. Poznanie wewnę</w:t>
            </w:r>
            <w:r w:rsidR="00503E54">
              <w:rPr>
                <w:rFonts w:eastAsia="Calibri"/>
                <w:sz w:val="20"/>
                <w:szCs w:val="20"/>
                <w:lang w:eastAsia="en-US"/>
              </w:rPr>
              <w:t xml:space="preserve">trznych jak </w:t>
            </w:r>
            <w:r w:rsidRPr="00B66F0E">
              <w:rPr>
                <w:rFonts w:eastAsia="Calibri"/>
                <w:sz w:val="20"/>
                <w:szCs w:val="20"/>
                <w:lang w:eastAsia="en-US"/>
              </w:rPr>
              <w:t>i zewnętrznych (środowiskowych) uwarunkowań możliwych kryzysów. Praktyczna ćwiczenia z zasad reagowania w sytuacjach kryzysu; Podjęcie próby pracy na systemach wykorzystywanych w danej organizacji;</w:t>
            </w:r>
          </w:p>
          <w:p w:rsidR="00E446DE" w:rsidRPr="00B66F0E" w:rsidRDefault="00E446DE" w:rsidP="00503E54">
            <w:pPr>
              <w:numPr>
                <w:ilvl w:val="0"/>
                <w:numId w:val="35"/>
              </w:numPr>
              <w:ind w:left="351" w:hanging="284"/>
              <w:jc w:val="both"/>
              <w:rPr>
                <w:rFonts w:eastAsia="Calibri"/>
                <w:sz w:val="20"/>
                <w:szCs w:val="20"/>
                <w:lang w:eastAsia="en-US"/>
              </w:rPr>
            </w:pPr>
            <w:r w:rsidRPr="00B66F0E">
              <w:rPr>
                <w:rFonts w:eastAsia="Calibri"/>
                <w:b/>
                <w:sz w:val="20"/>
                <w:szCs w:val="20"/>
                <w:lang w:eastAsia="en-US"/>
              </w:rPr>
              <w:t>W zakresie ochrony bezpieczeństwa publicznego</w:t>
            </w:r>
            <w:r w:rsidRPr="00B66F0E">
              <w:rPr>
                <w:rFonts w:eastAsia="Calibri"/>
                <w:sz w:val="20"/>
                <w:szCs w:val="20"/>
                <w:lang w:eastAsia="en-US"/>
              </w:rPr>
              <w:t xml:space="preserve">: poznanie zależności terytorialnych </w:t>
            </w:r>
            <w:r w:rsidR="00503E54">
              <w:rPr>
                <w:rFonts w:eastAsia="Calibri"/>
                <w:sz w:val="20"/>
                <w:szCs w:val="20"/>
                <w:lang w:eastAsia="en-US"/>
              </w:rPr>
              <w:br/>
            </w:r>
            <w:r w:rsidRPr="00B66F0E">
              <w:rPr>
                <w:rFonts w:eastAsia="Calibri"/>
                <w:sz w:val="20"/>
                <w:szCs w:val="20"/>
                <w:lang w:eastAsia="en-US"/>
              </w:rPr>
              <w:t xml:space="preserve">(w tym od topografii terenu) względem sposobów określenia źródeł zagrożeń bezpieczeństwa publicznego. Poznanie zakresu terytorialnych podmiotów ochrony bezpieczeństwa publicznego, ich kompetencji oraz systemu hierarchicznej zwierzchności. Poznanie zaplecza sił i środków, wykorzystywanych lub planowanych do wykorzystania </w:t>
            </w:r>
            <w:r w:rsidR="00503E54">
              <w:rPr>
                <w:rFonts w:eastAsia="Calibri"/>
                <w:sz w:val="20"/>
                <w:szCs w:val="20"/>
                <w:lang w:eastAsia="en-US"/>
              </w:rPr>
              <w:br/>
            </w:r>
            <w:r w:rsidRPr="00B66F0E">
              <w:rPr>
                <w:rFonts w:eastAsia="Calibri"/>
                <w:sz w:val="20"/>
                <w:szCs w:val="20"/>
                <w:lang w:eastAsia="en-US"/>
              </w:rPr>
              <w:t>w warunkach kryzysu.</w:t>
            </w:r>
          </w:p>
          <w:p w:rsidR="00E446DE" w:rsidRPr="00B66F0E" w:rsidRDefault="00E446DE" w:rsidP="00503E54">
            <w:pPr>
              <w:numPr>
                <w:ilvl w:val="0"/>
                <w:numId w:val="35"/>
              </w:numPr>
              <w:ind w:left="351" w:hanging="284"/>
              <w:jc w:val="both"/>
              <w:rPr>
                <w:rFonts w:eastAsia="Calibri"/>
                <w:sz w:val="20"/>
                <w:szCs w:val="20"/>
                <w:lang w:eastAsia="en-US"/>
              </w:rPr>
            </w:pPr>
            <w:r w:rsidRPr="00B66F0E">
              <w:rPr>
                <w:rFonts w:eastAsia="Calibri"/>
                <w:b/>
                <w:sz w:val="20"/>
                <w:szCs w:val="20"/>
                <w:lang w:eastAsia="en-US"/>
              </w:rPr>
              <w:t>W zakresie ochrony bezpieczeństwa lokalnego</w:t>
            </w:r>
            <w:r w:rsidRPr="00B66F0E">
              <w:rPr>
                <w:sz w:val="20"/>
                <w:szCs w:val="20"/>
              </w:rPr>
              <w:t xml:space="preserve"> Poznanie obostrzeń i sposobów prowadzenia działalności gospodarczej z zakresu ochrony osób i minie. Poznanie taktyk interwencyjnych. Poznanie taktyk konwojowania osób i mienia. Wykonywanie działań </w:t>
            </w:r>
            <w:r w:rsidR="00503E54">
              <w:rPr>
                <w:sz w:val="20"/>
                <w:szCs w:val="20"/>
              </w:rPr>
              <w:br/>
            </w:r>
            <w:r w:rsidRPr="00B66F0E">
              <w:rPr>
                <w:sz w:val="20"/>
                <w:szCs w:val="20"/>
              </w:rPr>
              <w:t>z zakresu bezpieczeństwa publicznego i ochrony. P</w:t>
            </w:r>
            <w:r w:rsidRPr="00B66F0E">
              <w:rPr>
                <w:rFonts w:eastAsia="Calibri"/>
                <w:sz w:val="20"/>
                <w:szCs w:val="20"/>
                <w:lang w:eastAsia="en-US"/>
              </w:rPr>
              <w:t>oznanie zależności terytorialnych (w tym od topografii terenu) względem sposobów określenia źródeł zagrożeń bezpieczeństwa lokalnego, zasady bezpieczeństwa osób, mienia, obiektów i obszarów, ochrona bezpieczeństwa podczas imprez masowych. Poznanie zasad współpracy z służbami po zadkowymi i informacyjnymi  prywatnych organizacji ochrony osób i mienia.</w:t>
            </w:r>
          </w:p>
          <w:p w:rsidR="00E446DE" w:rsidRPr="00B66F0E" w:rsidRDefault="00E446DE" w:rsidP="00503E54">
            <w:pPr>
              <w:numPr>
                <w:ilvl w:val="0"/>
                <w:numId w:val="35"/>
              </w:numPr>
              <w:ind w:left="351" w:hanging="284"/>
              <w:jc w:val="both"/>
              <w:rPr>
                <w:rFonts w:eastAsia="Calibri"/>
                <w:sz w:val="20"/>
                <w:szCs w:val="20"/>
                <w:lang w:eastAsia="en-US"/>
              </w:rPr>
            </w:pPr>
            <w:r w:rsidRPr="00B66F0E">
              <w:rPr>
                <w:rFonts w:eastAsia="Calibri"/>
                <w:b/>
                <w:sz w:val="20"/>
                <w:szCs w:val="20"/>
                <w:lang w:eastAsia="en-US"/>
              </w:rPr>
              <w:t>W zakresie ochrony bezpieczeństwa państwa</w:t>
            </w:r>
            <w:r w:rsidRPr="00B66F0E">
              <w:rPr>
                <w:rFonts w:eastAsia="Calibri"/>
                <w:sz w:val="20"/>
                <w:szCs w:val="20"/>
                <w:lang w:eastAsia="en-US"/>
              </w:rPr>
              <w:t>: poznanie natury i źródeł zagrożeń bezpieczeństwa państwa, struktura organizacyjna jednostek ochrony bezpieczeństwa państwa, zasady naboru pracowników, środki i  formy ochrony bezpieczeństwa państwa, zasady dokumentowania i obiegu dokume</w:t>
            </w:r>
            <w:r w:rsidR="00503E54">
              <w:rPr>
                <w:rFonts w:eastAsia="Calibri"/>
                <w:sz w:val="20"/>
                <w:szCs w:val="20"/>
                <w:lang w:eastAsia="en-US"/>
              </w:rPr>
              <w:t xml:space="preserve">ntacji, ochrona bezpieczeństwa </w:t>
            </w:r>
            <w:r w:rsidRPr="00B66F0E">
              <w:rPr>
                <w:rFonts w:eastAsia="Calibri"/>
                <w:sz w:val="20"/>
                <w:szCs w:val="20"/>
                <w:lang w:eastAsia="en-US"/>
              </w:rPr>
              <w:t xml:space="preserve">w stanach nadzwyczajnych. </w:t>
            </w:r>
          </w:p>
          <w:p w:rsidR="00E446DE" w:rsidRPr="00B66F0E" w:rsidRDefault="00E446DE" w:rsidP="00503E54">
            <w:pPr>
              <w:numPr>
                <w:ilvl w:val="0"/>
                <w:numId w:val="35"/>
              </w:numPr>
              <w:ind w:left="351" w:hanging="284"/>
              <w:jc w:val="both"/>
              <w:rPr>
                <w:rFonts w:eastAsia="Calibri"/>
                <w:sz w:val="20"/>
                <w:szCs w:val="20"/>
                <w:lang w:eastAsia="en-US"/>
              </w:rPr>
            </w:pPr>
            <w:r w:rsidRPr="00B66F0E">
              <w:rPr>
                <w:rFonts w:eastAsia="Calibri"/>
                <w:b/>
                <w:sz w:val="20"/>
                <w:szCs w:val="20"/>
                <w:lang w:eastAsia="en-US"/>
              </w:rPr>
              <w:t>W zakresie ochrony przeciwpożarowej</w:t>
            </w:r>
            <w:r w:rsidRPr="00B66F0E">
              <w:rPr>
                <w:rFonts w:eastAsia="Calibri"/>
                <w:sz w:val="20"/>
                <w:szCs w:val="20"/>
                <w:lang w:eastAsia="en-US"/>
              </w:rPr>
              <w:t>: rozpoznawanie i ocena prawdopodobieństwa wystąpienia zagrożeń pożarowych, znajomość sposobów wykorzystania kanałów komunikacji w ramach struktury systemu jednostek ochrony przeciwpożarowej, rozpoznawanie błędó</w:t>
            </w:r>
            <w:r w:rsidR="00503E54">
              <w:rPr>
                <w:rFonts w:eastAsia="Calibri"/>
                <w:sz w:val="20"/>
                <w:szCs w:val="20"/>
                <w:lang w:eastAsia="en-US"/>
              </w:rPr>
              <w:t xml:space="preserve">w w taktyce działań gaśniczych </w:t>
            </w:r>
            <w:r w:rsidRPr="00B66F0E">
              <w:rPr>
                <w:rFonts w:eastAsia="Calibri"/>
                <w:sz w:val="20"/>
                <w:szCs w:val="20"/>
                <w:lang w:eastAsia="en-US"/>
              </w:rPr>
              <w:t xml:space="preserve">i ratowniczych, postępowanie zgodnie z zasadami dokumentowania i  obiegu dokumentacji. </w:t>
            </w:r>
          </w:p>
          <w:p w:rsidR="00E446DE" w:rsidRPr="00B66F0E" w:rsidRDefault="00E446DE" w:rsidP="00503E54">
            <w:pPr>
              <w:numPr>
                <w:ilvl w:val="0"/>
                <w:numId w:val="35"/>
              </w:numPr>
              <w:ind w:left="351" w:hanging="284"/>
              <w:jc w:val="both"/>
              <w:rPr>
                <w:rFonts w:eastAsia="Calibri"/>
                <w:sz w:val="22"/>
                <w:szCs w:val="22"/>
                <w:lang w:eastAsia="en-US"/>
              </w:rPr>
            </w:pPr>
            <w:r w:rsidRPr="00B66F0E">
              <w:rPr>
                <w:rFonts w:eastAsia="Calibri"/>
                <w:b/>
                <w:sz w:val="20"/>
                <w:szCs w:val="20"/>
                <w:lang w:eastAsia="en-US"/>
              </w:rPr>
              <w:t>W zakresie ochrony bezpieczeństwa informacji</w:t>
            </w:r>
            <w:r w:rsidRPr="00B66F0E">
              <w:rPr>
                <w:rFonts w:eastAsia="Calibri"/>
                <w:sz w:val="20"/>
                <w:szCs w:val="20"/>
                <w:lang w:eastAsia="en-US"/>
              </w:rPr>
              <w:t>: postępowanie zgodnie z systemem ochrony danych osobowych, systemem ochrony informacji niejawnych. Praca na systemach teleinformatycznych, przy zachowaniu standardów bezpieczeństwa przepływu informacji.</w:t>
            </w:r>
          </w:p>
        </w:tc>
      </w:tr>
    </w:tbl>
    <w:p w:rsidR="00E446DE" w:rsidRPr="00B66F0E" w:rsidRDefault="00E446DE" w:rsidP="00E446DE">
      <w:pPr>
        <w:rPr>
          <w:b/>
        </w:rPr>
      </w:pPr>
    </w:p>
    <w:tbl>
      <w:tblPr>
        <w:tblpPr w:leftFromText="141" w:rightFromText="141" w:vertAnchor="text" w:horzAnchor="margin" w:tblpY="15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796"/>
      </w:tblGrid>
      <w:tr w:rsidR="00E446DE" w:rsidRPr="00B66F0E" w:rsidTr="007D4D7D">
        <w:tc>
          <w:tcPr>
            <w:tcW w:w="1526" w:type="dxa"/>
          </w:tcPr>
          <w:p w:rsidR="00E446DE" w:rsidRPr="00B66F0E" w:rsidRDefault="00E446DE" w:rsidP="00E446DE">
            <w:pPr>
              <w:rPr>
                <w:b/>
                <w:i/>
              </w:rPr>
            </w:pPr>
            <w:r w:rsidRPr="00B66F0E">
              <w:rPr>
                <w:b/>
                <w:i/>
              </w:rPr>
              <w:lastRenderedPageBreak/>
              <w:t>Literatura podstawowa:</w:t>
            </w:r>
          </w:p>
        </w:tc>
        <w:tc>
          <w:tcPr>
            <w:tcW w:w="7796" w:type="dxa"/>
          </w:tcPr>
          <w:p w:rsidR="00E446DE" w:rsidRPr="00B66F0E" w:rsidRDefault="00E446DE" w:rsidP="0000713C">
            <w:pPr>
              <w:rPr>
                <w:rFonts w:eastAsia="Calibri"/>
                <w:sz w:val="20"/>
                <w:szCs w:val="20"/>
                <w:lang w:eastAsia="en-US"/>
              </w:rPr>
            </w:pPr>
            <w:r w:rsidRPr="00B66F0E">
              <w:rPr>
                <w:rFonts w:eastAsia="Calibri"/>
                <w:sz w:val="20"/>
                <w:szCs w:val="20"/>
                <w:lang w:eastAsia="en-US"/>
              </w:rPr>
              <w:t>Regulamin praktyk.</w:t>
            </w:r>
          </w:p>
          <w:p w:rsidR="00E446DE" w:rsidRPr="00B66F0E" w:rsidRDefault="00E446DE" w:rsidP="0000713C">
            <w:pPr>
              <w:rPr>
                <w:rFonts w:eastAsia="Calibri"/>
                <w:sz w:val="20"/>
                <w:szCs w:val="20"/>
                <w:lang w:eastAsia="en-US"/>
              </w:rPr>
            </w:pPr>
            <w:r w:rsidRPr="00B66F0E">
              <w:rPr>
                <w:rFonts w:eastAsia="Calibri"/>
                <w:sz w:val="20"/>
                <w:szCs w:val="20"/>
                <w:lang w:eastAsia="en-US"/>
              </w:rPr>
              <w:t>Dokumentacja wewnętrzna jednostki.</w:t>
            </w:r>
          </w:p>
          <w:p w:rsidR="00E446DE" w:rsidRPr="00B66F0E" w:rsidRDefault="00E446DE" w:rsidP="0000713C">
            <w:pPr>
              <w:rPr>
                <w:rFonts w:eastAsia="Calibri"/>
                <w:sz w:val="22"/>
                <w:szCs w:val="22"/>
                <w:lang w:eastAsia="en-US"/>
              </w:rPr>
            </w:pPr>
            <w:r w:rsidRPr="00B66F0E">
              <w:rPr>
                <w:rFonts w:eastAsia="Calibri"/>
                <w:sz w:val="20"/>
                <w:szCs w:val="20"/>
                <w:lang w:eastAsia="en-US"/>
              </w:rPr>
              <w:t>Inne materiały dostarczone przez opiekuna praktyk z ramienia uczelni lub organizacji.</w:t>
            </w:r>
          </w:p>
        </w:tc>
      </w:tr>
    </w:tbl>
    <w:p w:rsidR="00E446DE" w:rsidRPr="00B66F0E" w:rsidRDefault="00E446DE" w:rsidP="00E446DE">
      <w:pPr>
        <w:rPr>
          <w:b/>
        </w:rPr>
      </w:pPr>
    </w:p>
    <w:p w:rsidR="00E446DE" w:rsidRPr="00B66F0E" w:rsidRDefault="00E446DE" w:rsidP="00E446DE">
      <w:pPr>
        <w:jc w:val="both"/>
        <w:rPr>
          <w:b/>
        </w:rPr>
      </w:pPr>
      <w:r w:rsidRPr="00B66F0E">
        <w:rPr>
          <w:b/>
        </w:rPr>
        <w:t>BILANS PUNKTÓW ECTS – NAKŁAD PRACY STUDENTA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9"/>
        <w:gridCol w:w="2337"/>
      </w:tblGrid>
      <w:tr w:rsidR="00E446DE" w:rsidRPr="00B66F0E" w:rsidTr="007D4D7D">
        <w:trPr>
          <w:trHeight w:val="575"/>
        </w:trPr>
        <w:tc>
          <w:tcPr>
            <w:tcW w:w="6946" w:type="dxa"/>
            <w:shd w:val="clear" w:color="auto" w:fill="auto"/>
            <w:vAlign w:val="center"/>
          </w:tcPr>
          <w:p w:rsidR="00E446DE" w:rsidRPr="00B66F0E" w:rsidRDefault="00E446DE" w:rsidP="00E446DE">
            <w:pPr>
              <w:jc w:val="center"/>
              <w:rPr>
                <w:b/>
              </w:rPr>
            </w:pPr>
            <w:r w:rsidRPr="00B66F0E">
              <w:rPr>
                <w:b/>
              </w:rPr>
              <w:t>Kategoria</w:t>
            </w:r>
          </w:p>
        </w:tc>
        <w:tc>
          <w:tcPr>
            <w:tcW w:w="2374" w:type="dxa"/>
            <w:shd w:val="clear" w:color="auto" w:fill="auto"/>
            <w:vAlign w:val="center"/>
          </w:tcPr>
          <w:p w:rsidR="00E446DE" w:rsidRPr="00B66F0E" w:rsidRDefault="00E446DE" w:rsidP="00E446DE">
            <w:pPr>
              <w:jc w:val="center"/>
              <w:rPr>
                <w:b/>
              </w:rPr>
            </w:pPr>
            <w:r w:rsidRPr="00B66F0E">
              <w:rPr>
                <w:b/>
              </w:rPr>
              <w:t>Obciążenie studenta</w:t>
            </w:r>
          </w:p>
        </w:tc>
      </w:tr>
      <w:tr w:rsidR="00E446DE" w:rsidRPr="00B66F0E" w:rsidTr="007D4D7D">
        <w:tc>
          <w:tcPr>
            <w:tcW w:w="6946" w:type="dxa"/>
            <w:shd w:val="clear" w:color="auto" w:fill="auto"/>
          </w:tcPr>
          <w:p w:rsidR="00E446DE" w:rsidRPr="00B66F0E" w:rsidRDefault="00E446DE" w:rsidP="00E446DE">
            <w:pPr>
              <w:rPr>
                <w:sz w:val="12"/>
                <w:szCs w:val="12"/>
              </w:rPr>
            </w:pPr>
            <w:r w:rsidRPr="00B66F0E">
              <w:t>Godziny kontaktowe (zajęcia dydaktyczne zgodne z planem zajęć)</w:t>
            </w:r>
            <w:r w:rsidRPr="00B66F0E">
              <w:br/>
            </w:r>
          </w:p>
        </w:tc>
        <w:tc>
          <w:tcPr>
            <w:tcW w:w="2374" w:type="dxa"/>
            <w:shd w:val="clear" w:color="auto" w:fill="auto"/>
          </w:tcPr>
          <w:p w:rsidR="00E446DE" w:rsidRPr="00B66F0E" w:rsidRDefault="00E446DE" w:rsidP="00E446DE">
            <w:pPr>
              <w:jc w:val="center"/>
            </w:pPr>
            <w:r w:rsidRPr="00B66F0E">
              <w:t>320</w:t>
            </w:r>
          </w:p>
        </w:tc>
      </w:tr>
      <w:tr w:rsidR="00E446DE" w:rsidRPr="00B66F0E" w:rsidTr="007D4D7D">
        <w:tc>
          <w:tcPr>
            <w:tcW w:w="6946" w:type="dxa"/>
            <w:shd w:val="clear" w:color="auto" w:fill="auto"/>
          </w:tcPr>
          <w:p w:rsidR="00E446DE" w:rsidRPr="00B66F0E" w:rsidRDefault="00E446DE" w:rsidP="00E446DE">
            <w:r w:rsidRPr="00B66F0E">
              <w:t xml:space="preserve">Konsultacje oraz zaliczanie z Koordynatorem ds. praktyk zawodowych  </w:t>
            </w:r>
          </w:p>
        </w:tc>
        <w:tc>
          <w:tcPr>
            <w:tcW w:w="2374" w:type="dxa"/>
            <w:shd w:val="clear" w:color="auto" w:fill="auto"/>
          </w:tcPr>
          <w:p w:rsidR="00E446DE" w:rsidRPr="00B66F0E" w:rsidRDefault="00E446DE" w:rsidP="00E446DE">
            <w:pPr>
              <w:jc w:val="center"/>
            </w:pPr>
            <w:r w:rsidRPr="00B66F0E">
              <w:t>5</w:t>
            </w:r>
          </w:p>
        </w:tc>
      </w:tr>
      <w:tr w:rsidR="00E446DE" w:rsidRPr="00B66F0E" w:rsidTr="007D4D7D">
        <w:tc>
          <w:tcPr>
            <w:tcW w:w="6946" w:type="dxa"/>
            <w:shd w:val="clear" w:color="auto" w:fill="auto"/>
          </w:tcPr>
          <w:p w:rsidR="00E446DE" w:rsidRPr="00B66F0E" w:rsidRDefault="00E446DE" w:rsidP="00E446DE">
            <w:pPr>
              <w:jc w:val="right"/>
              <w:rPr>
                <w:b/>
              </w:rPr>
            </w:pPr>
            <w:r w:rsidRPr="00B66F0E">
              <w:rPr>
                <w:b/>
              </w:rPr>
              <w:t>Godziny razem:</w:t>
            </w:r>
          </w:p>
        </w:tc>
        <w:tc>
          <w:tcPr>
            <w:tcW w:w="2374" w:type="dxa"/>
            <w:shd w:val="clear" w:color="auto" w:fill="auto"/>
          </w:tcPr>
          <w:p w:rsidR="00E446DE" w:rsidRPr="00B66F0E" w:rsidRDefault="00E446DE" w:rsidP="00E446DE">
            <w:pPr>
              <w:jc w:val="center"/>
            </w:pPr>
            <w:r w:rsidRPr="00B66F0E">
              <w:t>325</w:t>
            </w:r>
          </w:p>
        </w:tc>
      </w:tr>
      <w:tr w:rsidR="00E446DE" w:rsidRPr="00B66F0E" w:rsidTr="007D4D7D">
        <w:tc>
          <w:tcPr>
            <w:tcW w:w="6946" w:type="dxa"/>
            <w:shd w:val="clear" w:color="auto" w:fill="auto"/>
          </w:tcPr>
          <w:p w:rsidR="00E446DE" w:rsidRPr="00B66F0E" w:rsidRDefault="00E446DE" w:rsidP="00E446DE">
            <w:pPr>
              <w:jc w:val="right"/>
              <w:rPr>
                <w:b/>
              </w:rPr>
            </w:pPr>
            <w:r w:rsidRPr="00B66F0E">
              <w:rPr>
                <w:b/>
              </w:rPr>
              <w:t>Sumaryczna liczba punktów ECTS dla przedmiotu:</w:t>
            </w:r>
          </w:p>
        </w:tc>
        <w:tc>
          <w:tcPr>
            <w:tcW w:w="2374" w:type="dxa"/>
            <w:shd w:val="clear" w:color="auto" w:fill="auto"/>
          </w:tcPr>
          <w:p w:rsidR="00E446DE" w:rsidRPr="00B66F0E" w:rsidRDefault="00E446DE" w:rsidP="00E446DE">
            <w:pPr>
              <w:jc w:val="center"/>
            </w:pPr>
            <w:r w:rsidRPr="00B66F0E">
              <w:t>13</w:t>
            </w:r>
          </w:p>
        </w:tc>
      </w:tr>
    </w:tbl>
    <w:p w:rsidR="00E446DE" w:rsidRPr="00B66F0E" w:rsidRDefault="00E446DE" w:rsidP="00E446DE">
      <w:pPr>
        <w:rPr>
          <w:b/>
          <w:sz w:val="20"/>
          <w:szCs w:val="20"/>
        </w:rPr>
      </w:pPr>
    </w:p>
    <w:p w:rsidR="00E446DE" w:rsidRPr="00B66F0E" w:rsidRDefault="00E446DE" w:rsidP="00E446DE">
      <w:pPr>
        <w:rPr>
          <w:b/>
          <w:sz w:val="20"/>
          <w:szCs w:val="20"/>
        </w:rPr>
      </w:pPr>
      <w:r w:rsidRPr="00B66F0E">
        <w:rPr>
          <w:b/>
          <w:sz w:val="20"/>
          <w:szCs w:val="20"/>
        </w:rPr>
        <w:t xml:space="preserve">SPOSOBY WERYFIKACJI OSIĄGANYCH PRZEDMIOTOWYCH EFEKTÓW UCZENIA SIĘ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4"/>
        <w:gridCol w:w="3536"/>
        <w:gridCol w:w="3292"/>
      </w:tblGrid>
      <w:tr w:rsidR="00E446DE" w:rsidRPr="00B66F0E" w:rsidTr="0000713C">
        <w:trPr>
          <w:trHeight w:val="340"/>
        </w:trPr>
        <w:tc>
          <w:tcPr>
            <w:tcW w:w="2234" w:type="dxa"/>
            <w:vMerge w:val="restart"/>
            <w:vAlign w:val="center"/>
          </w:tcPr>
          <w:p w:rsidR="00E446DE" w:rsidRPr="00B66F0E" w:rsidRDefault="00E446DE" w:rsidP="00E446DE">
            <w:pPr>
              <w:jc w:val="center"/>
              <w:rPr>
                <w:sz w:val="22"/>
                <w:szCs w:val="22"/>
              </w:rPr>
            </w:pPr>
            <w:r w:rsidRPr="00B66F0E">
              <w:rPr>
                <w:sz w:val="22"/>
                <w:szCs w:val="22"/>
              </w:rPr>
              <w:t xml:space="preserve">Efekty uczenia się </w:t>
            </w:r>
            <w:r w:rsidRPr="00B66F0E">
              <w:rPr>
                <w:sz w:val="22"/>
                <w:szCs w:val="22"/>
              </w:rPr>
              <w:br/>
              <w:t>dla przedmiotu</w:t>
            </w:r>
          </w:p>
        </w:tc>
        <w:tc>
          <w:tcPr>
            <w:tcW w:w="6828" w:type="dxa"/>
            <w:gridSpan w:val="2"/>
            <w:vAlign w:val="center"/>
          </w:tcPr>
          <w:p w:rsidR="00E446DE" w:rsidRPr="00B66F0E" w:rsidRDefault="00E446DE" w:rsidP="00E446DE">
            <w:pPr>
              <w:jc w:val="center"/>
              <w:rPr>
                <w:sz w:val="22"/>
                <w:szCs w:val="22"/>
              </w:rPr>
            </w:pPr>
            <w:r w:rsidRPr="00B66F0E">
              <w:rPr>
                <w:sz w:val="22"/>
                <w:szCs w:val="22"/>
              </w:rPr>
              <w:t>Metody sprawdzenia</w:t>
            </w:r>
          </w:p>
        </w:tc>
      </w:tr>
      <w:tr w:rsidR="00E446DE" w:rsidRPr="00B66F0E" w:rsidTr="0000713C">
        <w:trPr>
          <w:trHeight w:val="467"/>
        </w:trPr>
        <w:tc>
          <w:tcPr>
            <w:tcW w:w="2234" w:type="dxa"/>
            <w:vMerge/>
          </w:tcPr>
          <w:p w:rsidR="00E446DE" w:rsidRPr="00B66F0E" w:rsidRDefault="00E446DE" w:rsidP="00E446DE">
            <w:pPr>
              <w:rPr>
                <w:sz w:val="22"/>
                <w:szCs w:val="22"/>
              </w:rPr>
            </w:pPr>
          </w:p>
        </w:tc>
        <w:tc>
          <w:tcPr>
            <w:tcW w:w="3536" w:type="dxa"/>
            <w:vAlign w:val="center"/>
          </w:tcPr>
          <w:p w:rsidR="00E446DE" w:rsidRPr="00B66F0E" w:rsidRDefault="00E446DE" w:rsidP="00E446DE">
            <w:pPr>
              <w:jc w:val="center"/>
              <w:rPr>
                <w:sz w:val="22"/>
                <w:szCs w:val="22"/>
              </w:rPr>
            </w:pPr>
            <w:r w:rsidRPr="00B66F0E">
              <w:rPr>
                <w:sz w:val="22"/>
                <w:szCs w:val="22"/>
              </w:rPr>
              <w:t>Zaliczenie ustne</w:t>
            </w:r>
          </w:p>
        </w:tc>
        <w:tc>
          <w:tcPr>
            <w:tcW w:w="3292" w:type="dxa"/>
            <w:vAlign w:val="center"/>
          </w:tcPr>
          <w:p w:rsidR="00E446DE" w:rsidRPr="00B66F0E" w:rsidRDefault="00463071" w:rsidP="00E446DE">
            <w:pPr>
              <w:jc w:val="center"/>
              <w:rPr>
                <w:sz w:val="22"/>
                <w:szCs w:val="22"/>
              </w:rPr>
            </w:pPr>
            <w:r w:rsidRPr="00B66F0E">
              <w:rPr>
                <w:sz w:val="22"/>
                <w:szCs w:val="22"/>
              </w:rPr>
              <w:t>Obserwacja i ocena wykonywanych zadań  dokonana przez Opiekuna z ramienia Instytucji</w:t>
            </w:r>
          </w:p>
        </w:tc>
      </w:tr>
      <w:tr w:rsidR="00E446DE" w:rsidRPr="00B66F0E" w:rsidTr="0000713C">
        <w:trPr>
          <w:trHeight w:val="340"/>
        </w:trPr>
        <w:tc>
          <w:tcPr>
            <w:tcW w:w="2234" w:type="dxa"/>
            <w:vAlign w:val="center"/>
          </w:tcPr>
          <w:p w:rsidR="00E446DE" w:rsidRPr="00B66F0E" w:rsidRDefault="00E446DE" w:rsidP="00E446DE">
            <w:pPr>
              <w:jc w:val="center"/>
              <w:rPr>
                <w:sz w:val="22"/>
                <w:szCs w:val="22"/>
              </w:rPr>
            </w:pPr>
            <w:r w:rsidRPr="00B66F0E">
              <w:rPr>
                <w:sz w:val="22"/>
                <w:szCs w:val="22"/>
              </w:rPr>
              <w:t>W1</w:t>
            </w:r>
          </w:p>
        </w:tc>
        <w:tc>
          <w:tcPr>
            <w:tcW w:w="3536" w:type="dxa"/>
            <w:vAlign w:val="center"/>
          </w:tcPr>
          <w:p w:rsidR="00E446DE" w:rsidRPr="00B66F0E" w:rsidRDefault="00E446DE" w:rsidP="00E446DE">
            <w:pPr>
              <w:jc w:val="center"/>
              <w:rPr>
                <w:sz w:val="22"/>
                <w:szCs w:val="22"/>
              </w:rPr>
            </w:pPr>
            <w:r w:rsidRPr="00B66F0E">
              <w:rPr>
                <w:sz w:val="22"/>
                <w:szCs w:val="22"/>
              </w:rPr>
              <w:t>X</w:t>
            </w:r>
          </w:p>
        </w:tc>
        <w:tc>
          <w:tcPr>
            <w:tcW w:w="3292" w:type="dxa"/>
            <w:vAlign w:val="center"/>
          </w:tcPr>
          <w:p w:rsidR="00E446DE" w:rsidRPr="00B66F0E" w:rsidRDefault="00E446DE" w:rsidP="00E446DE">
            <w:pPr>
              <w:jc w:val="center"/>
              <w:rPr>
                <w:sz w:val="22"/>
                <w:szCs w:val="22"/>
              </w:rPr>
            </w:pPr>
            <w:r w:rsidRPr="00B66F0E">
              <w:rPr>
                <w:sz w:val="22"/>
                <w:szCs w:val="22"/>
              </w:rPr>
              <w:t>X</w:t>
            </w:r>
          </w:p>
        </w:tc>
      </w:tr>
      <w:tr w:rsidR="00E446DE" w:rsidRPr="00B66F0E" w:rsidTr="0000713C">
        <w:trPr>
          <w:trHeight w:val="340"/>
        </w:trPr>
        <w:tc>
          <w:tcPr>
            <w:tcW w:w="2234" w:type="dxa"/>
            <w:vAlign w:val="center"/>
          </w:tcPr>
          <w:p w:rsidR="00E446DE" w:rsidRPr="00B66F0E" w:rsidRDefault="00E446DE" w:rsidP="00E446DE">
            <w:pPr>
              <w:jc w:val="center"/>
              <w:rPr>
                <w:sz w:val="22"/>
                <w:szCs w:val="22"/>
              </w:rPr>
            </w:pPr>
            <w:r w:rsidRPr="00B66F0E">
              <w:rPr>
                <w:sz w:val="22"/>
                <w:szCs w:val="22"/>
              </w:rPr>
              <w:t>W2</w:t>
            </w:r>
          </w:p>
        </w:tc>
        <w:tc>
          <w:tcPr>
            <w:tcW w:w="3536" w:type="dxa"/>
            <w:vAlign w:val="center"/>
          </w:tcPr>
          <w:p w:rsidR="00E446DE" w:rsidRPr="00B66F0E" w:rsidRDefault="00E446DE" w:rsidP="00E446DE">
            <w:pPr>
              <w:jc w:val="center"/>
              <w:rPr>
                <w:sz w:val="22"/>
                <w:szCs w:val="22"/>
              </w:rPr>
            </w:pPr>
            <w:r w:rsidRPr="00B66F0E">
              <w:rPr>
                <w:sz w:val="22"/>
                <w:szCs w:val="22"/>
              </w:rPr>
              <w:t>X</w:t>
            </w:r>
          </w:p>
        </w:tc>
        <w:tc>
          <w:tcPr>
            <w:tcW w:w="3292" w:type="dxa"/>
            <w:vAlign w:val="center"/>
          </w:tcPr>
          <w:p w:rsidR="00E446DE" w:rsidRPr="00B66F0E" w:rsidRDefault="00E446DE" w:rsidP="00E446DE">
            <w:pPr>
              <w:jc w:val="center"/>
              <w:rPr>
                <w:sz w:val="22"/>
                <w:szCs w:val="22"/>
              </w:rPr>
            </w:pPr>
            <w:r w:rsidRPr="00B66F0E">
              <w:rPr>
                <w:sz w:val="22"/>
                <w:szCs w:val="22"/>
              </w:rPr>
              <w:t>X</w:t>
            </w:r>
          </w:p>
        </w:tc>
      </w:tr>
      <w:tr w:rsidR="00E446DE" w:rsidRPr="00B66F0E" w:rsidTr="0000713C">
        <w:trPr>
          <w:trHeight w:val="340"/>
        </w:trPr>
        <w:tc>
          <w:tcPr>
            <w:tcW w:w="2234" w:type="dxa"/>
            <w:vAlign w:val="center"/>
          </w:tcPr>
          <w:p w:rsidR="00E446DE" w:rsidRPr="00B66F0E" w:rsidRDefault="00E446DE" w:rsidP="00E446DE">
            <w:pPr>
              <w:jc w:val="center"/>
              <w:rPr>
                <w:sz w:val="22"/>
                <w:szCs w:val="22"/>
              </w:rPr>
            </w:pPr>
            <w:r w:rsidRPr="00B66F0E">
              <w:rPr>
                <w:sz w:val="22"/>
                <w:szCs w:val="22"/>
              </w:rPr>
              <w:t>W3</w:t>
            </w:r>
          </w:p>
        </w:tc>
        <w:tc>
          <w:tcPr>
            <w:tcW w:w="3536" w:type="dxa"/>
            <w:vAlign w:val="center"/>
          </w:tcPr>
          <w:p w:rsidR="00E446DE" w:rsidRPr="00B66F0E" w:rsidRDefault="00E446DE" w:rsidP="00E446DE">
            <w:pPr>
              <w:jc w:val="center"/>
              <w:rPr>
                <w:sz w:val="22"/>
                <w:szCs w:val="22"/>
              </w:rPr>
            </w:pPr>
            <w:r w:rsidRPr="00B66F0E">
              <w:rPr>
                <w:sz w:val="22"/>
                <w:szCs w:val="22"/>
              </w:rPr>
              <w:t>X</w:t>
            </w:r>
          </w:p>
        </w:tc>
        <w:tc>
          <w:tcPr>
            <w:tcW w:w="3292" w:type="dxa"/>
            <w:vAlign w:val="center"/>
          </w:tcPr>
          <w:p w:rsidR="00E446DE" w:rsidRPr="00B66F0E" w:rsidRDefault="00E446DE" w:rsidP="00E446DE">
            <w:pPr>
              <w:jc w:val="center"/>
              <w:rPr>
                <w:sz w:val="22"/>
                <w:szCs w:val="22"/>
              </w:rPr>
            </w:pPr>
            <w:r w:rsidRPr="00B66F0E">
              <w:rPr>
                <w:sz w:val="22"/>
                <w:szCs w:val="22"/>
              </w:rPr>
              <w:t>X</w:t>
            </w:r>
          </w:p>
        </w:tc>
      </w:tr>
      <w:tr w:rsidR="00E446DE" w:rsidRPr="00B66F0E" w:rsidTr="0000713C">
        <w:trPr>
          <w:trHeight w:val="340"/>
        </w:trPr>
        <w:tc>
          <w:tcPr>
            <w:tcW w:w="2234" w:type="dxa"/>
            <w:vAlign w:val="center"/>
          </w:tcPr>
          <w:p w:rsidR="00E446DE" w:rsidRPr="00B66F0E" w:rsidRDefault="00E446DE" w:rsidP="00E446DE">
            <w:pPr>
              <w:jc w:val="center"/>
              <w:rPr>
                <w:sz w:val="22"/>
                <w:szCs w:val="22"/>
              </w:rPr>
            </w:pPr>
            <w:r w:rsidRPr="00B66F0E">
              <w:rPr>
                <w:sz w:val="22"/>
                <w:szCs w:val="22"/>
              </w:rPr>
              <w:t>U1</w:t>
            </w:r>
          </w:p>
        </w:tc>
        <w:tc>
          <w:tcPr>
            <w:tcW w:w="3536" w:type="dxa"/>
            <w:vAlign w:val="center"/>
          </w:tcPr>
          <w:p w:rsidR="00E446DE" w:rsidRPr="00B66F0E" w:rsidRDefault="00E446DE" w:rsidP="00E446DE">
            <w:pPr>
              <w:jc w:val="center"/>
              <w:rPr>
                <w:sz w:val="22"/>
                <w:szCs w:val="22"/>
              </w:rPr>
            </w:pPr>
            <w:r w:rsidRPr="00B66F0E">
              <w:rPr>
                <w:sz w:val="22"/>
                <w:szCs w:val="22"/>
              </w:rPr>
              <w:t>X</w:t>
            </w:r>
          </w:p>
        </w:tc>
        <w:tc>
          <w:tcPr>
            <w:tcW w:w="3292" w:type="dxa"/>
            <w:vAlign w:val="center"/>
          </w:tcPr>
          <w:p w:rsidR="00E446DE" w:rsidRPr="00B66F0E" w:rsidRDefault="00E446DE" w:rsidP="00E446DE">
            <w:pPr>
              <w:jc w:val="center"/>
              <w:rPr>
                <w:sz w:val="22"/>
                <w:szCs w:val="22"/>
              </w:rPr>
            </w:pPr>
            <w:r w:rsidRPr="00B66F0E">
              <w:rPr>
                <w:sz w:val="22"/>
                <w:szCs w:val="22"/>
              </w:rPr>
              <w:t>X</w:t>
            </w:r>
          </w:p>
        </w:tc>
      </w:tr>
      <w:tr w:rsidR="00E446DE" w:rsidRPr="00B66F0E" w:rsidTr="0000713C">
        <w:trPr>
          <w:trHeight w:val="340"/>
        </w:trPr>
        <w:tc>
          <w:tcPr>
            <w:tcW w:w="2234" w:type="dxa"/>
            <w:vAlign w:val="center"/>
          </w:tcPr>
          <w:p w:rsidR="00E446DE" w:rsidRPr="00B66F0E" w:rsidRDefault="00E446DE" w:rsidP="00E446DE">
            <w:pPr>
              <w:jc w:val="center"/>
              <w:rPr>
                <w:sz w:val="22"/>
                <w:szCs w:val="22"/>
              </w:rPr>
            </w:pPr>
            <w:r w:rsidRPr="00B66F0E">
              <w:rPr>
                <w:sz w:val="22"/>
                <w:szCs w:val="22"/>
              </w:rPr>
              <w:t>U2</w:t>
            </w:r>
          </w:p>
        </w:tc>
        <w:tc>
          <w:tcPr>
            <w:tcW w:w="3536" w:type="dxa"/>
            <w:vAlign w:val="center"/>
          </w:tcPr>
          <w:p w:rsidR="00E446DE" w:rsidRPr="00B66F0E" w:rsidRDefault="00E446DE" w:rsidP="00E446DE">
            <w:pPr>
              <w:jc w:val="center"/>
              <w:rPr>
                <w:sz w:val="22"/>
                <w:szCs w:val="22"/>
              </w:rPr>
            </w:pPr>
            <w:r w:rsidRPr="00B66F0E">
              <w:rPr>
                <w:sz w:val="22"/>
                <w:szCs w:val="22"/>
              </w:rPr>
              <w:t>X</w:t>
            </w:r>
          </w:p>
        </w:tc>
        <w:tc>
          <w:tcPr>
            <w:tcW w:w="3292" w:type="dxa"/>
            <w:vAlign w:val="center"/>
          </w:tcPr>
          <w:p w:rsidR="00E446DE" w:rsidRPr="00B66F0E" w:rsidRDefault="00E446DE" w:rsidP="00E446DE">
            <w:pPr>
              <w:jc w:val="center"/>
              <w:rPr>
                <w:sz w:val="22"/>
                <w:szCs w:val="22"/>
              </w:rPr>
            </w:pPr>
            <w:r w:rsidRPr="00B66F0E">
              <w:rPr>
                <w:sz w:val="22"/>
                <w:szCs w:val="22"/>
              </w:rPr>
              <w:t>X</w:t>
            </w:r>
          </w:p>
        </w:tc>
      </w:tr>
      <w:tr w:rsidR="00E446DE" w:rsidRPr="00B66F0E" w:rsidTr="0000713C">
        <w:trPr>
          <w:trHeight w:val="340"/>
        </w:trPr>
        <w:tc>
          <w:tcPr>
            <w:tcW w:w="2234" w:type="dxa"/>
            <w:vAlign w:val="center"/>
          </w:tcPr>
          <w:p w:rsidR="00E446DE" w:rsidRPr="00B66F0E" w:rsidRDefault="00E446DE" w:rsidP="00E446DE">
            <w:pPr>
              <w:jc w:val="center"/>
              <w:rPr>
                <w:sz w:val="22"/>
                <w:szCs w:val="22"/>
              </w:rPr>
            </w:pPr>
            <w:r w:rsidRPr="00B66F0E">
              <w:rPr>
                <w:sz w:val="22"/>
                <w:szCs w:val="22"/>
              </w:rPr>
              <w:t>U3</w:t>
            </w:r>
          </w:p>
        </w:tc>
        <w:tc>
          <w:tcPr>
            <w:tcW w:w="3536" w:type="dxa"/>
            <w:vAlign w:val="center"/>
          </w:tcPr>
          <w:p w:rsidR="00E446DE" w:rsidRPr="00B66F0E" w:rsidRDefault="00E446DE" w:rsidP="00E446DE">
            <w:pPr>
              <w:jc w:val="center"/>
              <w:rPr>
                <w:sz w:val="22"/>
                <w:szCs w:val="22"/>
              </w:rPr>
            </w:pPr>
            <w:r w:rsidRPr="00B66F0E">
              <w:rPr>
                <w:sz w:val="22"/>
                <w:szCs w:val="22"/>
              </w:rPr>
              <w:t>X</w:t>
            </w:r>
          </w:p>
        </w:tc>
        <w:tc>
          <w:tcPr>
            <w:tcW w:w="3292" w:type="dxa"/>
            <w:vAlign w:val="center"/>
          </w:tcPr>
          <w:p w:rsidR="00E446DE" w:rsidRPr="00B66F0E" w:rsidRDefault="00E446DE" w:rsidP="00E446DE">
            <w:pPr>
              <w:jc w:val="center"/>
              <w:rPr>
                <w:sz w:val="22"/>
                <w:szCs w:val="22"/>
              </w:rPr>
            </w:pPr>
            <w:r w:rsidRPr="00B66F0E">
              <w:rPr>
                <w:sz w:val="22"/>
                <w:szCs w:val="22"/>
              </w:rPr>
              <w:t>X</w:t>
            </w:r>
          </w:p>
        </w:tc>
      </w:tr>
      <w:tr w:rsidR="00E446DE" w:rsidRPr="00B66F0E" w:rsidTr="0000713C">
        <w:trPr>
          <w:trHeight w:val="340"/>
        </w:trPr>
        <w:tc>
          <w:tcPr>
            <w:tcW w:w="2234" w:type="dxa"/>
            <w:vAlign w:val="center"/>
          </w:tcPr>
          <w:p w:rsidR="00E446DE" w:rsidRPr="00B66F0E" w:rsidRDefault="00E446DE" w:rsidP="00E446DE">
            <w:pPr>
              <w:jc w:val="center"/>
              <w:rPr>
                <w:sz w:val="22"/>
                <w:szCs w:val="22"/>
              </w:rPr>
            </w:pPr>
            <w:r w:rsidRPr="00B66F0E">
              <w:rPr>
                <w:sz w:val="22"/>
                <w:szCs w:val="22"/>
              </w:rPr>
              <w:t>U4</w:t>
            </w:r>
          </w:p>
        </w:tc>
        <w:tc>
          <w:tcPr>
            <w:tcW w:w="3536" w:type="dxa"/>
            <w:vAlign w:val="center"/>
          </w:tcPr>
          <w:p w:rsidR="00E446DE" w:rsidRPr="00B66F0E" w:rsidRDefault="00E446DE" w:rsidP="00E446DE">
            <w:pPr>
              <w:jc w:val="center"/>
              <w:rPr>
                <w:sz w:val="22"/>
                <w:szCs w:val="22"/>
              </w:rPr>
            </w:pPr>
            <w:r w:rsidRPr="00B66F0E">
              <w:rPr>
                <w:sz w:val="22"/>
                <w:szCs w:val="22"/>
              </w:rPr>
              <w:t>X</w:t>
            </w:r>
          </w:p>
        </w:tc>
        <w:tc>
          <w:tcPr>
            <w:tcW w:w="3292" w:type="dxa"/>
            <w:vAlign w:val="center"/>
          </w:tcPr>
          <w:p w:rsidR="00E446DE" w:rsidRPr="00B66F0E" w:rsidRDefault="00E446DE" w:rsidP="00E446DE">
            <w:pPr>
              <w:jc w:val="center"/>
              <w:rPr>
                <w:sz w:val="22"/>
                <w:szCs w:val="22"/>
              </w:rPr>
            </w:pPr>
            <w:r w:rsidRPr="00B66F0E">
              <w:rPr>
                <w:sz w:val="22"/>
                <w:szCs w:val="22"/>
              </w:rPr>
              <w:t>X</w:t>
            </w:r>
          </w:p>
        </w:tc>
      </w:tr>
      <w:tr w:rsidR="00E446DE" w:rsidRPr="00B66F0E" w:rsidTr="0000713C">
        <w:trPr>
          <w:trHeight w:val="340"/>
        </w:trPr>
        <w:tc>
          <w:tcPr>
            <w:tcW w:w="2234" w:type="dxa"/>
            <w:vAlign w:val="center"/>
          </w:tcPr>
          <w:p w:rsidR="00E446DE" w:rsidRPr="00B66F0E" w:rsidRDefault="00E446DE" w:rsidP="00E446DE">
            <w:pPr>
              <w:jc w:val="center"/>
              <w:rPr>
                <w:sz w:val="22"/>
                <w:szCs w:val="22"/>
              </w:rPr>
            </w:pPr>
            <w:r w:rsidRPr="00B66F0E">
              <w:rPr>
                <w:sz w:val="22"/>
                <w:szCs w:val="22"/>
              </w:rPr>
              <w:t>K1</w:t>
            </w:r>
          </w:p>
        </w:tc>
        <w:tc>
          <w:tcPr>
            <w:tcW w:w="3536" w:type="dxa"/>
            <w:vAlign w:val="center"/>
          </w:tcPr>
          <w:p w:rsidR="00E446DE" w:rsidRPr="00B66F0E" w:rsidRDefault="00E446DE" w:rsidP="00E446DE">
            <w:pPr>
              <w:jc w:val="center"/>
              <w:rPr>
                <w:sz w:val="22"/>
                <w:szCs w:val="22"/>
              </w:rPr>
            </w:pPr>
            <w:r w:rsidRPr="00B66F0E">
              <w:rPr>
                <w:sz w:val="22"/>
                <w:szCs w:val="22"/>
              </w:rPr>
              <w:t>X</w:t>
            </w:r>
          </w:p>
        </w:tc>
        <w:tc>
          <w:tcPr>
            <w:tcW w:w="3292" w:type="dxa"/>
            <w:vAlign w:val="center"/>
          </w:tcPr>
          <w:p w:rsidR="00E446DE" w:rsidRPr="00B66F0E" w:rsidRDefault="00E446DE" w:rsidP="00E446DE">
            <w:pPr>
              <w:jc w:val="center"/>
              <w:rPr>
                <w:sz w:val="22"/>
                <w:szCs w:val="22"/>
              </w:rPr>
            </w:pPr>
            <w:r w:rsidRPr="00B66F0E">
              <w:rPr>
                <w:sz w:val="22"/>
                <w:szCs w:val="22"/>
              </w:rPr>
              <w:t>X</w:t>
            </w:r>
          </w:p>
        </w:tc>
      </w:tr>
      <w:tr w:rsidR="00E446DE" w:rsidRPr="00B66F0E" w:rsidTr="0000713C">
        <w:trPr>
          <w:trHeight w:val="340"/>
        </w:trPr>
        <w:tc>
          <w:tcPr>
            <w:tcW w:w="2234" w:type="dxa"/>
            <w:vAlign w:val="center"/>
          </w:tcPr>
          <w:p w:rsidR="00E446DE" w:rsidRPr="00B66F0E" w:rsidRDefault="00E446DE" w:rsidP="00E446DE">
            <w:pPr>
              <w:jc w:val="center"/>
              <w:rPr>
                <w:sz w:val="22"/>
                <w:szCs w:val="22"/>
              </w:rPr>
            </w:pPr>
            <w:r w:rsidRPr="00B66F0E">
              <w:rPr>
                <w:sz w:val="22"/>
                <w:szCs w:val="22"/>
              </w:rPr>
              <w:t>K2</w:t>
            </w:r>
          </w:p>
        </w:tc>
        <w:tc>
          <w:tcPr>
            <w:tcW w:w="3536" w:type="dxa"/>
            <w:vAlign w:val="center"/>
          </w:tcPr>
          <w:p w:rsidR="00E446DE" w:rsidRPr="00B66F0E" w:rsidRDefault="00E446DE" w:rsidP="00E446DE">
            <w:pPr>
              <w:jc w:val="center"/>
              <w:rPr>
                <w:sz w:val="22"/>
                <w:szCs w:val="22"/>
              </w:rPr>
            </w:pPr>
            <w:r w:rsidRPr="00B66F0E">
              <w:rPr>
                <w:sz w:val="22"/>
                <w:szCs w:val="22"/>
              </w:rPr>
              <w:t>X</w:t>
            </w:r>
          </w:p>
        </w:tc>
        <w:tc>
          <w:tcPr>
            <w:tcW w:w="3292" w:type="dxa"/>
            <w:vAlign w:val="center"/>
          </w:tcPr>
          <w:p w:rsidR="00E446DE" w:rsidRPr="00B66F0E" w:rsidRDefault="00E446DE" w:rsidP="00E446DE">
            <w:pPr>
              <w:jc w:val="center"/>
              <w:rPr>
                <w:sz w:val="22"/>
                <w:szCs w:val="22"/>
              </w:rPr>
            </w:pPr>
            <w:r w:rsidRPr="00B66F0E">
              <w:rPr>
                <w:sz w:val="22"/>
                <w:szCs w:val="22"/>
              </w:rPr>
              <w:t>X</w:t>
            </w:r>
          </w:p>
        </w:tc>
      </w:tr>
      <w:tr w:rsidR="00E446DE" w:rsidRPr="00B66F0E" w:rsidTr="0000713C">
        <w:trPr>
          <w:trHeight w:val="340"/>
        </w:trPr>
        <w:tc>
          <w:tcPr>
            <w:tcW w:w="2234" w:type="dxa"/>
            <w:vAlign w:val="center"/>
          </w:tcPr>
          <w:p w:rsidR="00E446DE" w:rsidRPr="00B66F0E" w:rsidRDefault="00E446DE" w:rsidP="00E446DE">
            <w:pPr>
              <w:jc w:val="center"/>
              <w:rPr>
                <w:sz w:val="22"/>
                <w:szCs w:val="22"/>
              </w:rPr>
            </w:pPr>
            <w:r w:rsidRPr="00B66F0E">
              <w:rPr>
                <w:sz w:val="22"/>
                <w:szCs w:val="22"/>
              </w:rPr>
              <w:t>K3</w:t>
            </w:r>
          </w:p>
        </w:tc>
        <w:tc>
          <w:tcPr>
            <w:tcW w:w="3536" w:type="dxa"/>
            <w:vAlign w:val="center"/>
          </w:tcPr>
          <w:p w:rsidR="00E446DE" w:rsidRPr="00B66F0E" w:rsidRDefault="00E446DE" w:rsidP="00E446DE">
            <w:pPr>
              <w:jc w:val="center"/>
              <w:rPr>
                <w:sz w:val="22"/>
                <w:szCs w:val="22"/>
              </w:rPr>
            </w:pPr>
            <w:r w:rsidRPr="00B66F0E">
              <w:rPr>
                <w:sz w:val="22"/>
                <w:szCs w:val="22"/>
              </w:rPr>
              <w:t>X</w:t>
            </w:r>
          </w:p>
        </w:tc>
        <w:tc>
          <w:tcPr>
            <w:tcW w:w="3292" w:type="dxa"/>
            <w:vAlign w:val="center"/>
          </w:tcPr>
          <w:p w:rsidR="00E446DE" w:rsidRPr="00B66F0E" w:rsidRDefault="00E446DE" w:rsidP="00E446DE">
            <w:pPr>
              <w:jc w:val="center"/>
              <w:rPr>
                <w:sz w:val="22"/>
                <w:szCs w:val="22"/>
              </w:rPr>
            </w:pPr>
            <w:r w:rsidRPr="00B66F0E">
              <w:rPr>
                <w:sz w:val="22"/>
                <w:szCs w:val="22"/>
              </w:rPr>
              <w:t>X</w:t>
            </w:r>
          </w:p>
        </w:tc>
      </w:tr>
    </w:tbl>
    <w:p w:rsidR="00E446DE" w:rsidRPr="00B66F0E" w:rsidRDefault="00E446DE" w:rsidP="00E446DE">
      <w:pPr>
        <w:rPr>
          <w:b/>
        </w:rPr>
      </w:pPr>
    </w:p>
    <w:p w:rsidR="00E446DE" w:rsidRPr="00B66F0E" w:rsidRDefault="00E446DE" w:rsidP="00E446DE">
      <w:pPr>
        <w:suppressAutoHyphens/>
        <w:rPr>
          <w:b/>
          <w:lang w:eastAsia="ar-SA"/>
        </w:rPr>
      </w:pPr>
      <w:r w:rsidRPr="00B66F0E">
        <w:rPr>
          <w:b/>
          <w:lang w:eastAsia="ar-SA"/>
        </w:rPr>
        <w:t>KRYTERIA OCENY STOPNIA OSIĄGNIĘCIA EFEKTÓW UCZENIA SIĘ</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38"/>
        <w:gridCol w:w="8304"/>
      </w:tblGrid>
      <w:tr w:rsidR="00E446DE" w:rsidRPr="00B66F0E" w:rsidTr="007D4D7D">
        <w:trPr>
          <w:trHeight w:val="446"/>
        </w:trPr>
        <w:tc>
          <w:tcPr>
            <w:tcW w:w="838" w:type="dxa"/>
            <w:tcBorders>
              <w:top w:val="single" w:sz="4" w:space="0" w:color="auto"/>
              <w:left w:val="single" w:sz="4" w:space="0" w:color="auto"/>
              <w:bottom w:val="single" w:sz="4" w:space="0" w:color="auto"/>
              <w:right w:val="single" w:sz="4" w:space="0" w:color="auto"/>
            </w:tcBorders>
            <w:vAlign w:val="center"/>
            <w:hideMark/>
          </w:tcPr>
          <w:p w:rsidR="00E446DE" w:rsidRPr="00B66F0E" w:rsidRDefault="00E446DE" w:rsidP="00E446DE">
            <w:pPr>
              <w:jc w:val="center"/>
              <w:rPr>
                <w:rFonts w:eastAsia="Calibri"/>
                <w:b/>
                <w:sz w:val="22"/>
                <w:szCs w:val="22"/>
                <w:lang w:eastAsia="en-US"/>
              </w:rPr>
            </w:pPr>
            <w:r w:rsidRPr="00B66F0E">
              <w:rPr>
                <w:rFonts w:eastAsia="Calibri"/>
                <w:b/>
                <w:sz w:val="22"/>
                <w:szCs w:val="22"/>
                <w:lang w:eastAsia="en-US"/>
              </w:rPr>
              <w:t>Ocena</w:t>
            </w:r>
          </w:p>
        </w:tc>
        <w:tc>
          <w:tcPr>
            <w:tcW w:w="8304" w:type="dxa"/>
            <w:tcBorders>
              <w:top w:val="single" w:sz="4" w:space="0" w:color="auto"/>
              <w:left w:val="single" w:sz="4" w:space="0" w:color="auto"/>
              <w:bottom w:val="single" w:sz="4" w:space="0" w:color="auto"/>
              <w:right w:val="single" w:sz="4" w:space="0" w:color="auto"/>
            </w:tcBorders>
            <w:vAlign w:val="center"/>
            <w:hideMark/>
          </w:tcPr>
          <w:p w:rsidR="00E446DE" w:rsidRPr="00B66F0E" w:rsidRDefault="00E446DE" w:rsidP="00E446DE">
            <w:pPr>
              <w:jc w:val="center"/>
              <w:rPr>
                <w:rFonts w:eastAsia="Calibri"/>
                <w:b/>
                <w:sz w:val="22"/>
                <w:szCs w:val="22"/>
                <w:lang w:eastAsia="en-US"/>
              </w:rPr>
            </w:pPr>
            <w:r w:rsidRPr="00B66F0E">
              <w:rPr>
                <w:rFonts w:eastAsia="Calibri"/>
                <w:b/>
                <w:sz w:val="22"/>
                <w:szCs w:val="22"/>
                <w:lang w:eastAsia="en-US"/>
              </w:rPr>
              <w:t>Kryterium oceny</w:t>
            </w:r>
          </w:p>
        </w:tc>
      </w:tr>
      <w:tr w:rsidR="00E446DE" w:rsidRPr="00B66F0E" w:rsidTr="005A209A">
        <w:trPr>
          <w:trHeight w:val="255"/>
        </w:trPr>
        <w:tc>
          <w:tcPr>
            <w:tcW w:w="838" w:type="dxa"/>
            <w:tcBorders>
              <w:top w:val="single" w:sz="4" w:space="0" w:color="auto"/>
              <w:left w:val="single" w:sz="4" w:space="0" w:color="auto"/>
              <w:bottom w:val="single" w:sz="4" w:space="0" w:color="auto"/>
              <w:right w:val="single" w:sz="4" w:space="0" w:color="auto"/>
            </w:tcBorders>
            <w:hideMark/>
          </w:tcPr>
          <w:p w:rsidR="00E446DE" w:rsidRPr="00B66F0E" w:rsidRDefault="00E446DE" w:rsidP="00E446DE">
            <w:pPr>
              <w:jc w:val="center"/>
              <w:rPr>
                <w:rFonts w:eastAsia="Calibri"/>
                <w:sz w:val="22"/>
                <w:szCs w:val="22"/>
                <w:lang w:eastAsia="en-US"/>
              </w:rPr>
            </w:pPr>
            <w:r w:rsidRPr="00B66F0E">
              <w:rPr>
                <w:rFonts w:eastAsia="Calibri"/>
                <w:sz w:val="22"/>
                <w:szCs w:val="22"/>
                <w:lang w:eastAsia="en-US"/>
              </w:rPr>
              <w:t>2,0</w:t>
            </w:r>
          </w:p>
        </w:tc>
        <w:tc>
          <w:tcPr>
            <w:tcW w:w="8304" w:type="dxa"/>
            <w:tcBorders>
              <w:top w:val="single" w:sz="4" w:space="0" w:color="auto"/>
              <w:left w:val="single" w:sz="4" w:space="0" w:color="auto"/>
              <w:bottom w:val="single" w:sz="4" w:space="0" w:color="auto"/>
              <w:right w:val="single" w:sz="4" w:space="0" w:color="auto"/>
            </w:tcBorders>
            <w:hideMark/>
          </w:tcPr>
          <w:p w:rsidR="00E446DE" w:rsidRPr="00B66F0E" w:rsidRDefault="00E446DE" w:rsidP="00E446DE">
            <w:pPr>
              <w:jc w:val="both"/>
              <w:rPr>
                <w:rFonts w:eastAsia="Calibri"/>
                <w:sz w:val="20"/>
                <w:szCs w:val="20"/>
                <w:lang w:eastAsia="en-US"/>
              </w:rPr>
            </w:pPr>
            <w:r w:rsidRPr="00B66F0E">
              <w:rPr>
                <w:rFonts w:eastAsia="Calibri"/>
                <w:sz w:val="20"/>
                <w:szCs w:val="20"/>
                <w:lang w:eastAsia="en-US"/>
              </w:rPr>
              <w:t>Student: nie zna warsztatu pracy na zajmowanym stanowisku pracy, nie zapoznał się z materiałami źródłowymi wykorzystywanymi w poszczególnych komórkach organizacji, w której odbywa praktyki;</w:t>
            </w:r>
          </w:p>
          <w:p w:rsidR="00E446DE" w:rsidRPr="00B66F0E" w:rsidRDefault="00E446DE" w:rsidP="00E446DE">
            <w:pPr>
              <w:jc w:val="both"/>
              <w:rPr>
                <w:rFonts w:eastAsia="Calibri"/>
                <w:sz w:val="20"/>
                <w:szCs w:val="20"/>
                <w:lang w:eastAsia="en-US"/>
              </w:rPr>
            </w:pPr>
            <w:r w:rsidRPr="00B66F0E">
              <w:rPr>
                <w:rFonts w:eastAsia="Calibri"/>
                <w:sz w:val="20"/>
                <w:szCs w:val="20"/>
                <w:lang w:eastAsia="en-US"/>
              </w:rPr>
              <w:t xml:space="preserve">nie zna organizacji i specyfiki pracy na innych stanowiskach pracy, a także nie zna systemów bezpieczeństwa funkcjonujących w miejscu odbywania praktyk; nie zna programów i narzędzi pozyskiwania, gromadzenia i przetwarzania danych na zajmowanym stanowisku pracy; nie potrafi stosować przepisów prawa, a także instrukcji i procedur, treści dokumentów planistycznych  w ramach realizacji zadań praktycznych; nie potrafi samodzielnie rozwiązywać teoretycznych oraz prawnych problemów związanych z zakresem zadań zajmowanego stanowiska pracy, jednocześnie nie podejmuje  próby interwencji w praktycznych sytuacjach  problemowych; nie potrafi stosować wiedzy </w:t>
            </w:r>
            <w:r w:rsidRPr="00B66F0E">
              <w:rPr>
                <w:rFonts w:eastAsia="Calibri"/>
                <w:sz w:val="20"/>
                <w:szCs w:val="20"/>
                <w:lang w:eastAsia="en-US"/>
              </w:rPr>
              <w:br/>
              <w:t xml:space="preserve">i umiejętności nabytych podczas studiów do wykonywania poszczególnych zadań na zajmowanym stanowisku pracy; nie potrafi pracować w warunkach: natłoku informacji, symulowanego kryzysu lub sytuacji stresogennej, charakterystycznych dla zajmowanego stanowiska pracy. Nie potrafi przygotować dokumentacji potwierdzającej podejmowanie czynności z zakresu problematyki bezpieczeństwa wewnętrznego w ramach praktyki, nie potrafi merytorycznie uzasadniać treści w niej zawartych; Nie jest przygotowany do podjęcia zatrudnienia na stanowiskach związanych </w:t>
            </w:r>
            <w:r w:rsidRPr="00B66F0E">
              <w:rPr>
                <w:rFonts w:eastAsia="Calibri"/>
                <w:sz w:val="20"/>
                <w:szCs w:val="20"/>
                <w:lang w:eastAsia="en-US"/>
              </w:rPr>
              <w:br/>
              <w:t xml:space="preserve">z zarządzaniem bezpieczeństwem w organizacjach publicznych lub prywatnych; nie jest przygotowany </w:t>
            </w:r>
            <w:r w:rsidRPr="00B66F0E">
              <w:rPr>
                <w:rFonts w:eastAsia="Calibri"/>
                <w:sz w:val="20"/>
                <w:szCs w:val="20"/>
                <w:lang w:eastAsia="en-US"/>
              </w:rPr>
              <w:lastRenderedPageBreak/>
              <w:t>do samodzielnego zdobywania wiedzy, nie doskonali umiejętności praktycznych; nie jest gotów wejść w role zawodowe, nie jest przygotowany do udziału w projektach społecznych i zawodowych.</w:t>
            </w:r>
          </w:p>
        </w:tc>
      </w:tr>
      <w:tr w:rsidR="00E446DE" w:rsidRPr="00B66F0E" w:rsidTr="007D4D7D">
        <w:trPr>
          <w:trHeight w:val="255"/>
        </w:trPr>
        <w:tc>
          <w:tcPr>
            <w:tcW w:w="838" w:type="dxa"/>
            <w:tcBorders>
              <w:top w:val="single" w:sz="4" w:space="0" w:color="auto"/>
              <w:left w:val="single" w:sz="4" w:space="0" w:color="auto"/>
              <w:bottom w:val="single" w:sz="4" w:space="0" w:color="auto"/>
              <w:right w:val="single" w:sz="4" w:space="0" w:color="auto"/>
            </w:tcBorders>
            <w:hideMark/>
          </w:tcPr>
          <w:p w:rsidR="00E446DE" w:rsidRPr="00B66F0E" w:rsidRDefault="00E446DE" w:rsidP="00E446DE">
            <w:pPr>
              <w:jc w:val="center"/>
              <w:rPr>
                <w:rFonts w:eastAsia="Calibri"/>
                <w:sz w:val="22"/>
                <w:szCs w:val="22"/>
                <w:lang w:eastAsia="en-US"/>
              </w:rPr>
            </w:pPr>
            <w:r w:rsidRPr="00B66F0E">
              <w:rPr>
                <w:rFonts w:eastAsia="Calibri"/>
                <w:sz w:val="22"/>
                <w:szCs w:val="22"/>
                <w:lang w:eastAsia="en-US"/>
              </w:rPr>
              <w:lastRenderedPageBreak/>
              <w:t>3,0-3,5</w:t>
            </w:r>
          </w:p>
        </w:tc>
        <w:tc>
          <w:tcPr>
            <w:tcW w:w="8304" w:type="dxa"/>
            <w:tcBorders>
              <w:top w:val="single" w:sz="4" w:space="0" w:color="auto"/>
              <w:left w:val="single" w:sz="4" w:space="0" w:color="auto"/>
              <w:bottom w:val="single" w:sz="4" w:space="0" w:color="auto"/>
              <w:right w:val="single" w:sz="4" w:space="0" w:color="auto"/>
            </w:tcBorders>
            <w:hideMark/>
          </w:tcPr>
          <w:p w:rsidR="00E446DE" w:rsidRPr="00B66F0E" w:rsidRDefault="00E446DE" w:rsidP="00E446DE">
            <w:pPr>
              <w:widowControl w:val="0"/>
              <w:jc w:val="both"/>
              <w:rPr>
                <w:sz w:val="20"/>
                <w:szCs w:val="20"/>
              </w:rPr>
            </w:pPr>
            <w:r w:rsidRPr="00B66F0E">
              <w:rPr>
                <w:sz w:val="20"/>
                <w:szCs w:val="20"/>
              </w:rPr>
              <w:t xml:space="preserve">Student: zna warsztat pracy na zajmowanym stanowisku, lecz nie zapoznał się z materiałami źródłowymi wykorzystywanymi w innych komórkach organizacji, w której odbywa praktyki; nie zna organizacji i specyfikę pracy na innych stanowiskach pracy niż własne, zna jednak systemy bezpieczeństwa funkcjonujących w miejscu odbywania praktyk; zna programy i narzędzia pozyskiwania albo gromadzenia albo przetwarzania danych na zajmowanym stanowisku pracy; potrafi stosować przepisy prawa, a także instrukcji lub procedury albo treści dokumentów planistycznych  </w:t>
            </w:r>
            <w:r w:rsidRPr="00B66F0E">
              <w:rPr>
                <w:sz w:val="20"/>
                <w:szCs w:val="20"/>
              </w:rPr>
              <w:br/>
              <w:t xml:space="preserve">w ramach realizacji zadań praktycznych; potrafi samodzielnie rozwiązywać teoretyczne albo prawne problemy związane z zakresem zadań zajmowanego stanowiska pracy, choć nie podejmuje  próby interwencji w praktycznych sytuacjach  problemowych; potrafi stosować wiedzę i umiejętności nabyte podczas studiów do asystenckiego wykonywania poszczególnych zadań na zajmowanym stanowisku pracy; potrafi pracować w warunkach: natłoku informacji. potrafi przygotować dokumentację potwierdzającą podejmowanie czynności z zakresu problematyki bezpieczeństwa wewnętrznego </w:t>
            </w:r>
            <w:r w:rsidRPr="00B66F0E">
              <w:rPr>
                <w:sz w:val="20"/>
                <w:szCs w:val="20"/>
              </w:rPr>
              <w:br/>
              <w:t>w ramach praktyki, lecz nie potrafi merytorycznie uzasadniać treści w niej zawartych; jest przygotowany do podjęcia zatrudnienia na stanowiskach związanych z zarządzaniem bezpieczeństwem w organizacjach publicznych lub prywatnych; jest przygotowany do samodzielnego zdobywania wiedzy, i doskonali umiejętności praktyczne; jest gotów wejść w role zawodowe, jest przygotowany do udziału w projektach społecznych i zawodowych.</w:t>
            </w:r>
          </w:p>
        </w:tc>
      </w:tr>
      <w:tr w:rsidR="00E446DE" w:rsidRPr="00B66F0E" w:rsidTr="007D4D7D">
        <w:trPr>
          <w:trHeight w:val="255"/>
        </w:trPr>
        <w:tc>
          <w:tcPr>
            <w:tcW w:w="838" w:type="dxa"/>
            <w:tcBorders>
              <w:top w:val="single" w:sz="4" w:space="0" w:color="auto"/>
              <w:left w:val="single" w:sz="4" w:space="0" w:color="auto"/>
              <w:bottom w:val="single" w:sz="4" w:space="0" w:color="auto"/>
              <w:right w:val="single" w:sz="4" w:space="0" w:color="auto"/>
            </w:tcBorders>
            <w:hideMark/>
          </w:tcPr>
          <w:p w:rsidR="00E446DE" w:rsidRPr="00B66F0E" w:rsidRDefault="00E446DE" w:rsidP="00E446DE">
            <w:pPr>
              <w:jc w:val="center"/>
              <w:rPr>
                <w:rFonts w:eastAsia="Calibri"/>
                <w:sz w:val="22"/>
                <w:szCs w:val="22"/>
                <w:lang w:eastAsia="en-US"/>
              </w:rPr>
            </w:pPr>
            <w:r w:rsidRPr="00B66F0E">
              <w:rPr>
                <w:rFonts w:eastAsia="Calibri"/>
                <w:sz w:val="22"/>
                <w:szCs w:val="22"/>
                <w:lang w:eastAsia="en-US"/>
              </w:rPr>
              <w:t>4,0-4,5</w:t>
            </w:r>
          </w:p>
        </w:tc>
        <w:tc>
          <w:tcPr>
            <w:tcW w:w="8304" w:type="dxa"/>
            <w:tcBorders>
              <w:top w:val="single" w:sz="4" w:space="0" w:color="auto"/>
              <w:left w:val="single" w:sz="4" w:space="0" w:color="auto"/>
              <w:bottom w:val="single" w:sz="4" w:space="0" w:color="auto"/>
              <w:right w:val="single" w:sz="4" w:space="0" w:color="auto"/>
            </w:tcBorders>
            <w:hideMark/>
          </w:tcPr>
          <w:p w:rsidR="00E446DE" w:rsidRPr="00B66F0E" w:rsidRDefault="00E446DE" w:rsidP="00E446DE">
            <w:pPr>
              <w:jc w:val="both"/>
              <w:rPr>
                <w:rFonts w:eastAsia="Calibri"/>
                <w:sz w:val="20"/>
                <w:szCs w:val="20"/>
                <w:lang w:eastAsia="en-US"/>
              </w:rPr>
            </w:pPr>
            <w:r w:rsidRPr="00B66F0E">
              <w:rPr>
                <w:sz w:val="20"/>
                <w:szCs w:val="20"/>
              </w:rPr>
              <w:t xml:space="preserve">Student: zna warsztat pracy na zajmowanym stanowisku, zapoznał się z materiałami źródłowymi wykorzystywanymi w innych komórkach organizacji; zna organizację pracy na innych stanowiskach pracy niż własne, zna systemy bezpieczeństwa funkcjonujących w miejscu odbywania praktyk; zna programy i narzędzia pozyskiwania, gromadzenia danych na zajmowanym stanowisku pracy; potrafi stosować przepisy prawa, a także instrukcji lub procedury w ramach realizacji zadań praktycznych; potrafi samodzielnie rozwiązywać teoretyczne i prawne problemy związane z zakresem zadań zajmowanego stanowiska pracy, choć nie podejmuje  próby interwencji w praktycznych sytuacjach  problemowych; potrafi stosować wiedzę i umiejętności nabyte podczas studiów do samodzielnego wykonywania poszczególnych zadań na zajmowanym stanowisku pracy; potrafi pracować </w:t>
            </w:r>
            <w:r w:rsidRPr="00B66F0E">
              <w:rPr>
                <w:sz w:val="20"/>
                <w:szCs w:val="20"/>
              </w:rPr>
              <w:br/>
              <w:t xml:space="preserve">w warunkach: natłoku informacji, symulowanego kryzysu; potrafi przygotować dokumentację potwierdzającą podejmowanie czynności z zakresu problematyki bezpieczeństwa wewnętrznego </w:t>
            </w:r>
            <w:r w:rsidRPr="00B66F0E">
              <w:rPr>
                <w:sz w:val="20"/>
                <w:szCs w:val="20"/>
              </w:rPr>
              <w:br/>
              <w:t>w ramach praktyki, oraz z drobnymi błędami potrafi merytorycznie uzasadniać treści w niej zawarte; jest przygotowany do podjęcia zatrudnienia na stanowiskach związanych z zarządzaniem bezpieczeństwem w organizacjach publicznych lub prywatnych; jest przygotowany do samodzielnego zdobywania wiedzy, i doskonali umiejętności praktyczne; jest gotów wejść w role zawodowe, jest przygotowany do udziału w projektach społecznych i zawodowych.</w:t>
            </w:r>
          </w:p>
        </w:tc>
      </w:tr>
      <w:tr w:rsidR="00E446DE" w:rsidRPr="00B66F0E" w:rsidTr="007D4D7D">
        <w:trPr>
          <w:trHeight w:val="255"/>
        </w:trPr>
        <w:tc>
          <w:tcPr>
            <w:tcW w:w="838" w:type="dxa"/>
            <w:tcBorders>
              <w:top w:val="single" w:sz="4" w:space="0" w:color="auto"/>
              <w:left w:val="single" w:sz="4" w:space="0" w:color="auto"/>
              <w:bottom w:val="single" w:sz="4" w:space="0" w:color="auto"/>
              <w:right w:val="single" w:sz="4" w:space="0" w:color="auto"/>
            </w:tcBorders>
            <w:hideMark/>
          </w:tcPr>
          <w:p w:rsidR="00E446DE" w:rsidRPr="00B66F0E" w:rsidRDefault="00E446DE" w:rsidP="00E446DE">
            <w:pPr>
              <w:jc w:val="center"/>
              <w:rPr>
                <w:rFonts w:eastAsia="Calibri"/>
                <w:sz w:val="22"/>
                <w:szCs w:val="22"/>
                <w:lang w:eastAsia="en-US"/>
              </w:rPr>
            </w:pPr>
            <w:r w:rsidRPr="00B66F0E">
              <w:rPr>
                <w:rFonts w:eastAsia="Calibri"/>
                <w:sz w:val="22"/>
                <w:szCs w:val="22"/>
                <w:lang w:eastAsia="en-US"/>
              </w:rPr>
              <w:t>5,0</w:t>
            </w:r>
          </w:p>
        </w:tc>
        <w:tc>
          <w:tcPr>
            <w:tcW w:w="8304" w:type="dxa"/>
            <w:tcBorders>
              <w:top w:val="single" w:sz="4" w:space="0" w:color="auto"/>
              <w:left w:val="single" w:sz="4" w:space="0" w:color="auto"/>
              <w:bottom w:val="single" w:sz="4" w:space="0" w:color="auto"/>
              <w:right w:val="single" w:sz="4" w:space="0" w:color="auto"/>
            </w:tcBorders>
            <w:hideMark/>
          </w:tcPr>
          <w:p w:rsidR="00E446DE" w:rsidRPr="00B66F0E" w:rsidRDefault="00E446DE" w:rsidP="00E446DE">
            <w:pPr>
              <w:jc w:val="both"/>
              <w:rPr>
                <w:rFonts w:eastAsia="Calibri"/>
                <w:sz w:val="20"/>
                <w:szCs w:val="20"/>
                <w:lang w:eastAsia="en-US"/>
              </w:rPr>
            </w:pPr>
            <w:r w:rsidRPr="00B66F0E">
              <w:rPr>
                <w:sz w:val="20"/>
                <w:szCs w:val="20"/>
              </w:rPr>
              <w:t xml:space="preserve">Student: zna warsztat pracy na zajmowanym stanowisku, zapoznał się z materiałami źródłowymi wykorzystywanymi w innych komórkach organizacji; zna organizację i </w:t>
            </w:r>
            <w:r w:rsidRPr="00B66F0E">
              <w:rPr>
                <w:color w:val="000000" w:themeColor="text1"/>
                <w:sz w:val="20"/>
                <w:szCs w:val="20"/>
              </w:rPr>
              <w:t>specyfikę pracy na innych stanowiskach pracy niż własne, zna systemy bezpieczeństwa funkcjonujących w miejscu odbywania praktyk; zna programy i narzędzia pozyskiwania, gromadzenia albo przetwarzania danych na zajmowanym stanowisku pracy; potrafi stosować przepisy prawa, a także instrukcji lub procedury albo treści dokumentów planistycznych  w ramach realizacji zadań praktycznych; potrafi samodzielnie rozwiązywać teoretyczne i prawne problemy związane z zakresem zadań zajmowanego stanowiska pracy, choć nie podejmuje  próby interwencji w praktycznych sytuacjach  problemowych; potrafi stosować wiedzę i umiejętności nabyte podczas studiów do samodzielnego wykonywania poszczególnych zadań na zajmowanym stanowisku pracy; potrafi pracować w warunkach: natłoku informacji, symulowanego i kryzysu</w:t>
            </w:r>
            <w:r w:rsidRPr="00B66F0E">
              <w:rPr>
                <w:sz w:val="20"/>
                <w:szCs w:val="20"/>
              </w:rPr>
              <w:t xml:space="preserve"> </w:t>
            </w:r>
            <w:r w:rsidRPr="00B66F0E">
              <w:rPr>
                <w:color w:val="000000" w:themeColor="text1"/>
                <w:sz w:val="20"/>
                <w:szCs w:val="20"/>
              </w:rPr>
              <w:t xml:space="preserve">sytuacji stresogennej; potrafi przygotować dokumentację potwierdzającą podejmowanie czynności z zakresu problematyki bezpieczeństwa wewnętrznego </w:t>
            </w:r>
            <w:r w:rsidRPr="00B66F0E">
              <w:rPr>
                <w:color w:val="000000" w:themeColor="text1"/>
                <w:sz w:val="20"/>
                <w:szCs w:val="20"/>
              </w:rPr>
              <w:br/>
              <w:t xml:space="preserve">w ramach praktyki, oraz potrafi merytorycznie uzasadniać treści w niej zawarte; jest przygotowany do podjęcia zatrudnienia na stanowiskach związanych z zarządzaniem bezpieczeństwem w organizacjach publicznych lub prywatnych; jest przygotowany do samodzielnego zdobywania wiedzy, i doskonali umiejętności praktyczne; jest gotów wejść w role zawodowe, jest przygotowany do udziału </w:t>
            </w:r>
            <w:r w:rsidRPr="00B66F0E">
              <w:rPr>
                <w:color w:val="000000" w:themeColor="text1"/>
                <w:sz w:val="20"/>
                <w:szCs w:val="20"/>
              </w:rPr>
              <w:br/>
              <w:t>w projektach społecznych i zawodowych.</w:t>
            </w:r>
          </w:p>
        </w:tc>
      </w:tr>
    </w:tbl>
    <w:p w:rsidR="00E446DE" w:rsidRPr="00B66F0E" w:rsidRDefault="00E446DE" w:rsidP="00E446DE"/>
    <w:p w:rsidR="00E446DE" w:rsidRPr="00B66F0E" w:rsidRDefault="00E446DE" w:rsidP="00E446DE"/>
    <w:p w:rsidR="00E446DE" w:rsidRPr="00B66F0E" w:rsidRDefault="00E446DE">
      <w:pPr>
        <w:spacing w:after="160" w:line="259" w:lineRule="auto"/>
      </w:pPr>
      <w:r w:rsidRPr="00B66F0E">
        <w:br w:type="page"/>
      </w:r>
    </w:p>
    <w:p w:rsidR="00E446DE" w:rsidRPr="00B66F0E" w:rsidRDefault="006D7CDB" w:rsidP="00E446DE">
      <w:pPr>
        <w:jc w:val="center"/>
        <w:rPr>
          <w:rFonts w:eastAsia="Calibri"/>
          <w:b/>
          <w:sz w:val="22"/>
          <w:szCs w:val="22"/>
          <w:lang w:eastAsia="en-US"/>
        </w:rPr>
      </w:pPr>
      <w:r>
        <w:rPr>
          <w:noProof/>
        </w:rPr>
        <w:lastRenderedPageBreak/>
        <w:drawing>
          <wp:inline distT="0" distB="0" distL="0" distR="0" wp14:anchorId="276A7EAF" wp14:editId="3B8ABFDD">
            <wp:extent cx="1183005" cy="311150"/>
            <wp:effectExtent l="0" t="0" r="0" b="0"/>
            <wp:docPr id="26" name="Obraz 26"/>
            <wp:cNvGraphicFramePr/>
            <a:graphic xmlns:a="http://schemas.openxmlformats.org/drawingml/2006/main">
              <a:graphicData uri="http://schemas.openxmlformats.org/drawingml/2006/picture">
                <pic:pic xmlns:pic="http://schemas.openxmlformats.org/drawingml/2006/picture">
                  <pic:nvPicPr>
                    <pic:cNvPr id="24" name="Obraz 2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005" cy="311150"/>
                    </a:xfrm>
                    <a:prstGeom prst="rect">
                      <a:avLst/>
                    </a:prstGeom>
                    <a:noFill/>
                  </pic:spPr>
                </pic:pic>
              </a:graphicData>
            </a:graphic>
          </wp:inline>
        </w:drawing>
      </w:r>
    </w:p>
    <w:p w:rsidR="00E446DE" w:rsidRPr="00B66F0E" w:rsidRDefault="00E446DE" w:rsidP="00E446DE">
      <w:pPr>
        <w:rPr>
          <w:rFonts w:eastAsia="Calibri"/>
          <w:b/>
          <w:sz w:val="22"/>
          <w:szCs w:val="22"/>
          <w:lang w:eastAsia="en-US"/>
        </w:rPr>
      </w:pPr>
    </w:p>
    <w:p w:rsidR="00E446DE" w:rsidRPr="00B66F0E" w:rsidRDefault="00E446DE" w:rsidP="00E446DE">
      <w:pPr>
        <w:jc w:val="center"/>
        <w:rPr>
          <w:rFonts w:eastAsia="Calibri"/>
          <w:sz w:val="22"/>
          <w:szCs w:val="22"/>
          <w:lang w:eastAsia="en-US"/>
        </w:rPr>
      </w:pPr>
      <w:r w:rsidRPr="00B66F0E">
        <w:rPr>
          <w:rFonts w:eastAsia="Calibri"/>
          <w:b/>
          <w:sz w:val="22"/>
          <w:szCs w:val="22"/>
          <w:lang w:eastAsia="en-US"/>
        </w:rPr>
        <w:t xml:space="preserve">STAROPOLSKA </w:t>
      </w:r>
      <w:r w:rsidR="00ED4E68">
        <w:rPr>
          <w:rFonts w:eastAsia="Calibri"/>
          <w:b/>
          <w:sz w:val="22"/>
          <w:szCs w:val="22"/>
          <w:lang w:eastAsia="en-US"/>
        </w:rPr>
        <w:t>AKADEMIA NAUK STOSOWANYCH</w:t>
      </w:r>
      <w:r w:rsidRPr="00B66F0E">
        <w:rPr>
          <w:rFonts w:eastAsia="Calibri"/>
          <w:b/>
          <w:sz w:val="22"/>
          <w:szCs w:val="22"/>
          <w:lang w:eastAsia="en-US"/>
        </w:rPr>
        <w:t xml:space="preserve"> W KIELCACH</w:t>
      </w:r>
    </w:p>
    <w:p w:rsidR="00E446DE" w:rsidRPr="00B66F0E" w:rsidRDefault="00E446DE" w:rsidP="00E446DE">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
        <w:gridCol w:w="544"/>
        <w:gridCol w:w="833"/>
        <w:gridCol w:w="633"/>
        <w:gridCol w:w="622"/>
        <w:gridCol w:w="689"/>
        <w:gridCol w:w="1110"/>
        <w:gridCol w:w="655"/>
        <w:gridCol w:w="544"/>
        <w:gridCol w:w="833"/>
        <w:gridCol w:w="633"/>
        <w:gridCol w:w="622"/>
        <w:gridCol w:w="689"/>
      </w:tblGrid>
      <w:tr w:rsidR="00E446DE" w:rsidRPr="00B66F0E" w:rsidTr="007D4D7D">
        <w:trPr>
          <w:trHeight w:val="510"/>
        </w:trPr>
        <w:tc>
          <w:tcPr>
            <w:tcW w:w="9286" w:type="dxa"/>
            <w:gridSpan w:val="13"/>
            <w:tcBorders>
              <w:bottom w:val="single" w:sz="4" w:space="0" w:color="auto"/>
            </w:tcBorders>
            <w:vAlign w:val="center"/>
          </w:tcPr>
          <w:p w:rsidR="00E446DE" w:rsidRPr="00B66F0E" w:rsidRDefault="00E446DE" w:rsidP="00E446DE">
            <w:pPr>
              <w:rPr>
                <w:rFonts w:eastAsia="Calibri"/>
                <w:b/>
                <w:i/>
                <w:sz w:val="22"/>
                <w:szCs w:val="22"/>
                <w:lang w:eastAsia="en-US"/>
              </w:rPr>
            </w:pPr>
            <w:r w:rsidRPr="00B66F0E">
              <w:rPr>
                <w:rFonts w:eastAsia="Calibri"/>
                <w:b/>
                <w:i/>
                <w:sz w:val="22"/>
                <w:szCs w:val="22"/>
                <w:lang w:eastAsia="en-US"/>
              </w:rPr>
              <w:t xml:space="preserve">Nazwa przedmiotu: </w:t>
            </w:r>
            <w:r w:rsidRPr="00B66F0E">
              <w:rPr>
                <w:rFonts w:eastAsia="Calibri"/>
                <w:sz w:val="22"/>
                <w:szCs w:val="22"/>
                <w:lang w:eastAsia="en-US"/>
              </w:rPr>
              <w:t>PRAKTYKA ZAWODOWA</w:t>
            </w:r>
          </w:p>
        </w:tc>
      </w:tr>
      <w:tr w:rsidR="00E446DE" w:rsidRPr="00B66F0E" w:rsidTr="007D4D7D">
        <w:trPr>
          <w:trHeight w:val="435"/>
        </w:trPr>
        <w:tc>
          <w:tcPr>
            <w:tcW w:w="9286" w:type="dxa"/>
            <w:gridSpan w:val="13"/>
            <w:tcBorders>
              <w:top w:val="single" w:sz="4" w:space="0" w:color="auto"/>
              <w:bottom w:val="single" w:sz="4" w:space="0" w:color="auto"/>
            </w:tcBorders>
            <w:vAlign w:val="center"/>
          </w:tcPr>
          <w:p w:rsidR="00E446DE" w:rsidRPr="00B66F0E" w:rsidRDefault="00E446DE" w:rsidP="00E446DE">
            <w:pPr>
              <w:rPr>
                <w:b/>
                <w:i/>
              </w:rPr>
            </w:pPr>
            <w:r w:rsidRPr="00B66F0E">
              <w:rPr>
                <w:b/>
                <w:i/>
              </w:rPr>
              <w:t xml:space="preserve">Jednostka prowadząca: </w:t>
            </w:r>
            <w:r w:rsidRPr="00B66F0E">
              <w:t>INSTYTUT NAUK O BEZPIECZEŃSTWIE</w:t>
            </w:r>
          </w:p>
        </w:tc>
      </w:tr>
      <w:tr w:rsidR="00E446DE" w:rsidRPr="00B66F0E" w:rsidTr="007D4D7D">
        <w:trPr>
          <w:trHeight w:val="510"/>
        </w:trPr>
        <w:tc>
          <w:tcPr>
            <w:tcW w:w="9286" w:type="dxa"/>
            <w:gridSpan w:val="13"/>
            <w:tcBorders>
              <w:top w:val="single" w:sz="4" w:space="0" w:color="auto"/>
              <w:bottom w:val="single" w:sz="4" w:space="0" w:color="auto"/>
            </w:tcBorders>
            <w:vAlign w:val="center"/>
          </w:tcPr>
          <w:p w:rsidR="00E446DE" w:rsidRPr="00B66F0E" w:rsidRDefault="00E446DE" w:rsidP="00E446DE">
            <w:pPr>
              <w:rPr>
                <w:rFonts w:eastAsia="Calibri"/>
                <w:b/>
                <w:i/>
                <w:sz w:val="22"/>
                <w:szCs w:val="22"/>
                <w:lang w:eastAsia="en-US"/>
              </w:rPr>
            </w:pPr>
            <w:r w:rsidRPr="00B66F0E">
              <w:rPr>
                <w:rFonts w:eastAsia="Calibri"/>
                <w:b/>
                <w:i/>
                <w:sz w:val="22"/>
                <w:szCs w:val="22"/>
                <w:lang w:eastAsia="en-US"/>
              </w:rPr>
              <w:t xml:space="preserve">Kierunek/Specjalność: </w:t>
            </w:r>
            <w:r w:rsidRPr="00B66F0E">
              <w:rPr>
                <w:rFonts w:eastAsia="Calibri"/>
                <w:sz w:val="22"/>
                <w:szCs w:val="22"/>
                <w:lang w:eastAsia="en-US"/>
              </w:rPr>
              <w:t>BEZPIECZEŃSTWO WEWNĘTRZNE/</w:t>
            </w:r>
            <w:r w:rsidRPr="00B66F0E">
              <w:rPr>
                <w:rFonts w:eastAsia="Calibri"/>
                <w:smallCaps/>
                <w:sz w:val="22"/>
                <w:szCs w:val="22"/>
                <w:lang w:eastAsia="en-US"/>
              </w:rPr>
              <w:t>Zarządzanie Kryzysowe</w:t>
            </w:r>
          </w:p>
        </w:tc>
      </w:tr>
      <w:tr w:rsidR="00E446DE" w:rsidRPr="00B66F0E" w:rsidTr="007D4D7D">
        <w:trPr>
          <w:trHeight w:val="510"/>
        </w:trPr>
        <w:tc>
          <w:tcPr>
            <w:tcW w:w="9286" w:type="dxa"/>
            <w:gridSpan w:val="13"/>
            <w:tcBorders>
              <w:top w:val="single" w:sz="4" w:space="0" w:color="auto"/>
              <w:bottom w:val="single" w:sz="4" w:space="0" w:color="auto"/>
            </w:tcBorders>
            <w:vAlign w:val="center"/>
          </w:tcPr>
          <w:p w:rsidR="00E446DE" w:rsidRPr="00B66F0E" w:rsidRDefault="00E446DE" w:rsidP="00E446DE">
            <w:pPr>
              <w:rPr>
                <w:rFonts w:eastAsia="Calibri"/>
                <w:b/>
                <w:i/>
                <w:sz w:val="22"/>
                <w:szCs w:val="22"/>
                <w:lang w:eastAsia="en-US"/>
              </w:rPr>
            </w:pPr>
            <w:r w:rsidRPr="00B66F0E">
              <w:rPr>
                <w:rFonts w:eastAsia="Calibri"/>
                <w:b/>
                <w:i/>
                <w:sz w:val="22"/>
                <w:szCs w:val="22"/>
                <w:lang w:eastAsia="en-US"/>
              </w:rPr>
              <w:t xml:space="preserve">Poziom kształcenia: </w:t>
            </w:r>
            <w:r w:rsidRPr="00B66F0E">
              <w:rPr>
                <w:rFonts w:eastAsia="Calibri"/>
                <w:sz w:val="22"/>
                <w:szCs w:val="22"/>
                <w:lang w:eastAsia="en-US"/>
              </w:rPr>
              <w:t>STUDIA PIERWSZEGO STOPNIA</w:t>
            </w:r>
          </w:p>
        </w:tc>
      </w:tr>
      <w:tr w:rsidR="00E446DE" w:rsidRPr="00B66F0E" w:rsidTr="007D4D7D">
        <w:trPr>
          <w:trHeight w:val="510"/>
        </w:trPr>
        <w:tc>
          <w:tcPr>
            <w:tcW w:w="9286" w:type="dxa"/>
            <w:gridSpan w:val="13"/>
            <w:tcBorders>
              <w:top w:val="single" w:sz="4" w:space="0" w:color="auto"/>
              <w:bottom w:val="single" w:sz="4" w:space="0" w:color="auto"/>
            </w:tcBorders>
            <w:vAlign w:val="center"/>
          </w:tcPr>
          <w:p w:rsidR="00E446DE" w:rsidRPr="00B66F0E" w:rsidRDefault="00E446DE" w:rsidP="00E446DE">
            <w:pPr>
              <w:rPr>
                <w:rFonts w:eastAsia="Calibri"/>
                <w:b/>
                <w:i/>
                <w:sz w:val="22"/>
                <w:szCs w:val="22"/>
                <w:lang w:eastAsia="en-US"/>
              </w:rPr>
            </w:pPr>
            <w:r w:rsidRPr="00B66F0E">
              <w:rPr>
                <w:rFonts w:eastAsia="Calibri"/>
                <w:b/>
                <w:i/>
                <w:sz w:val="22"/>
                <w:szCs w:val="22"/>
                <w:lang w:eastAsia="en-US"/>
              </w:rPr>
              <w:t xml:space="preserve">Profil kształcenia: </w:t>
            </w:r>
            <w:r w:rsidRPr="00B66F0E">
              <w:rPr>
                <w:rFonts w:eastAsia="Calibri"/>
                <w:sz w:val="22"/>
                <w:szCs w:val="22"/>
                <w:lang w:eastAsia="en-US"/>
              </w:rPr>
              <w:t>PRAKTYCZNY</w:t>
            </w:r>
          </w:p>
        </w:tc>
      </w:tr>
      <w:tr w:rsidR="00E446DE" w:rsidRPr="00B66F0E" w:rsidTr="007D4D7D">
        <w:trPr>
          <w:trHeight w:val="510"/>
        </w:trPr>
        <w:tc>
          <w:tcPr>
            <w:tcW w:w="9286" w:type="dxa"/>
            <w:gridSpan w:val="13"/>
            <w:tcBorders>
              <w:top w:val="single" w:sz="4" w:space="0" w:color="auto"/>
              <w:bottom w:val="single" w:sz="4" w:space="0" w:color="auto"/>
            </w:tcBorders>
            <w:vAlign w:val="center"/>
          </w:tcPr>
          <w:p w:rsidR="00E446DE" w:rsidRPr="00B66F0E" w:rsidRDefault="00E446DE" w:rsidP="00E446DE">
            <w:pPr>
              <w:rPr>
                <w:rFonts w:eastAsia="Calibri"/>
                <w:b/>
                <w:i/>
                <w:sz w:val="22"/>
                <w:szCs w:val="22"/>
                <w:lang w:eastAsia="en-US"/>
              </w:rPr>
            </w:pPr>
            <w:r w:rsidRPr="00B66F0E">
              <w:rPr>
                <w:rFonts w:eastAsia="Calibri"/>
                <w:b/>
                <w:i/>
                <w:sz w:val="22"/>
                <w:szCs w:val="22"/>
                <w:lang w:eastAsia="en-US"/>
              </w:rPr>
              <w:t xml:space="preserve">Język wykładowy: </w:t>
            </w:r>
            <w:r w:rsidRPr="00B66F0E">
              <w:rPr>
                <w:rFonts w:eastAsia="Calibri"/>
                <w:sz w:val="22"/>
                <w:szCs w:val="22"/>
                <w:lang w:eastAsia="en-US"/>
              </w:rPr>
              <w:t>POLSKI</w:t>
            </w:r>
          </w:p>
        </w:tc>
      </w:tr>
      <w:tr w:rsidR="00E446DE" w:rsidRPr="00B66F0E" w:rsidTr="007D4D7D">
        <w:trPr>
          <w:trHeight w:val="510"/>
        </w:trPr>
        <w:tc>
          <w:tcPr>
            <w:tcW w:w="9286" w:type="dxa"/>
            <w:gridSpan w:val="13"/>
            <w:tcBorders>
              <w:top w:val="single" w:sz="4" w:space="0" w:color="auto"/>
              <w:bottom w:val="single" w:sz="4" w:space="0" w:color="auto"/>
            </w:tcBorders>
            <w:vAlign w:val="center"/>
          </w:tcPr>
          <w:p w:rsidR="00E446DE" w:rsidRPr="00B66F0E" w:rsidRDefault="00E446DE" w:rsidP="00E446DE">
            <w:pPr>
              <w:rPr>
                <w:rFonts w:eastAsia="Calibri"/>
                <w:b/>
                <w:i/>
                <w:sz w:val="22"/>
                <w:szCs w:val="22"/>
                <w:lang w:eastAsia="en-US"/>
              </w:rPr>
            </w:pPr>
            <w:r w:rsidRPr="00B66F0E">
              <w:rPr>
                <w:rFonts w:eastAsia="Calibri"/>
                <w:b/>
                <w:i/>
                <w:sz w:val="22"/>
                <w:szCs w:val="22"/>
                <w:lang w:eastAsia="en-US"/>
              </w:rPr>
              <w:t xml:space="preserve">Forma studiów: </w:t>
            </w:r>
            <w:r w:rsidRPr="00B66F0E">
              <w:rPr>
                <w:rFonts w:eastAsia="Calibri"/>
                <w:sz w:val="22"/>
                <w:szCs w:val="22"/>
                <w:lang w:eastAsia="en-US"/>
              </w:rPr>
              <w:t>NIESTACJONARNE</w:t>
            </w:r>
          </w:p>
        </w:tc>
      </w:tr>
      <w:tr w:rsidR="00E446DE" w:rsidRPr="00B66F0E" w:rsidTr="007D4D7D">
        <w:trPr>
          <w:trHeight w:val="510"/>
        </w:trPr>
        <w:tc>
          <w:tcPr>
            <w:tcW w:w="9286" w:type="dxa"/>
            <w:gridSpan w:val="13"/>
            <w:tcBorders>
              <w:top w:val="single" w:sz="4" w:space="0" w:color="auto"/>
              <w:bottom w:val="single" w:sz="4" w:space="0" w:color="auto"/>
            </w:tcBorders>
            <w:vAlign w:val="center"/>
          </w:tcPr>
          <w:p w:rsidR="00E446DE" w:rsidRPr="00B66F0E" w:rsidRDefault="00E446DE" w:rsidP="00E446DE">
            <w:pPr>
              <w:rPr>
                <w:rFonts w:eastAsia="Calibri"/>
                <w:b/>
                <w:i/>
                <w:sz w:val="22"/>
                <w:szCs w:val="22"/>
                <w:lang w:val="en-US" w:eastAsia="en-US"/>
              </w:rPr>
            </w:pPr>
            <w:proofErr w:type="spellStart"/>
            <w:r w:rsidRPr="00B66F0E">
              <w:rPr>
                <w:rFonts w:eastAsia="Calibri"/>
                <w:b/>
                <w:i/>
                <w:sz w:val="22"/>
                <w:szCs w:val="22"/>
                <w:lang w:val="en-US" w:eastAsia="en-US"/>
              </w:rPr>
              <w:t>Semestr</w:t>
            </w:r>
            <w:proofErr w:type="spellEnd"/>
            <w:r w:rsidRPr="00B66F0E">
              <w:rPr>
                <w:rFonts w:eastAsia="Calibri"/>
                <w:b/>
                <w:i/>
                <w:sz w:val="22"/>
                <w:szCs w:val="22"/>
                <w:lang w:val="en-US" w:eastAsia="en-US"/>
              </w:rPr>
              <w:t xml:space="preserve"> </w:t>
            </w:r>
            <w:proofErr w:type="spellStart"/>
            <w:r w:rsidRPr="00B66F0E">
              <w:rPr>
                <w:rFonts w:eastAsia="Calibri"/>
                <w:b/>
                <w:i/>
                <w:sz w:val="22"/>
                <w:szCs w:val="22"/>
                <w:lang w:val="en-US" w:eastAsia="en-US"/>
              </w:rPr>
              <w:t>studiów</w:t>
            </w:r>
            <w:proofErr w:type="spellEnd"/>
            <w:r w:rsidRPr="00B66F0E">
              <w:rPr>
                <w:rFonts w:eastAsia="Calibri"/>
                <w:b/>
                <w:i/>
                <w:sz w:val="22"/>
                <w:szCs w:val="22"/>
                <w:lang w:val="en-US" w:eastAsia="en-US"/>
              </w:rPr>
              <w:t xml:space="preserve">: </w:t>
            </w:r>
            <w:r w:rsidRPr="00B66F0E">
              <w:rPr>
                <w:rFonts w:eastAsia="Calibri"/>
                <w:sz w:val="22"/>
                <w:szCs w:val="22"/>
                <w:lang w:val="en-US" w:eastAsia="en-US"/>
              </w:rPr>
              <w:t>V</w:t>
            </w:r>
          </w:p>
        </w:tc>
      </w:tr>
      <w:tr w:rsidR="00E446DE" w:rsidRPr="00B66F0E" w:rsidTr="007D4D7D">
        <w:tc>
          <w:tcPr>
            <w:tcW w:w="2685" w:type="dxa"/>
            <w:gridSpan w:val="4"/>
            <w:vAlign w:val="center"/>
          </w:tcPr>
          <w:p w:rsidR="00E446DE" w:rsidRPr="00B66F0E" w:rsidRDefault="00E446DE" w:rsidP="00E446DE">
            <w:pPr>
              <w:jc w:val="center"/>
              <w:rPr>
                <w:rFonts w:eastAsia="Calibri"/>
                <w:b/>
                <w:i/>
                <w:sz w:val="22"/>
                <w:szCs w:val="22"/>
                <w:lang w:eastAsia="en-US"/>
              </w:rPr>
            </w:pPr>
            <w:r w:rsidRPr="00B66F0E">
              <w:rPr>
                <w:rFonts w:eastAsia="Calibri"/>
                <w:b/>
                <w:i/>
                <w:sz w:val="22"/>
                <w:szCs w:val="22"/>
                <w:lang w:eastAsia="en-US"/>
              </w:rPr>
              <w:t>Koordynator</w:t>
            </w:r>
          </w:p>
        </w:tc>
        <w:tc>
          <w:tcPr>
            <w:tcW w:w="3260" w:type="dxa"/>
            <w:gridSpan w:val="4"/>
            <w:tcBorders>
              <w:right w:val="single" w:sz="4" w:space="0" w:color="auto"/>
            </w:tcBorders>
            <w:vAlign w:val="center"/>
          </w:tcPr>
          <w:p w:rsidR="00E446DE" w:rsidRPr="00B66F0E" w:rsidRDefault="00E446DE" w:rsidP="00E446DE">
            <w:pPr>
              <w:jc w:val="center"/>
              <w:rPr>
                <w:rFonts w:eastAsia="Calibri"/>
                <w:sz w:val="22"/>
                <w:szCs w:val="22"/>
                <w:lang w:eastAsia="en-US"/>
              </w:rPr>
            </w:pPr>
            <w:r w:rsidRPr="00B66F0E">
              <w:rPr>
                <w:rFonts w:eastAsia="Calibri"/>
                <w:b/>
                <w:i/>
                <w:sz w:val="22"/>
                <w:szCs w:val="22"/>
                <w:lang w:eastAsia="en-US"/>
              </w:rPr>
              <w:t>Prowadzący</w:t>
            </w:r>
          </w:p>
        </w:tc>
        <w:tc>
          <w:tcPr>
            <w:tcW w:w="3341" w:type="dxa"/>
            <w:gridSpan w:val="5"/>
            <w:tcBorders>
              <w:left w:val="single" w:sz="4" w:space="0" w:color="auto"/>
              <w:bottom w:val="single" w:sz="4" w:space="0" w:color="auto"/>
            </w:tcBorders>
            <w:vAlign w:val="center"/>
          </w:tcPr>
          <w:p w:rsidR="00E446DE" w:rsidRPr="00B66F0E" w:rsidRDefault="00E446DE" w:rsidP="00E446DE">
            <w:pPr>
              <w:jc w:val="center"/>
              <w:rPr>
                <w:rFonts w:eastAsia="Calibri"/>
                <w:sz w:val="22"/>
                <w:szCs w:val="22"/>
                <w:lang w:eastAsia="en-US"/>
              </w:rPr>
            </w:pPr>
            <w:r w:rsidRPr="00B66F0E">
              <w:rPr>
                <w:rFonts w:eastAsia="Calibri"/>
                <w:b/>
                <w:i/>
                <w:sz w:val="22"/>
                <w:szCs w:val="22"/>
                <w:lang w:eastAsia="en-US"/>
              </w:rPr>
              <w:t>Moduł/Typ przedmiotu</w:t>
            </w:r>
          </w:p>
        </w:tc>
      </w:tr>
      <w:tr w:rsidR="00E446DE" w:rsidRPr="00B66F0E" w:rsidTr="007D4D7D">
        <w:trPr>
          <w:trHeight w:val="510"/>
        </w:trPr>
        <w:tc>
          <w:tcPr>
            <w:tcW w:w="2685" w:type="dxa"/>
            <w:gridSpan w:val="4"/>
            <w:vAlign w:val="center"/>
          </w:tcPr>
          <w:p w:rsidR="00E446DE" w:rsidRPr="00B66F0E" w:rsidRDefault="00E446DE" w:rsidP="00E446DE">
            <w:pPr>
              <w:jc w:val="center"/>
              <w:rPr>
                <w:rFonts w:eastAsia="Calibri"/>
                <w:sz w:val="22"/>
                <w:szCs w:val="22"/>
                <w:lang w:eastAsia="en-US"/>
              </w:rPr>
            </w:pPr>
            <w:r w:rsidRPr="00B66F0E">
              <w:rPr>
                <w:rFonts w:eastAsia="Calibri"/>
                <w:sz w:val="22"/>
                <w:szCs w:val="22"/>
                <w:lang w:eastAsia="en-US"/>
              </w:rPr>
              <w:t xml:space="preserve">dr hab. Radosław </w:t>
            </w:r>
            <w:proofErr w:type="spellStart"/>
            <w:r w:rsidRPr="00B66F0E">
              <w:rPr>
                <w:rFonts w:eastAsia="Calibri"/>
                <w:sz w:val="22"/>
                <w:szCs w:val="22"/>
                <w:lang w:eastAsia="en-US"/>
              </w:rPr>
              <w:t>Harabin</w:t>
            </w:r>
            <w:proofErr w:type="spellEnd"/>
            <w:r w:rsidRPr="00B66F0E">
              <w:rPr>
                <w:rFonts w:eastAsia="Calibri"/>
                <w:sz w:val="22"/>
                <w:szCs w:val="22"/>
                <w:lang w:eastAsia="en-US"/>
              </w:rPr>
              <w:t xml:space="preserve">, prof. </w:t>
            </w:r>
            <w:proofErr w:type="spellStart"/>
            <w:r w:rsidR="00ED4E68">
              <w:rPr>
                <w:rFonts w:eastAsia="Calibri"/>
                <w:sz w:val="22"/>
                <w:szCs w:val="22"/>
                <w:lang w:eastAsia="en-US"/>
              </w:rPr>
              <w:t>StANS</w:t>
            </w:r>
            <w:proofErr w:type="spellEnd"/>
          </w:p>
        </w:tc>
        <w:tc>
          <w:tcPr>
            <w:tcW w:w="3260" w:type="dxa"/>
            <w:gridSpan w:val="4"/>
            <w:tcBorders>
              <w:right w:val="single" w:sz="4" w:space="0" w:color="auto"/>
            </w:tcBorders>
            <w:vAlign w:val="center"/>
          </w:tcPr>
          <w:p w:rsidR="00E446DE" w:rsidRPr="00B66F0E" w:rsidRDefault="00E446DE" w:rsidP="00E446DE">
            <w:pPr>
              <w:jc w:val="center"/>
              <w:rPr>
                <w:rFonts w:eastAsia="Calibri"/>
                <w:sz w:val="22"/>
                <w:szCs w:val="22"/>
                <w:lang w:eastAsia="en-US"/>
              </w:rPr>
            </w:pPr>
            <w:r w:rsidRPr="00B66F0E">
              <w:rPr>
                <w:rFonts w:eastAsia="Calibri"/>
                <w:sz w:val="22"/>
                <w:szCs w:val="22"/>
                <w:lang w:eastAsia="en-US"/>
              </w:rPr>
              <w:t>Opiekun z ramienia instytucji</w:t>
            </w:r>
          </w:p>
        </w:tc>
        <w:tc>
          <w:tcPr>
            <w:tcW w:w="3341" w:type="dxa"/>
            <w:gridSpan w:val="5"/>
            <w:tcBorders>
              <w:top w:val="single" w:sz="4" w:space="0" w:color="auto"/>
              <w:right w:val="single" w:sz="4" w:space="0" w:color="auto"/>
            </w:tcBorders>
            <w:vAlign w:val="center"/>
          </w:tcPr>
          <w:p w:rsidR="00E446DE" w:rsidRPr="00B66F0E" w:rsidRDefault="00E446DE" w:rsidP="00E446DE">
            <w:pPr>
              <w:jc w:val="center"/>
              <w:rPr>
                <w:rFonts w:eastAsia="Calibri"/>
                <w:sz w:val="22"/>
                <w:szCs w:val="22"/>
                <w:lang w:eastAsia="en-US"/>
              </w:rPr>
            </w:pPr>
            <w:r w:rsidRPr="00B66F0E">
              <w:rPr>
                <w:rFonts w:eastAsia="Calibri"/>
                <w:sz w:val="22"/>
                <w:szCs w:val="22"/>
                <w:lang w:eastAsia="en-US"/>
              </w:rPr>
              <w:t>Praktyki zawodowe</w:t>
            </w:r>
          </w:p>
        </w:tc>
      </w:tr>
      <w:tr w:rsidR="00E446DE" w:rsidRPr="00B66F0E" w:rsidTr="007D4D7D">
        <w:trPr>
          <w:trHeight w:val="566"/>
        </w:trPr>
        <w:tc>
          <w:tcPr>
            <w:tcW w:w="3996" w:type="dxa"/>
            <w:gridSpan w:val="6"/>
            <w:vAlign w:val="center"/>
          </w:tcPr>
          <w:p w:rsidR="00E446DE" w:rsidRPr="00B66F0E" w:rsidRDefault="00E446DE" w:rsidP="00E446DE">
            <w:pPr>
              <w:jc w:val="center"/>
              <w:rPr>
                <w:rFonts w:eastAsia="Calibri"/>
                <w:b/>
                <w:i/>
                <w:sz w:val="22"/>
                <w:szCs w:val="22"/>
                <w:lang w:eastAsia="en-US"/>
              </w:rPr>
            </w:pPr>
            <w:r w:rsidRPr="00B66F0E">
              <w:rPr>
                <w:rFonts w:eastAsia="Calibri"/>
                <w:b/>
                <w:i/>
                <w:sz w:val="22"/>
                <w:szCs w:val="22"/>
                <w:lang w:eastAsia="en-US"/>
              </w:rPr>
              <w:t xml:space="preserve">Forma zajęć / Liczba godzin: </w:t>
            </w:r>
          </w:p>
        </w:tc>
        <w:tc>
          <w:tcPr>
            <w:tcW w:w="1289" w:type="dxa"/>
            <w:vAlign w:val="center"/>
          </w:tcPr>
          <w:p w:rsidR="00E446DE" w:rsidRPr="00B66F0E" w:rsidRDefault="00E446DE" w:rsidP="00E446DE">
            <w:pPr>
              <w:jc w:val="center"/>
              <w:rPr>
                <w:rFonts w:eastAsia="Calibri"/>
                <w:b/>
                <w:i/>
                <w:sz w:val="22"/>
                <w:szCs w:val="22"/>
                <w:lang w:eastAsia="en-US"/>
              </w:rPr>
            </w:pPr>
            <w:r w:rsidRPr="00B66F0E">
              <w:rPr>
                <w:rFonts w:eastAsia="Calibri"/>
                <w:b/>
                <w:i/>
                <w:sz w:val="22"/>
                <w:szCs w:val="22"/>
                <w:lang w:eastAsia="en-US"/>
              </w:rPr>
              <w:t xml:space="preserve">Forma </w:t>
            </w:r>
            <w:r w:rsidRPr="00B66F0E">
              <w:rPr>
                <w:rFonts w:eastAsia="Calibri"/>
                <w:b/>
                <w:i/>
                <w:sz w:val="22"/>
                <w:szCs w:val="22"/>
                <w:lang w:eastAsia="en-US"/>
              </w:rPr>
              <w:br/>
              <w:t>zaliczenia</w:t>
            </w:r>
          </w:p>
        </w:tc>
        <w:tc>
          <w:tcPr>
            <w:tcW w:w="4001" w:type="dxa"/>
            <w:gridSpan w:val="6"/>
            <w:tcBorders>
              <w:right w:val="single" w:sz="4" w:space="0" w:color="auto"/>
            </w:tcBorders>
            <w:vAlign w:val="center"/>
          </w:tcPr>
          <w:p w:rsidR="00E446DE" w:rsidRPr="00B66F0E" w:rsidRDefault="00E446DE" w:rsidP="00E446DE">
            <w:pPr>
              <w:jc w:val="center"/>
              <w:rPr>
                <w:rFonts w:eastAsia="Calibri"/>
                <w:b/>
                <w:i/>
                <w:sz w:val="22"/>
                <w:szCs w:val="22"/>
                <w:lang w:eastAsia="en-US"/>
              </w:rPr>
            </w:pPr>
            <w:r w:rsidRPr="00B66F0E">
              <w:rPr>
                <w:rFonts w:eastAsia="Calibri"/>
                <w:b/>
                <w:i/>
                <w:sz w:val="22"/>
                <w:szCs w:val="22"/>
                <w:lang w:eastAsia="en-US"/>
              </w:rPr>
              <w:t>Liczba punktów ECTS</w:t>
            </w:r>
          </w:p>
          <w:p w:rsidR="00E446DE" w:rsidRPr="00B66F0E" w:rsidRDefault="00E446DE" w:rsidP="00463071">
            <w:pPr>
              <w:jc w:val="center"/>
              <w:rPr>
                <w:rFonts w:eastAsia="Calibri"/>
                <w:b/>
                <w:i/>
                <w:sz w:val="22"/>
                <w:szCs w:val="22"/>
                <w:lang w:eastAsia="en-US"/>
              </w:rPr>
            </w:pPr>
            <w:r w:rsidRPr="00B66F0E">
              <w:rPr>
                <w:rFonts w:eastAsia="Calibri"/>
                <w:b/>
                <w:i/>
                <w:sz w:val="22"/>
                <w:szCs w:val="22"/>
                <w:lang w:eastAsia="en-US"/>
              </w:rPr>
              <w:t xml:space="preserve">ogółem: </w:t>
            </w:r>
            <w:r w:rsidR="00463071" w:rsidRPr="00B66F0E">
              <w:rPr>
                <w:rFonts w:eastAsia="Calibri"/>
                <w:b/>
                <w:i/>
                <w:sz w:val="22"/>
                <w:szCs w:val="22"/>
                <w:lang w:eastAsia="en-US"/>
              </w:rPr>
              <w:t>13</w:t>
            </w:r>
          </w:p>
        </w:tc>
      </w:tr>
      <w:tr w:rsidR="00E446DE" w:rsidRPr="00B66F0E" w:rsidTr="007D4D7D">
        <w:tc>
          <w:tcPr>
            <w:tcW w:w="655" w:type="dxa"/>
            <w:tcBorders>
              <w:bottom w:val="single" w:sz="4" w:space="0" w:color="auto"/>
            </w:tcBorders>
            <w:vAlign w:val="center"/>
          </w:tcPr>
          <w:p w:rsidR="00E446DE" w:rsidRPr="00B66F0E" w:rsidRDefault="00E446DE" w:rsidP="00E446DE">
            <w:pPr>
              <w:jc w:val="center"/>
              <w:rPr>
                <w:rFonts w:eastAsia="Calibri"/>
                <w:sz w:val="20"/>
                <w:szCs w:val="20"/>
                <w:lang w:eastAsia="en-US"/>
              </w:rPr>
            </w:pPr>
            <w:r w:rsidRPr="00B66F0E">
              <w:rPr>
                <w:rFonts w:eastAsia="Calibri"/>
                <w:sz w:val="20"/>
                <w:szCs w:val="20"/>
                <w:lang w:eastAsia="en-US"/>
              </w:rPr>
              <w:t>Wyk.</w:t>
            </w:r>
          </w:p>
        </w:tc>
        <w:tc>
          <w:tcPr>
            <w:tcW w:w="559" w:type="dxa"/>
            <w:vAlign w:val="center"/>
          </w:tcPr>
          <w:p w:rsidR="00E446DE" w:rsidRPr="00B66F0E" w:rsidRDefault="00E446DE" w:rsidP="00E446DE">
            <w:pPr>
              <w:jc w:val="center"/>
              <w:rPr>
                <w:rFonts w:eastAsia="Calibri"/>
                <w:sz w:val="20"/>
                <w:szCs w:val="20"/>
                <w:lang w:eastAsia="en-US"/>
              </w:rPr>
            </w:pPr>
            <w:r w:rsidRPr="00B66F0E">
              <w:rPr>
                <w:rFonts w:eastAsia="Calibri"/>
                <w:sz w:val="20"/>
                <w:szCs w:val="20"/>
                <w:lang w:eastAsia="en-US"/>
              </w:rPr>
              <w:t>Ćw.</w:t>
            </w:r>
          </w:p>
        </w:tc>
        <w:tc>
          <w:tcPr>
            <w:tcW w:w="833" w:type="dxa"/>
            <w:vAlign w:val="center"/>
          </w:tcPr>
          <w:p w:rsidR="00E446DE" w:rsidRPr="00B66F0E" w:rsidRDefault="00E446DE" w:rsidP="00E446DE">
            <w:pPr>
              <w:rPr>
                <w:rFonts w:eastAsia="Calibri"/>
                <w:sz w:val="20"/>
                <w:szCs w:val="20"/>
                <w:lang w:eastAsia="en-US"/>
              </w:rPr>
            </w:pPr>
            <w:proofErr w:type="spellStart"/>
            <w:r w:rsidRPr="00B66F0E">
              <w:rPr>
                <w:rFonts w:eastAsia="Calibri"/>
                <w:sz w:val="20"/>
                <w:szCs w:val="20"/>
                <w:lang w:eastAsia="en-US"/>
              </w:rPr>
              <w:t>Warszt</w:t>
            </w:r>
            <w:proofErr w:type="spellEnd"/>
            <w:r w:rsidRPr="00B66F0E">
              <w:rPr>
                <w:rFonts w:eastAsia="Calibri"/>
                <w:sz w:val="20"/>
                <w:szCs w:val="20"/>
                <w:lang w:eastAsia="en-US"/>
              </w:rPr>
              <w:t xml:space="preserve">. </w:t>
            </w:r>
          </w:p>
        </w:tc>
        <w:tc>
          <w:tcPr>
            <w:tcW w:w="638" w:type="dxa"/>
            <w:tcBorders>
              <w:right w:val="single" w:sz="4" w:space="0" w:color="auto"/>
            </w:tcBorders>
            <w:vAlign w:val="center"/>
          </w:tcPr>
          <w:p w:rsidR="00E446DE" w:rsidRPr="00B66F0E" w:rsidRDefault="00E446DE" w:rsidP="00E446DE">
            <w:pPr>
              <w:jc w:val="center"/>
              <w:rPr>
                <w:rFonts w:eastAsia="Calibri"/>
                <w:sz w:val="20"/>
                <w:szCs w:val="20"/>
                <w:lang w:eastAsia="en-US"/>
              </w:rPr>
            </w:pPr>
            <w:proofErr w:type="spellStart"/>
            <w:r w:rsidRPr="00B66F0E">
              <w:rPr>
                <w:rFonts w:eastAsia="Calibri"/>
                <w:sz w:val="20"/>
                <w:szCs w:val="20"/>
                <w:lang w:eastAsia="en-US"/>
              </w:rPr>
              <w:t>Lekt</w:t>
            </w:r>
            <w:proofErr w:type="spellEnd"/>
            <w:r w:rsidRPr="00B66F0E">
              <w:rPr>
                <w:rFonts w:eastAsia="Calibri"/>
                <w:sz w:val="20"/>
                <w:szCs w:val="20"/>
                <w:lang w:eastAsia="en-US"/>
              </w:rPr>
              <w:t>.</w:t>
            </w:r>
          </w:p>
        </w:tc>
        <w:tc>
          <w:tcPr>
            <w:tcW w:w="622" w:type="dxa"/>
            <w:tcBorders>
              <w:left w:val="single" w:sz="4" w:space="0" w:color="auto"/>
              <w:right w:val="single" w:sz="4" w:space="0" w:color="auto"/>
            </w:tcBorders>
            <w:vAlign w:val="center"/>
          </w:tcPr>
          <w:p w:rsidR="00E446DE" w:rsidRPr="00B66F0E" w:rsidRDefault="00E446DE" w:rsidP="00E446DE">
            <w:pPr>
              <w:jc w:val="center"/>
              <w:rPr>
                <w:rFonts w:eastAsia="Calibri"/>
                <w:sz w:val="20"/>
                <w:szCs w:val="20"/>
                <w:lang w:eastAsia="en-US"/>
              </w:rPr>
            </w:pPr>
            <w:proofErr w:type="spellStart"/>
            <w:r w:rsidRPr="00B66F0E">
              <w:rPr>
                <w:rFonts w:eastAsia="Calibri"/>
                <w:sz w:val="20"/>
                <w:szCs w:val="20"/>
                <w:lang w:eastAsia="en-US"/>
              </w:rPr>
              <w:t>Sem</w:t>
            </w:r>
            <w:proofErr w:type="spellEnd"/>
            <w:r w:rsidRPr="00B66F0E">
              <w:rPr>
                <w:rFonts w:eastAsia="Calibri"/>
                <w:sz w:val="20"/>
                <w:szCs w:val="20"/>
                <w:lang w:eastAsia="en-US"/>
              </w:rPr>
              <w:t>.</w:t>
            </w:r>
          </w:p>
        </w:tc>
        <w:tc>
          <w:tcPr>
            <w:tcW w:w="689" w:type="dxa"/>
            <w:tcBorders>
              <w:left w:val="single" w:sz="4" w:space="0" w:color="auto"/>
              <w:bottom w:val="single" w:sz="4" w:space="0" w:color="auto"/>
            </w:tcBorders>
            <w:vAlign w:val="center"/>
          </w:tcPr>
          <w:p w:rsidR="00E446DE" w:rsidRPr="00B66F0E" w:rsidRDefault="00E446DE" w:rsidP="00E446DE">
            <w:pPr>
              <w:rPr>
                <w:rFonts w:eastAsia="Calibri"/>
                <w:sz w:val="20"/>
                <w:szCs w:val="20"/>
                <w:lang w:eastAsia="en-US"/>
              </w:rPr>
            </w:pPr>
            <w:proofErr w:type="spellStart"/>
            <w:r w:rsidRPr="00B66F0E">
              <w:rPr>
                <w:rFonts w:eastAsia="Calibri"/>
                <w:sz w:val="20"/>
                <w:szCs w:val="20"/>
                <w:lang w:eastAsia="en-US"/>
              </w:rPr>
              <w:t>Prakt</w:t>
            </w:r>
            <w:proofErr w:type="spellEnd"/>
            <w:r w:rsidRPr="00B66F0E">
              <w:rPr>
                <w:rFonts w:eastAsia="Calibri"/>
                <w:sz w:val="20"/>
                <w:szCs w:val="20"/>
                <w:lang w:eastAsia="en-US"/>
              </w:rPr>
              <w:t>.</w:t>
            </w:r>
          </w:p>
        </w:tc>
        <w:tc>
          <w:tcPr>
            <w:tcW w:w="1289" w:type="dxa"/>
            <w:vMerge w:val="restart"/>
            <w:vAlign w:val="center"/>
          </w:tcPr>
          <w:p w:rsidR="00E446DE" w:rsidRPr="00B66F0E" w:rsidRDefault="00E446DE" w:rsidP="00E446DE">
            <w:pPr>
              <w:jc w:val="center"/>
              <w:rPr>
                <w:rFonts w:eastAsia="Calibri"/>
                <w:sz w:val="22"/>
                <w:szCs w:val="22"/>
                <w:lang w:eastAsia="en-US"/>
              </w:rPr>
            </w:pPr>
            <w:r w:rsidRPr="00B66F0E">
              <w:rPr>
                <w:rFonts w:eastAsia="Calibri"/>
                <w:sz w:val="22"/>
                <w:szCs w:val="22"/>
                <w:lang w:eastAsia="en-US"/>
              </w:rPr>
              <w:t>ZAO</w:t>
            </w:r>
          </w:p>
        </w:tc>
        <w:tc>
          <w:tcPr>
            <w:tcW w:w="660" w:type="dxa"/>
            <w:tcBorders>
              <w:bottom w:val="single" w:sz="4" w:space="0" w:color="auto"/>
              <w:right w:val="single" w:sz="4" w:space="0" w:color="auto"/>
            </w:tcBorders>
            <w:vAlign w:val="center"/>
          </w:tcPr>
          <w:p w:rsidR="00E446DE" w:rsidRPr="00B66F0E" w:rsidRDefault="00E446DE" w:rsidP="00E446DE">
            <w:pPr>
              <w:jc w:val="center"/>
              <w:rPr>
                <w:rFonts w:eastAsia="Calibri"/>
                <w:sz w:val="20"/>
                <w:szCs w:val="20"/>
                <w:lang w:eastAsia="en-US"/>
              </w:rPr>
            </w:pPr>
            <w:r w:rsidRPr="00B66F0E">
              <w:rPr>
                <w:rFonts w:eastAsia="Calibri"/>
                <w:sz w:val="20"/>
                <w:szCs w:val="20"/>
                <w:lang w:eastAsia="en-US"/>
              </w:rPr>
              <w:t>Wyk.</w:t>
            </w:r>
          </w:p>
        </w:tc>
        <w:tc>
          <w:tcPr>
            <w:tcW w:w="544" w:type="dxa"/>
            <w:tcBorders>
              <w:left w:val="single" w:sz="4" w:space="0" w:color="auto"/>
              <w:bottom w:val="single" w:sz="4" w:space="0" w:color="auto"/>
              <w:right w:val="single" w:sz="4" w:space="0" w:color="auto"/>
            </w:tcBorders>
            <w:vAlign w:val="center"/>
          </w:tcPr>
          <w:p w:rsidR="00E446DE" w:rsidRPr="00B66F0E" w:rsidRDefault="00E446DE" w:rsidP="00E446DE">
            <w:pPr>
              <w:jc w:val="center"/>
              <w:rPr>
                <w:rFonts w:eastAsia="Calibri"/>
                <w:sz w:val="20"/>
                <w:szCs w:val="20"/>
                <w:lang w:eastAsia="en-US"/>
              </w:rPr>
            </w:pPr>
            <w:r w:rsidRPr="00B66F0E">
              <w:rPr>
                <w:rFonts w:eastAsia="Calibri"/>
                <w:sz w:val="20"/>
                <w:szCs w:val="20"/>
                <w:lang w:eastAsia="en-US"/>
              </w:rPr>
              <w:t>Ćw.</w:t>
            </w:r>
          </w:p>
        </w:tc>
        <w:tc>
          <w:tcPr>
            <w:tcW w:w="833" w:type="dxa"/>
            <w:tcBorders>
              <w:left w:val="single" w:sz="4" w:space="0" w:color="auto"/>
              <w:bottom w:val="single" w:sz="4" w:space="0" w:color="auto"/>
              <w:right w:val="single" w:sz="4" w:space="0" w:color="auto"/>
            </w:tcBorders>
            <w:vAlign w:val="center"/>
          </w:tcPr>
          <w:p w:rsidR="00E446DE" w:rsidRPr="00B66F0E" w:rsidRDefault="00E446DE" w:rsidP="00E446DE">
            <w:pPr>
              <w:rPr>
                <w:rFonts w:eastAsia="Calibri"/>
                <w:sz w:val="20"/>
                <w:szCs w:val="20"/>
                <w:lang w:eastAsia="en-US"/>
              </w:rPr>
            </w:pPr>
            <w:proofErr w:type="spellStart"/>
            <w:r w:rsidRPr="00B66F0E">
              <w:rPr>
                <w:rFonts w:eastAsia="Calibri"/>
                <w:sz w:val="20"/>
                <w:szCs w:val="20"/>
                <w:lang w:eastAsia="en-US"/>
              </w:rPr>
              <w:t>Warszt</w:t>
            </w:r>
            <w:proofErr w:type="spellEnd"/>
            <w:r w:rsidRPr="00B66F0E">
              <w:rPr>
                <w:rFonts w:eastAsia="Calibri"/>
                <w:sz w:val="20"/>
                <w:szCs w:val="20"/>
                <w:lang w:eastAsia="en-US"/>
              </w:rPr>
              <w:t xml:space="preserve">. </w:t>
            </w:r>
          </w:p>
        </w:tc>
        <w:tc>
          <w:tcPr>
            <w:tcW w:w="633" w:type="dxa"/>
            <w:tcBorders>
              <w:left w:val="single" w:sz="4" w:space="0" w:color="auto"/>
              <w:bottom w:val="single" w:sz="4" w:space="0" w:color="auto"/>
              <w:right w:val="single" w:sz="4" w:space="0" w:color="auto"/>
            </w:tcBorders>
            <w:vAlign w:val="center"/>
          </w:tcPr>
          <w:p w:rsidR="00E446DE" w:rsidRPr="00B66F0E" w:rsidRDefault="00E446DE" w:rsidP="00E446DE">
            <w:pPr>
              <w:jc w:val="center"/>
              <w:rPr>
                <w:rFonts w:eastAsia="Calibri"/>
                <w:sz w:val="20"/>
                <w:szCs w:val="20"/>
                <w:lang w:eastAsia="en-US"/>
              </w:rPr>
            </w:pPr>
            <w:proofErr w:type="spellStart"/>
            <w:r w:rsidRPr="00B66F0E">
              <w:rPr>
                <w:rFonts w:eastAsia="Calibri"/>
                <w:sz w:val="20"/>
                <w:szCs w:val="20"/>
                <w:lang w:eastAsia="en-US"/>
              </w:rPr>
              <w:t>Lekt</w:t>
            </w:r>
            <w:proofErr w:type="spellEnd"/>
            <w:r w:rsidRPr="00B66F0E">
              <w:rPr>
                <w:rFonts w:eastAsia="Calibri"/>
                <w:sz w:val="20"/>
                <w:szCs w:val="20"/>
                <w:lang w:eastAsia="en-US"/>
              </w:rPr>
              <w:t>.</w:t>
            </w:r>
          </w:p>
        </w:tc>
        <w:tc>
          <w:tcPr>
            <w:tcW w:w="622" w:type="dxa"/>
            <w:tcBorders>
              <w:left w:val="single" w:sz="4" w:space="0" w:color="auto"/>
              <w:bottom w:val="single" w:sz="4" w:space="0" w:color="auto"/>
              <w:right w:val="single" w:sz="4" w:space="0" w:color="auto"/>
            </w:tcBorders>
            <w:vAlign w:val="center"/>
          </w:tcPr>
          <w:p w:rsidR="00E446DE" w:rsidRPr="00B66F0E" w:rsidRDefault="00E446DE" w:rsidP="00E446DE">
            <w:pPr>
              <w:jc w:val="center"/>
              <w:rPr>
                <w:rFonts w:eastAsia="Calibri"/>
                <w:sz w:val="20"/>
                <w:szCs w:val="20"/>
                <w:lang w:eastAsia="en-US"/>
              </w:rPr>
            </w:pPr>
            <w:proofErr w:type="spellStart"/>
            <w:r w:rsidRPr="00B66F0E">
              <w:rPr>
                <w:rFonts w:eastAsia="Calibri"/>
                <w:sz w:val="20"/>
                <w:szCs w:val="20"/>
                <w:lang w:eastAsia="en-US"/>
              </w:rPr>
              <w:t>Sem</w:t>
            </w:r>
            <w:proofErr w:type="spellEnd"/>
            <w:r w:rsidRPr="00B66F0E">
              <w:rPr>
                <w:rFonts w:eastAsia="Calibri"/>
                <w:sz w:val="20"/>
                <w:szCs w:val="20"/>
                <w:lang w:eastAsia="en-US"/>
              </w:rPr>
              <w:t>.</w:t>
            </w:r>
          </w:p>
        </w:tc>
        <w:tc>
          <w:tcPr>
            <w:tcW w:w="709" w:type="dxa"/>
            <w:tcBorders>
              <w:left w:val="single" w:sz="4" w:space="0" w:color="auto"/>
              <w:bottom w:val="single" w:sz="4" w:space="0" w:color="auto"/>
            </w:tcBorders>
            <w:vAlign w:val="center"/>
          </w:tcPr>
          <w:p w:rsidR="00E446DE" w:rsidRPr="00B66F0E" w:rsidRDefault="00E446DE" w:rsidP="00E446DE">
            <w:pPr>
              <w:rPr>
                <w:rFonts w:eastAsia="Calibri"/>
                <w:sz w:val="20"/>
                <w:szCs w:val="20"/>
                <w:lang w:eastAsia="en-US"/>
              </w:rPr>
            </w:pPr>
            <w:proofErr w:type="spellStart"/>
            <w:r w:rsidRPr="00B66F0E">
              <w:rPr>
                <w:rFonts w:eastAsia="Calibri"/>
                <w:sz w:val="20"/>
                <w:szCs w:val="20"/>
                <w:lang w:eastAsia="en-US"/>
              </w:rPr>
              <w:t>Prakt</w:t>
            </w:r>
            <w:proofErr w:type="spellEnd"/>
            <w:r w:rsidRPr="00B66F0E">
              <w:rPr>
                <w:rFonts w:eastAsia="Calibri"/>
                <w:sz w:val="20"/>
                <w:szCs w:val="20"/>
                <w:lang w:eastAsia="en-US"/>
              </w:rPr>
              <w:t>.</w:t>
            </w:r>
          </w:p>
        </w:tc>
      </w:tr>
      <w:tr w:rsidR="00E446DE" w:rsidRPr="00B66F0E" w:rsidTr="007D4D7D">
        <w:trPr>
          <w:trHeight w:val="340"/>
        </w:trPr>
        <w:tc>
          <w:tcPr>
            <w:tcW w:w="655" w:type="dxa"/>
            <w:tcBorders>
              <w:top w:val="single" w:sz="4" w:space="0" w:color="auto"/>
            </w:tcBorders>
            <w:vAlign w:val="center"/>
          </w:tcPr>
          <w:p w:rsidR="00E446DE" w:rsidRPr="00B66F0E" w:rsidRDefault="00E446DE" w:rsidP="00E446DE">
            <w:pPr>
              <w:jc w:val="center"/>
              <w:rPr>
                <w:rFonts w:eastAsia="Calibri"/>
                <w:sz w:val="22"/>
                <w:szCs w:val="22"/>
                <w:lang w:eastAsia="en-US"/>
              </w:rPr>
            </w:pPr>
          </w:p>
        </w:tc>
        <w:tc>
          <w:tcPr>
            <w:tcW w:w="559" w:type="dxa"/>
            <w:vAlign w:val="center"/>
          </w:tcPr>
          <w:p w:rsidR="00E446DE" w:rsidRPr="00B66F0E" w:rsidRDefault="00E446DE" w:rsidP="00E446DE">
            <w:pPr>
              <w:jc w:val="center"/>
              <w:rPr>
                <w:rFonts w:eastAsia="Calibri"/>
                <w:sz w:val="22"/>
                <w:szCs w:val="22"/>
                <w:lang w:eastAsia="en-US"/>
              </w:rPr>
            </w:pPr>
          </w:p>
        </w:tc>
        <w:tc>
          <w:tcPr>
            <w:tcW w:w="833" w:type="dxa"/>
            <w:vAlign w:val="center"/>
          </w:tcPr>
          <w:p w:rsidR="00E446DE" w:rsidRPr="00B66F0E" w:rsidRDefault="00E446DE" w:rsidP="00E446DE">
            <w:pPr>
              <w:jc w:val="center"/>
              <w:rPr>
                <w:rFonts w:eastAsia="Calibri"/>
                <w:sz w:val="22"/>
                <w:szCs w:val="22"/>
                <w:lang w:eastAsia="en-US"/>
              </w:rPr>
            </w:pPr>
          </w:p>
        </w:tc>
        <w:tc>
          <w:tcPr>
            <w:tcW w:w="638" w:type="dxa"/>
            <w:tcBorders>
              <w:right w:val="single" w:sz="4" w:space="0" w:color="auto"/>
            </w:tcBorders>
            <w:vAlign w:val="center"/>
          </w:tcPr>
          <w:p w:rsidR="00E446DE" w:rsidRPr="00B66F0E" w:rsidRDefault="00E446DE" w:rsidP="00E446DE">
            <w:pPr>
              <w:jc w:val="center"/>
              <w:rPr>
                <w:rFonts w:eastAsia="Calibri"/>
                <w:sz w:val="22"/>
                <w:szCs w:val="22"/>
                <w:lang w:eastAsia="en-US"/>
              </w:rPr>
            </w:pPr>
          </w:p>
        </w:tc>
        <w:tc>
          <w:tcPr>
            <w:tcW w:w="622" w:type="dxa"/>
            <w:tcBorders>
              <w:left w:val="single" w:sz="4" w:space="0" w:color="auto"/>
              <w:right w:val="single" w:sz="4" w:space="0" w:color="auto"/>
            </w:tcBorders>
            <w:vAlign w:val="center"/>
          </w:tcPr>
          <w:p w:rsidR="00E446DE" w:rsidRPr="00B66F0E" w:rsidRDefault="00E446DE" w:rsidP="00E446DE">
            <w:pPr>
              <w:jc w:val="center"/>
              <w:rPr>
                <w:rFonts w:eastAsia="Calibri"/>
                <w:sz w:val="22"/>
                <w:szCs w:val="22"/>
                <w:lang w:eastAsia="en-US"/>
              </w:rPr>
            </w:pPr>
          </w:p>
        </w:tc>
        <w:tc>
          <w:tcPr>
            <w:tcW w:w="689" w:type="dxa"/>
            <w:tcBorders>
              <w:top w:val="single" w:sz="4" w:space="0" w:color="auto"/>
              <w:left w:val="single" w:sz="4" w:space="0" w:color="auto"/>
            </w:tcBorders>
            <w:vAlign w:val="center"/>
          </w:tcPr>
          <w:p w:rsidR="00E446DE" w:rsidRPr="00B66F0E" w:rsidRDefault="00E446DE" w:rsidP="00E446DE">
            <w:pPr>
              <w:jc w:val="center"/>
              <w:rPr>
                <w:rFonts w:eastAsia="Calibri"/>
                <w:sz w:val="22"/>
                <w:szCs w:val="22"/>
                <w:lang w:eastAsia="en-US"/>
              </w:rPr>
            </w:pPr>
            <w:r w:rsidRPr="00B66F0E">
              <w:rPr>
                <w:rFonts w:eastAsia="Calibri"/>
                <w:sz w:val="22"/>
                <w:szCs w:val="22"/>
                <w:lang w:eastAsia="en-US"/>
              </w:rPr>
              <w:t>325</w:t>
            </w:r>
          </w:p>
        </w:tc>
        <w:tc>
          <w:tcPr>
            <w:tcW w:w="1289" w:type="dxa"/>
            <w:vMerge/>
            <w:vAlign w:val="center"/>
          </w:tcPr>
          <w:p w:rsidR="00E446DE" w:rsidRPr="00B66F0E" w:rsidRDefault="00E446DE" w:rsidP="00E446DE">
            <w:pPr>
              <w:rPr>
                <w:rFonts w:eastAsia="Calibri"/>
                <w:sz w:val="22"/>
                <w:szCs w:val="22"/>
                <w:lang w:eastAsia="en-US"/>
              </w:rPr>
            </w:pPr>
          </w:p>
        </w:tc>
        <w:tc>
          <w:tcPr>
            <w:tcW w:w="660" w:type="dxa"/>
            <w:tcBorders>
              <w:top w:val="single" w:sz="4" w:space="0" w:color="auto"/>
              <w:right w:val="single" w:sz="4" w:space="0" w:color="auto"/>
            </w:tcBorders>
            <w:vAlign w:val="center"/>
          </w:tcPr>
          <w:p w:rsidR="00E446DE" w:rsidRPr="00B66F0E" w:rsidRDefault="00E446DE" w:rsidP="00E446DE">
            <w:pPr>
              <w:rPr>
                <w:rFonts w:eastAsia="Calibri"/>
                <w:sz w:val="22"/>
                <w:szCs w:val="22"/>
                <w:lang w:eastAsia="en-US"/>
              </w:rPr>
            </w:pPr>
          </w:p>
        </w:tc>
        <w:tc>
          <w:tcPr>
            <w:tcW w:w="544" w:type="dxa"/>
            <w:tcBorders>
              <w:top w:val="single" w:sz="4" w:space="0" w:color="auto"/>
              <w:left w:val="single" w:sz="4" w:space="0" w:color="auto"/>
              <w:right w:val="single" w:sz="4" w:space="0" w:color="auto"/>
            </w:tcBorders>
            <w:vAlign w:val="center"/>
          </w:tcPr>
          <w:p w:rsidR="00E446DE" w:rsidRPr="00B66F0E" w:rsidRDefault="00E446DE" w:rsidP="00E446DE">
            <w:pPr>
              <w:rPr>
                <w:rFonts w:eastAsia="Calibri"/>
                <w:sz w:val="22"/>
                <w:szCs w:val="22"/>
                <w:lang w:eastAsia="en-US"/>
              </w:rPr>
            </w:pPr>
          </w:p>
        </w:tc>
        <w:tc>
          <w:tcPr>
            <w:tcW w:w="833" w:type="dxa"/>
            <w:tcBorders>
              <w:top w:val="single" w:sz="4" w:space="0" w:color="auto"/>
              <w:left w:val="single" w:sz="4" w:space="0" w:color="auto"/>
              <w:right w:val="single" w:sz="4" w:space="0" w:color="auto"/>
            </w:tcBorders>
            <w:vAlign w:val="center"/>
          </w:tcPr>
          <w:p w:rsidR="00E446DE" w:rsidRPr="00B66F0E" w:rsidRDefault="00E446DE" w:rsidP="00E446DE">
            <w:pPr>
              <w:rPr>
                <w:rFonts w:eastAsia="Calibri"/>
                <w:sz w:val="22"/>
                <w:szCs w:val="22"/>
                <w:lang w:eastAsia="en-US"/>
              </w:rPr>
            </w:pPr>
          </w:p>
        </w:tc>
        <w:tc>
          <w:tcPr>
            <w:tcW w:w="633" w:type="dxa"/>
            <w:tcBorders>
              <w:top w:val="single" w:sz="4" w:space="0" w:color="auto"/>
              <w:left w:val="single" w:sz="4" w:space="0" w:color="auto"/>
              <w:right w:val="single" w:sz="4" w:space="0" w:color="auto"/>
            </w:tcBorders>
            <w:vAlign w:val="center"/>
          </w:tcPr>
          <w:p w:rsidR="00E446DE" w:rsidRPr="00B66F0E" w:rsidRDefault="00E446DE" w:rsidP="00E446DE">
            <w:pPr>
              <w:jc w:val="center"/>
              <w:rPr>
                <w:rFonts w:eastAsia="Calibri"/>
                <w:sz w:val="22"/>
                <w:szCs w:val="22"/>
                <w:lang w:eastAsia="en-US"/>
              </w:rPr>
            </w:pPr>
          </w:p>
        </w:tc>
        <w:tc>
          <w:tcPr>
            <w:tcW w:w="622" w:type="dxa"/>
            <w:tcBorders>
              <w:top w:val="single" w:sz="4" w:space="0" w:color="auto"/>
              <w:left w:val="single" w:sz="4" w:space="0" w:color="auto"/>
              <w:right w:val="single" w:sz="4" w:space="0" w:color="auto"/>
            </w:tcBorders>
            <w:vAlign w:val="center"/>
          </w:tcPr>
          <w:p w:rsidR="00E446DE" w:rsidRPr="00B66F0E" w:rsidRDefault="00E446DE" w:rsidP="00E446DE">
            <w:pPr>
              <w:rPr>
                <w:rFonts w:eastAsia="Calibri"/>
                <w:sz w:val="22"/>
                <w:szCs w:val="22"/>
                <w:lang w:eastAsia="en-US"/>
              </w:rPr>
            </w:pPr>
          </w:p>
        </w:tc>
        <w:tc>
          <w:tcPr>
            <w:tcW w:w="709" w:type="dxa"/>
            <w:tcBorders>
              <w:top w:val="single" w:sz="4" w:space="0" w:color="auto"/>
              <w:left w:val="single" w:sz="4" w:space="0" w:color="auto"/>
            </w:tcBorders>
            <w:vAlign w:val="center"/>
          </w:tcPr>
          <w:p w:rsidR="00E446DE" w:rsidRPr="00B66F0E" w:rsidRDefault="00E446DE" w:rsidP="00E446DE">
            <w:pPr>
              <w:rPr>
                <w:rFonts w:eastAsia="Calibri"/>
                <w:sz w:val="22"/>
                <w:szCs w:val="22"/>
                <w:lang w:eastAsia="en-US"/>
              </w:rPr>
            </w:pPr>
            <w:r w:rsidRPr="00B66F0E">
              <w:rPr>
                <w:rFonts w:eastAsia="Calibri"/>
                <w:sz w:val="22"/>
                <w:szCs w:val="22"/>
                <w:lang w:eastAsia="en-US"/>
              </w:rPr>
              <w:t>13</w:t>
            </w:r>
          </w:p>
        </w:tc>
      </w:tr>
      <w:tr w:rsidR="00E446DE" w:rsidRPr="00B66F0E" w:rsidTr="007D4D7D">
        <w:tc>
          <w:tcPr>
            <w:tcW w:w="1214" w:type="dxa"/>
            <w:gridSpan w:val="2"/>
            <w:tcBorders>
              <w:right w:val="single" w:sz="4" w:space="0" w:color="auto"/>
            </w:tcBorders>
          </w:tcPr>
          <w:p w:rsidR="00E446DE" w:rsidRPr="00B66F0E" w:rsidRDefault="00E446DE" w:rsidP="00E446DE">
            <w:pPr>
              <w:rPr>
                <w:b/>
                <w:i/>
              </w:rPr>
            </w:pPr>
            <w:r w:rsidRPr="00B66F0E">
              <w:rPr>
                <w:b/>
                <w:i/>
              </w:rPr>
              <w:t>Cel zajęć:</w:t>
            </w:r>
          </w:p>
          <w:p w:rsidR="00E446DE" w:rsidRPr="00B66F0E" w:rsidRDefault="00E446DE" w:rsidP="00E446DE">
            <w:pPr>
              <w:rPr>
                <w:b/>
              </w:rPr>
            </w:pPr>
          </w:p>
        </w:tc>
        <w:tc>
          <w:tcPr>
            <w:tcW w:w="8072" w:type="dxa"/>
            <w:gridSpan w:val="11"/>
            <w:tcBorders>
              <w:left w:val="single" w:sz="4" w:space="0" w:color="auto"/>
            </w:tcBorders>
          </w:tcPr>
          <w:p w:rsidR="00E446DE" w:rsidRPr="00B66F0E" w:rsidRDefault="00E446DE" w:rsidP="00E446DE">
            <w:pPr>
              <w:autoSpaceDE w:val="0"/>
              <w:autoSpaceDN w:val="0"/>
              <w:adjustRightInd w:val="0"/>
              <w:jc w:val="both"/>
              <w:rPr>
                <w:sz w:val="20"/>
                <w:szCs w:val="20"/>
              </w:rPr>
            </w:pPr>
            <w:r w:rsidRPr="00B66F0E">
              <w:rPr>
                <w:sz w:val="20"/>
                <w:szCs w:val="20"/>
              </w:rPr>
              <w:t>Praktyki zawodowe stanowi</w:t>
            </w:r>
            <w:r w:rsidRPr="00B66F0E">
              <w:rPr>
                <w:rFonts w:eastAsia="TimesNewRoman"/>
                <w:sz w:val="20"/>
                <w:szCs w:val="20"/>
              </w:rPr>
              <w:t xml:space="preserve">ą </w:t>
            </w:r>
            <w:r w:rsidRPr="00B66F0E">
              <w:rPr>
                <w:sz w:val="20"/>
                <w:szCs w:val="20"/>
              </w:rPr>
              <w:t xml:space="preserve">praktyczne uzupełnienie procesu dydaktyczno-edukacyjnego dla studentów kierunku bezpieczeństwo wewnętrzne. </w:t>
            </w:r>
          </w:p>
          <w:p w:rsidR="00E446DE" w:rsidRPr="00B66F0E" w:rsidRDefault="00E446DE" w:rsidP="00E446DE">
            <w:pPr>
              <w:autoSpaceDE w:val="0"/>
              <w:autoSpaceDN w:val="0"/>
              <w:adjustRightInd w:val="0"/>
              <w:jc w:val="both"/>
              <w:rPr>
                <w:sz w:val="20"/>
                <w:szCs w:val="20"/>
              </w:rPr>
            </w:pPr>
            <w:r w:rsidRPr="00B66F0E">
              <w:rPr>
                <w:sz w:val="20"/>
                <w:szCs w:val="20"/>
              </w:rPr>
              <w:t>Praktykom kierunkowym stawiane s</w:t>
            </w:r>
            <w:r w:rsidRPr="00B66F0E">
              <w:rPr>
                <w:rFonts w:eastAsia="TimesNewRoman"/>
                <w:sz w:val="20"/>
                <w:szCs w:val="20"/>
              </w:rPr>
              <w:t xml:space="preserve">ą </w:t>
            </w:r>
            <w:r w:rsidRPr="00B66F0E">
              <w:rPr>
                <w:sz w:val="20"/>
                <w:szCs w:val="20"/>
              </w:rPr>
              <w:t>nast</w:t>
            </w:r>
            <w:r w:rsidRPr="00B66F0E">
              <w:rPr>
                <w:rFonts w:eastAsia="TimesNewRoman"/>
                <w:sz w:val="20"/>
                <w:szCs w:val="20"/>
              </w:rPr>
              <w:t>ę</w:t>
            </w:r>
            <w:r w:rsidRPr="00B66F0E">
              <w:rPr>
                <w:sz w:val="20"/>
                <w:szCs w:val="20"/>
              </w:rPr>
              <w:t>puj</w:t>
            </w:r>
            <w:r w:rsidRPr="00B66F0E">
              <w:rPr>
                <w:rFonts w:eastAsia="TimesNewRoman"/>
                <w:sz w:val="20"/>
                <w:szCs w:val="20"/>
              </w:rPr>
              <w:t>ą</w:t>
            </w:r>
            <w:r w:rsidRPr="00B66F0E">
              <w:rPr>
                <w:sz w:val="20"/>
                <w:szCs w:val="20"/>
              </w:rPr>
              <w:t>ce cele:</w:t>
            </w:r>
          </w:p>
          <w:p w:rsidR="00E446DE" w:rsidRPr="00B66F0E" w:rsidRDefault="00E446DE" w:rsidP="00E446DE">
            <w:pPr>
              <w:numPr>
                <w:ilvl w:val="0"/>
                <w:numId w:val="12"/>
              </w:numPr>
              <w:autoSpaceDE w:val="0"/>
              <w:autoSpaceDN w:val="0"/>
              <w:adjustRightInd w:val="0"/>
              <w:ind w:left="346" w:hanging="284"/>
              <w:jc w:val="both"/>
              <w:rPr>
                <w:sz w:val="20"/>
                <w:szCs w:val="20"/>
              </w:rPr>
            </w:pPr>
            <w:r w:rsidRPr="00B66F0E">
              <w:rPr>
                <w:sz w:val="20"/>
                <w:szCs w:val="20"/>
              </w:rPr>
              <w:t>Asystenckie i samodzielne zapoznanie studentów z praktycznymi warunkami funkcjonowania instytucji zarządzania kryzysowego, ze strukturą organizacyjną oraz stosowanymi metodami pracy.</w:t>
            </w:r>
          </w:p>
          <w:p w:rsidR="00E446DE" w:rsidRPr="00B66F0E" w:rsidRDefault="00E446DE" w:rsidP="00E446DE">
            <w:pPr>
              <w:numPr>
                <w:ilvl w:val="0"/>
                <w:numId w:val="12"/>
              </w:numPr>
              <w:autoSpaceDE w:val="0"/>
              <w:autoSpaceDN w:val="0"/>
              <w:adjustRightInd w:val="0"/>
              <w:ind w:left="346" w:hanging="284"/>
              <w:jc w:val="both"/>
              <w:rPr>
                <w:sz w:val="20"/>
                <w:szCs w:val="20"/>
              </w:rPr>
            </w:pPr>
            <w:r w:rsidRPr="00B66F0E">
              <w:rPr>
                <w:sz w:val="20"/>
                <w:szCs w:val="20"/>
              </w:rPr>
              <w:t xml:space="preserve">Asystenckie i samodzielne doskonalenie umiejętności rozpoznawania, diagnozowania </w:t>
            </w:r>
            <w:r w:rsidRPr="00B66F0E">
              <w:rPr>
                <w:sz w:val="20"/>
                <w:szCs w:val="20"/>
              </w:rPr>
              <w:br/>
              <w:t>i rozwiązywania problemów z zakresu zarządzania kryzysowego, a także rozwijanie cech osobowych związanych z pracą, takich jak odpowiedzialność i etyczne zachowania.</w:t>
            </w:r>
          </w:p>
          <w:p w:rsidR="00E446DE" w:rsidRPr="00B66F0E" w:rsidRDefault="00E446DE" w:rsidP="00E446DE">
            <w:pPr>
              <w:numPr>
                <w:ilvl w:val="0"/>
                <w:numId w:val="12"/>
              </w:numPr>
              <w:autoSpaceDE w:val="0"/>
              <w:autoSpaceDN w:val="0"/>
              <w:adjustRightInd w:val="0"/>
              <w:ind w:left="346" w:hanging="284"/>
              <w:jc w:val="both"/>
              <w:rPr>
                <w:sz w:val="20"/>
                <w:szCs w:val="20"/>
              </w:rPr>
            </w:pPr>
            <w:r w:rsidRPr="00B66F0E">
              <w:rPr>
                <w:sz w:val="20"/>
                <w:szCs w:val="20"/>
              </w:rPr>
              <w:t xml:space="preserve">Asystenckie i samodzielne merytoryczne zapoznanie studentów z problematyką zarządzania kryzysowego, zarządzania kryzysami organizacyjnymi, związków zarządzania kryzysowego z bezpieczeństwem społecznym, ochroną osób i mienia oraz procedurą postępowania w sytuacjach kryzysowych, poznanie praktycznych zagadnień związanych </w:t>
            </w:r>
            <w:r w:rsidRPr="00B66F0E">
              <w:rPr>
                <w:sz w:val="20"/>
                <w:szCs w:val="20"/>
              </w:rPr>
              <w:br/>
              <w:t>z pracą na stanowiskach zgodnych z  wybraną specjalnością poprzez: ćwiczenie umiejętności dokonywania trafnych obserwacji, opanowywanie umiejętności przygotowywania materiałów do pracy (programów, planów), dokumentowania działa</w:t>
            </w:r>
            <w:r w:rsidRPr="00B66F0E">
              <w:rPr>
                <w:rFonts w:eastAsia="TimesNewRoman"/>
                <w:sz w:val="20"/>
                <w:szCs w:val="20"/>
              </w:rPr>
              <w:t xml:space="preserve">ń </w:t>
            </w:r>
            <w:r w:rsidRPr="00B66F0E">
              <w:rPr>
                <w:sz w:val="20"/>
                <w:szCs w:val="20"/>
              </w:rPr>
              <w:t>instytucji, przewidywania konsekwencji podjętych decyzji.</w:t>
            </w:r>
          </w:p>
          <w:p w:rsidR="00E446DE" w:rsidRPr="00B66F0E" w:rsidRDefault="00E446DE" w:rsidP="00E446DE">
            <w:pPr>
              <w:numPr>
                <w:ilvl w:val="0"/>
                <w:numId w:val="12"/>
              </w:numPr>
              <w:autoSpaceDE w:val="0"/>
              <w:autoSpaceDN w:val="0"/>
              <w:adjustRightInd w:val="0"/>
              <w:ind w:left="346" w:hanging="284"/>
              <w:jc w:val="both"/>
              <w:rPr>
                <w:sz w:val="20"/>
                <w:szCs w:val="20"/>
              </w:rPr>
            </w:pPr>
            <w:r w:rsidRPr="00B66F0E">
              <w:rPr>
                <w:sz w:val="20"/>
                <w:szCs w:val="20"/>
              </w:rPr>
              <w:t>Asystenckie i samodzielne zdobycie wiedzy oraz kształtowanie wśród studentów umiej</w:t>
            </w:r>
            <w:r w:rsidRPr="00B66F0E">
              <w:rPr>
                <w:rFonts w:eastAsia="TimesNewRoman"/>
                <w:sz w:val="20"/>
                <w:szCs w:val="20"/>
              </w:rPr>
              <w:t>ę</w:t>
            </w:r>
            <w:r w:rsidRPr="00B66F0E">
              <w:rPr>
                <w:sz w:val="20"/>
                <w:szCs w:val="20"/>
              </w:rPr>
              <w:t>tno</w:t>
            </w:r>
            <w:r w:rsidRPr="00B66F0E">
              <w:rPr>
                <w:rFonts w:eastAsia="TimesNewRoman"/>
                <w:sz w:val="20"/>
                <w:szCs w:val="20"/>
              </w:rPr>
              <w:t>ś</w:t>
            </w:r>
            <w:r w:rsidRPr="00B66F0E">
              <w:rPr>
                <w:sz w:val="20"/>
                <w:szCs w:val="20"/>
              </w:rPr>
              <w:t>ci jej praktycznego wykorzystania w zarządzaniu kryzysowym.</w:t>
            </w:r>
          </w:p>
          <w:p w:rsidR="00E446DE" w:rsidRPr="00B66F0E" w:rsidRDefault="00E446DE" w:rsidP="00E446DE">
            <w:pPr>
              <w:numPr>
                <w:ilvl w:val="0"/>
                <w:numId w:val="12"/>
              </w:numPr>
              <w:autoSpaceDE w:val="0"/>
              <w:autoSpaceDN w:val="0"/>
              <w:adjustRightInd w:val="0"/>
              <w:ind w:left="346" w:hanging="284"/>
              <w:jc w:val="both"/>
              <w:rPr>
                <w:sz w:val="20"/>
                <w:szCs w:val="20"/>
              </w:rPr>
            </w:pPr>
            <w:r w:rsidRPr="00B66F0E">
              <w:rPr>
                <w:sz w:val="20"/>
                <w:szCs w:val="20"/>
              </w:rPr>
              <w:t>Asystenckie kształtowanie samodzielno</w:t>
            </w:r>
            <w:r w:rsidRPr="00B66F0E">
              <w:rPr>
                <w:rFonts w:eastAsia="TimesNewRoman"/>
                <w:sz w:val="20"/>
                <w:szCs w:val="20"/>
              </w:rPr>
              <w:t>ś</w:t>
            </w:r>
            <w:r w:rsidRPr="00B66F0E">
              <w:rPr>
                <w:sz w:val="20"/>
                <w:szCs w:val="20"/>
              </w:rPr>
              <w:t>ci i odpowiedzialno</w:t>
            </w:r>
            <w:r w:rsidRPr="00B66F0E">
              <w:rPr>
                <w:rFonts w:eastAsia="TimesNewRoman"/>
                <w:sz w:val="20"/>
                <w:szCs w:val="20"/>
              </w:rPr>
              <w:t>ś</w:t>
            </w:r>
            <w:r w:rsidRPr="00B66F0E">
              <w:rPr>
                <w:sz w:val="20"/>
                <w:szCs w:val="20"/>
              </w:rPr>
              <w:t>ci w zakresie powierzonych zada</w:t>
            </w:r>
            <w:r w:rsidRPr="00B66F0E">
              <w:rPr>
                <w:rFonts w:eastAsia="TimesNewRoman"/>
                <w:sz w:val="20"/>
                <w:szCs w:val="20"/>
              </w:rPr>
              <w:t>ń oraz obserwacja postaw w trakcie ich wypełniania</w:t>
            </w:r>
            <w:r w:rsidRPr="00B66F0E">
              <w:rPr>
                <w:sz w:val="20"/>
                <w:szCs w:val="20"/>
              </w:rPr>
              <w:t>.</w:t>
            </w:r>
          </w:p>
          <w:p w:rsidR="00E446DE" w:rsidRPr="00B66F0E" w:rsidRDefault="00E446DE" w:rsidP="00E446DE">
            <w:pPr>
              <w:numPr>
                <w:ilvl w:val="0"/>
                <w:numId w:val="12"/>
              </w:numPr>
              <w:autoSpaceDE w:val="0"/>
              <w:autoSpaceDN w:val="0"/>
              <w:adjustRightInd w:val="0"/>
              <w:ind w:left="389"/>
              <w:jc w:val="both"/>
            </w:pPr>
            <w:r w:rsidRPr="00B66F0E">
              <w:rPr>
                <w:sz w:val="20"/>
                <w:szCs w:val="20"/>
              </w:rPr>
              <w:t>Asystenckie i samodzielne wchodzenie w role zawodowe w organizacjach poznanie praktycznych zagadnień związanych z zarządzaniem kryzysowym.</w:t>
            </w:r>
          </w:p>
        </w:tc>
      </w:tr>
    </w:tbl>
    <w:p w:rsidR="00E446DE" w:rsidRDefault="00E446DE" w:rsidP="00E446DE">
      <w:pPr>
        <w:rPr>
          <w:b/>
        </w:rPr>
      </w:pPr>
    </w:p>
    <w:p w:rsidR="00053609" w:rsidRDefault="00053609" w:rsidP="00E446DE">
      <w:pPr>
        <w:rPr>
          <w:b/>
        </w:rPr>
      </w:pPr>
    </w:p>
    <w:p w:rsidR="00053609" w:rsidRPr="00B66F0E" w:rsidRDefault="00053609" w:rsidP="00E446DE">
      <w:pPr>
        <w:rPr>
          <w:b/>
        </w:rPr>
      </w:pPr>
    </w:p>
    <w:tbl>
      <w:tblPr>
        <w:tblW w:w="93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6596"/>
        <w:gridCol w:w="1984"/>
        <w:gridCol w:w="18"/>
      </w:tblGrid>
      <w:tr w:rsidR="00E446DE" w:rsidRPr="00B66F0E" w:rsidTr="007D4D7D">
        <w:trPr>
          <w:gridAfter w:val="1"/>
          <w:wAfter w:w="18" w:type="dxa"/>
          <w:cantSplit/>
          <w:trHeight w:val="562"/>
        </w:trPr>
        <w:tc>
          <w:tcPr>
            <w:tcW w:w="776" w:type="dxa"/>
            <w:shd w:val="clear" w:color="auto" w:fill="auto"/>
            <w:vAlign w:val="center"/>
          </w:tcPr>
          <w:p w:rsidR="00E446DE" w:rsidRPr="00B66F0E" w:rsidRDefault="00E446DE" w:rsidP="00E446DE">
            <w:pPr>
              <w:jc w:val="center"/>
              <w:rPr>
                <w:b/>
              </w:rPr>
            </w:pPr>
            <w:r w:rsidRPr="00B66F0E">
              <w:rPr>
                <w:b/>
              </w:rPr>
              <w:lastRenderedPageBreak/>
              <w:t>Nr</w:t>
            </w:r>
          </w:p>
        </w:tc>
        <w:tc>
          <w:tcPr>
            <w:tcW w:w="6596" w:type="dxa"/>
            <w:shd w:val="clear" w:color="auto" w:fill="auto"/>
            <w:vAlign w:val="center"/>
          </w:tcPr>
          <w:p w:rsidR="00E446DE" w:rsidRPr="00B66F0E" w:rsidRDefault="00E446DE" w:rsidP="00E446DE">
            <w:pPr>
              <w:jc w:val="center"/>
              <w:rPr>
                <w:b/>
              </w:rPr>
            </w:pPr>
            <w:r w:rsidRPr="00B66F0E">
              <w:rPr>
                <w:b/>
              </w:rPr>
              <w:t>EFEKTY UCZENIA SIĘ</w:t>
            </w:r>
          </w:p>
        </w:tc>
        <w:tc>
          <w:tcPr>
            <w:tcW w:w="1984" w:type="dxa"/>
            <w:shd w:val="clear" w:color="auto" w:fill="auto"/>
            <w:vAlign w:val="center"/>
          </w:tcPr>
          <w:p w:rsidR="00E446DE" w:rsidRPr="00B66F0E" w:rsidRDefault="00E446DE" w:rsidP="00E446DE">
            <w:pPr>
              <w:jc w:val="center"/>
              <w:rPr>
                <w:b/>
                <w:sz w:val="18"/>
                <w:szCs w:val="18"/>
              </w:rPr>
            </w:pPr>
            <w:r w:rsidRPr="00B66F0E">
              <w:rPr>
                <w:b/>
                <w:sz w:val="18"/>
                <w:szCs w:val="18"/>
              </w:rPr>
              <w:t>Odniesienie kierunkowych efektów uczenia się</w:t>
            </w:r>
          </w:p>
        </w:tc>
      </w:tr>
      <w:tr w:rsidR="00E446DE" w:rsidRPr="00B66F0E" w:rsidTr="007D4D7D">
        <w:trPr>
          <w:gridAfter w:val="1"/>
          <w:wAfter w:w="18" w:type="dxa"/>
          <w:trHeight w:val="417"/>
        </w:trPr>
        <w:tc>
          <w:tcPr>
            <w:tcW w:w="9356" w:type="dxa"/>
            <w:gridSpan w:val="3"/>
            <w:shd w:val="clear" w:color="auto" w:fill="auto"/>
            <w:vAlign w:val="center"/>
          </w:tcPr>
          <w:p w:rsidR="00E446DE" w:rsidRPr="00B66F0E" w:rsidRDefault="00E446DE" w:rsidP="00E446DE">
            <w:pPr>
              <w:jc w:val="center"/>
              <w:rPr>
                <w:b/>
              </w:rPr>
            </w:pPr>
            <w:r w:rsidRPr="00B66F0E">
              <w:t>w zakresie</w:t>
            </w:r>
            <w:r w:rsidRPr="00B66F0E">
              <w:rPr>
                <w:b/>
              </w:rPr>
              <w:t xml:space="preserve"> WIEDZY:</w:t>
            </w:r>
          </w:p>
        </w:tc>
      </w:tr>
      <w:tr w:rsidR="00E446DE" w:rsidRPr="00B66F0E" w:rsidTr="007D4D7D">
        <w:trPr>
          <w:gridAfter w:val="1"/>
          <w:wAfter w:w="18" w:type="dxa"/>
          <w:trHeight w:val="57"/>
        </w:trPr>
        <w:tc>
          <w:tcPr>
            <w:tcW w:w="776" w:type="dxa"/>
            <w:shd w:val="clear" w:color="auto" w:fill="auto"/>
          </w:tcPr>
          <w:p w:rsidR="00E446DE" w:rsidRPr="00B66F0E" w:rsidRDefault="00E446DE" w:rsidP="00E446DE">
            <w:pPr>
              <w:jc w:val="center"/>
              <w:rPr>
                <w:sz w:val="20"/>
                <w:szCs w:val="20"/>
              </w:rPr>
            </w:pPr>
            <w:r w:rsidRPr="00B66F0E">
              <w:rPr>
                <w:sz w:val="20"/>
                <w:szCs w:val="20"/>
              </w:rPr>
              <w:t>P_W01</w:t>
            </w:r>
          </w:p>
        </w:tc>
        <w:tc>
          <w:tcPr>
            <w:tcW w:w="6596" w:type="dxa"/>
            <w:shd w:val="clear" w:color="auto" w:fill="auto"/>
            <w:vAlign w:val="center"/>
          </w:tcPr>
          <w:p w:rsidR="00E446DE" w:rsidRPr="00B66F0E" w:rsidRDefault="004E56B9" w:rsidP="00E446DE">
            <w:pPr>
              <w:spacing w:after="160" w:line="259" w:lineRule="auto"/>
              <w:jc w:val="both"/>
              <w:rPr>
                <w:rFonts w:eastAsiaTheme="minorHAnsi"/>
                <w:sz w:val="20"/>
                <w:szCs w:val="20"/>
                <w:lang w:eastAsia="en-US"/>
              </w:rPr>
            </w:pPr>
            <w:r>
              <w:rPr>
                <w:rFonts w:eastAsiaTheme="minorHAnsi"/>
                <w:sz w:val="20"/>
                <w:szCs w:val="20"/>
                <w:lang w:eastAsia="en-US"/>
              </w:rPr>
              <w:t>Zna i rozumie warsztat</w:t>
            </w:r>
            <w:r w:rsidR="00E446DE" w:rsidRPr="00B66F0E">
              <w:rPr>
                <w:rFonts w:eastAsiaTheme="minorHAnsi"/>
                <w:sz w:val="20"/>
                <w:szCs w:val="20"/>
                <w:lang w:eastAsia="en-US"/>
              </w:rPr>
              <w:t xml:space="preserve"> pracy na określonych stanowiskach powiązanych </w:t>
            </w:r>
            <w:r w:rsidR="00E446DE" w:rsidRPr="00B66F0E">
              <w:rPr>
                <w:rFonts w:eastAsiaTheme="minorHAnsi"/>
                <w:sz w:val="20"/>
                <w:szCs w:val="20"/>
                <w:lang w:eastAsia="en-US"/>
              </w:rPr>
              <w:br/>
              <w:t>z problematyką zarządzania kryzysowego, zapoznaje się z materiałami źródłowymi wykorzystywanymi na stanowiskach związanych bezpieczeństwem i zarządzaniem kryzysowym</w:t>
            </w:r>
          </w:p>
        </w:tc>
        <w:tc>
          <w:tcPr>
            <w:tcW w:w="1984" w:type="dxa"/>
            <w:shd w:val="clear" w:color="auto" w:fill="auto"/>
            <w:vAlign w:val="center"/>
          </w:tcPr>
          <w:p w:rsidR="00E446DE" w:rsidRPr="00B66F0E" w:rsidRDefault="00E446DE" w:rsidP="00E446DE">
            <w:pPr>
              <w:overflowPunct w:val="0"/>
              <w:autoSpaceDE w:val="0"/>
              <w:autoSpaceDN w:val="0"/>
              <w:adjustRightInd w:val="0"/>
              <w:jc w:val="center"/>
              <w:textAlignment w:val="baseline"/>
              <w:rPr>
                <w:rFonts w:eastAsiaTheme="minorHAnsi"/>
                <w:sz w:val="20"/>
                <w:szCs w:val="20"/>
                <w:lang w:eastAsia="en-US"/>
              </w:rPr>
            </w:pPr>
            <w:r w:rsidRPr="00B66F0E">
              <w:rPr>
                <w:sz w:val="20"/>
                <w:szCs w:val="20"/>
              </w:rPr>
              <w:t>K1P_W01</w:t>
            </w:r>
            <w:r w:rsidRPr="00B66F0E">
              <w:rPr>
                <w:rFonts w:eastAsiaTheme="minorHAnsi"/>
                <w:sz w:val="20"/>
                <w:szCs w:val="20"/>
                <w:lang w:eastAsia="en-US"/>
              </w:rPr>
              <w:t xml:space="preserve"> </w:t>
            </w:r>
          </w:p>
          <w:p w:rsidR="00E446DE" w:rsidRPr="00B66F0E" w:rsidRDefault="00E446DE" w:rsidP="00E446DE">
            <w:pPr>
              <w:overflowPunct w:val="0"/>
              <w:autoSpaceDE w:val="0"/>
              <w:autoSpaceDN w:val="0"/>
              <w:adjustRightInd w:val="0"/>
              <w:jc w:val="center"/>
              <w:textAlignment w:val="baseline"/>
              <w:rPr>
                <w:rFonts w:eastAsiaTheme="minorEastAsia"/>
                <w:sz w:val="20"/>
                <w:szCs w:val="20"/>
              </w:rPr>
            </w:pPr>
            <w:r w:rsidRPr="00B66F0E">
              <w:rPr>
                <w:sz w:val="20"/>
                <w:szCs w:val="20"/>
              </w:rPr>
              <w:t>K1P_W03</w:t>
            </w:r>
            <w:r w:rsidRPr="00B66F0E">
              <w:rPr>
                <w:rFonts w:eastAsiaTheme="minorEastAsia"/>
                <w:sz w:val="20"/>
                <w:szCs w:val="20"/>
              </w:rPr>
              <w:t xml:space="preserve"> </w:t>
            </w:r>
          </w:p>
          <w:p w:rsidR="00E446DE" w:rsidRPr="00B66F0E" w:rsidRDefault="00E446DE" w:rsidP="00E446DE">
            <w:pPr>
              <w:overflowPunct w:val="0"/>
              <w:autoSpaceDE w:val="0"/>
              <w:autoSpaceDN w:val="0"/>
              <w:adjustRightInd w:val="0"/>
              <w:jc w:val="center"/>
              <w:textAlignment w:val="baseline"/>
              <w:rPr>
                <w:sz w:val="20"/>
                <w:szCs w:val="20"/>
              </w:rPr>
            </w:pPr>
            <w:r w:rsidRPr="00B66F0E">
              <w:rPr>
                <w:sz w:val="20"/>
                <w:szCs w:val="20"/>
              </w:rPr>
              <w:t>K1P_W04</w:t>
            </w:r>
          </w:p>
        </w:tc>
      </w:tr>
      <w:tr w:rsidR="00E446DE" w:rsidRPr="00B66F0E" w:rsidTr="007D4D7D">
        <w:trPr>
          <w:gridAfter w:val="1"/>
          <w:wAfter w:w="18" w:type="dxa"/>
          <w:trHeight w:val="57"/>
        </w:trPr>
        <w:tc>
          <w:tcPr>
            <w:tcW w:w="776" w:type="dxa"/>
            <w:shd w:val="clear" w:color="auto" w:fill="auto"/>
          </w:tcPr>
          <w:p w:rsidR="00E446DE" w:rsidRPr="00B66F0E" w:rsidRDefault="00E446DE" w:rsidP="00E446DE">
            <w:pPr>
              <w:jc w:val="center"/>
              <w:rPr>
                <w:sz w:val="20"/>
                <w:szCs w:val="20"/>
              </w:rPr>
            </w:pPr>
            <w:r w:rsidRPr="00B66F0E">
              <w:rPr>
                <w:sz w:val="20"/>
                <w:szCs w:val="20"/>
              </w:rPr>
              <w:t>P_W02</w:t>
            </w:r>
          </w:p>
        </w:tc>
        <w:tc>
          <w:tcPr>
            <w:tcW w:w="6596" w:type="dxa"/>
            <w:shd w:val="clear" w:color="auto" w:fill="auto"/>
            <w:vAlign w:val="center"/>
          </w:tcPr>
          <w:p w:rsidR="00E446DE" w:rsidRPr="00B66F0E" w:rsidRDefault="00E446DE" w:rsidP="00E446DE">
            <w:pPr>
              <w:spacing w:after="160" w:line="259" w:lineRule="auto"/>
              <w:jc w:val="both"/>
              <w:rPr>
                <w:rFonts w:eastAsiaTheme="minorHAnsi"/>
                <w:sz w:val="20"/>
                <w:szCs w:val="20"/>
              </w:rPr>
            </w:pPr>
            <w:r w:rsidRPr="00B66F0E">
              <w:rPr>
                <w:rFonts w:eastAsiaTheme="minorHAnsi"/>
                <w:sz w:val="20"/>
                <w:szCs w:val="20"/>
              </w:rPr>
              <w:t xml:space="preserve">Zna organizację i specyfikę pracy na stanowiskach pracy związanych </w:t>
            </w:r>
            <w:r w:rsidRPr="00B66F0E">
              <w:rPr>
                <w:rFonts w:eastAsiaTheme="minorHAnsi"/>
                <w:sz w:val="20"/>
                <w:szCs w:val="20"/>
              </w:rPr>
              <w:br/>
              <w:t xml:space="preserve">z zarzadzaniem kryzysami zarówno w podmiotach gospodarczych, jak </w:t>
            </w:r>
            <w:r w:rsidRPr="00B66F0E">
              <w:rPr>
                <w:rFonts w:eastAsiaTheme="minorHAnsi"/>
                <w:sz w:val="20"/>
                <w:szCs w:val="20"/>
              </w:rPr>
              <w:br/>
              <w:t>i instytucjach publicznych</w:t>
            </w:r>
          </w:p>
        </w:tc>
        <w:tc>
          <w:tcPr>
            <w:tcW w:w="1984" w:type="dxa"/>
            <w:shd w:val="clear" w:color="auto" w:fill="auto"/>
            <w:vAlign w:val="center"/>
          </w:tcPr>
          <w:p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bCs/>
                <w:sz w:val="20"/>
                <w:szCs w:val="20"/>
              </w:rPr>
              <w:t>K1P_W03</w:t>
            </w:r>
            <w:r w:rsidRPr="00B66F0E">
              <w:rPr>
                <w:sz w:val="20"/>
                <w:szCs w:val="20"/>
              </w:rPr>
              <w:t xml:space="preserve"> </w:t>
            </w:r>
          </w:p>
          <w:p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bCs/>
                <w:sz w:val="20"/>
                <w:szCs w:val="20"/>
              </w:rPr>
              <w:t>K1P_W10</w:t>
            </w:r>
            <w:r w:rsidRPr="00B66F0E">
              <w:rPr>
                <w:sz w:val="20"/>
                <w:szCs w:val="20"/>
              </w:rPr>
              <w:t xml:space="preserve"> </w:t>
            </w:r>
          </w:p>
          <w:p w:rsidR="00E446DE" w:rsidRPr="00B66F0E" w:rsidRDefault="00E446DE" w:rsidP="00E446DE">
            <w:pPr>
              <w:tabs>
                <w:tab w:val="left" w:pos="-5814"/>
              </w:tabs>
              <w:overflowPunct w:val="0"/>
              <w:autoSpaceDE w:val="0"/>
              <w:autoSpaceDN w:val="0"/>
              <w:adjustRightInd w:val="0"/>
              <w:jc w:val="center"/>
              <w:textAlignment w:val="baseline"/>
              <w:rPr>
                <w:bCs/>
                <w:sz w:val="20"/>
                <w:szCs w:val="20"/>
              </w:rPr>
            </w:pPr>
            <w:r w:rsidRPr="00B66F0E">
              <w:rPr>
                <w:bCs/>
                <w:sz w:val="20"/>
                <w:szCs w:val="20"/>
              </w:rPr>
              <w:t>K1P_W12</w:t>
            </w:r>
          </w:p>
        </w:tc>
      </w:tr>
      <w:tr w:rsidR="00E446DE" w:rsidRPr="00B66F0E" w:rsidTr="007D4D7D">
        <w:trPr>
          <w:gridAfter w:val="1"/>
          <w:wAfter w:w="18" w:type="dxa"/>
          <w:trHeight w:val="57"/>
        </w:trPr>
        <w:tc>
          <w:tcPr>
            <w:tcW w:w="776" w:type="dxa"/>
            <w:shd w:val="clear" w:color="auto" w:fill="auto"/>
          </w:tcPr>
          <w:p w:rsidR="00E446DE" w:rsidRPr="00B66F0E" w:rsidRDefault="00E446DE" w:rsidP="00E446DE">
            <w:pPr>
              <w:jc w:val="center"/>
              <w:rPr>
                <w:sz w:val="20"/>
                <w:szCs w:val="20"/>
              </w:rPr>
            </w:pPr>
            <w:r w:rsidRPr="00B66F0E">
              <w:rPr>
                <w:sz w:val="20"/>
                <w:szCs w:val="20"/>
              </w:rPr>
              <w:t>P_W03</w:t>
            </w:r>
          </w:p>
        </w:tc>
        <w:tc>
          <w:tcPr>
            <w:tcW w:w="6596" w:type="dxa"/>
            <w:shd w:val="clear" w:color="auto" w:fill="auto"/>
            <w:vAlign w:val="center"/>
          </w:tcPr>
          <w:p w:rsidR="00E446DE" w:rsidRPr="00B66F0E" w:rsidRDefault="00E446DE" w:rsidP="00E446DE">
            <w:pPr>
              <w:spacing w:after="160" w:line="259" w:lineRule="auto"/>
              <w:jc w:val="both"/>
              <w:rPr>
                <w:rFonts w:eastAsiaTheme="minorHAnsi"/>
                <w:sz w:val="20"/>
                <w:szCs w:val="20"/>
                <w:lang w:eastAsia="en-US"/>
              </w:rPr>
            </w:pPr>
            <w:r w:rsidRPr="00B66F0E">
              <w:rPr>
                <w:rFonts w:eastAsiaTheme="minorHAnsi"/>
                <w:sz w:val="20"/>
                <w:szCs w:val="20"/>
                <w:lang w:eastAsia="en-US"/>
              </w:rPr>
              <w:t xml:space="preserve">Zna programy informatyczne i narzędzia analogowe wykorzystywane </w:t>
            </w:r>
            <w:r w:rsidRPr="00B66F0E">
              <w:rPr>
                <w:rFonts w:eastAsiaTheme="minorHAnsi"/>
                <w:sz w:val="20"/>
                <w:szCs w:val="20"/>
                <w:lang w:eastAsia="en-US"/>
              </w:rPr>
              <w:br/>
              <w:t xml:space="preserve">w zarządzaniu kryzysowym </w:t>
            </w:r>
          </w:p>
        </w:tc>
        <w:tc>
          <w:tcPr>
            <w:tcW w:w="1984" w:type="dxa"/>
            <w:shd w:val="clear" w:color="auto" w:fill="auto"/>
            <w:vAlign w:val="center"/>
          </w:tcPr>
          <w:p w:rsidR="00E446DE" w:rsidRPr="00B66F0E" w:rsidRDefault="00E446DE" w:rsidP="00E446DE">
            <w:pPr>
              <w:tabs>
                <w:tab w:val="left" w:pos="-5814"/>
              </w:tabs>
              <w:overflowPunct w:val="0"/>
              <w:autoSpaceDE w:val="0"/>
              <w:autoSpaceDN w:val="0"/>
              <w:adjustRightInd w:val="0"/>
              <w:jc w:val="center"/>
              <w:textAlignment w:val="baseline"/>
              <w:rPr>
                <w:rFonts w:eastAsiaTheme="minorHAnsi"/>
                <w:sz w:val="20"/>
                <w:szCs w:val="20"/>
                <w:lang w:eastAsia="en-US"/>
              </w:rPr>
            </w:pPr>
            <w:r w:rsidRPr="00B66F0E">
              <w:rPr>
                <w:bCs/>
                <w:sz w:val="20"/>
                <w:szCs w:val="20"/>
              </w:rPr>
              <w:t>K1P_W03</w:t>
            </w:r>
            <w:r w:rsidRPr="00B66F0E">
              <w:rPr>
                <w:rFonts w:eastAsiaTheme="minorHAnsi"/>
                <w:sz w:val="20"/>
                <w:szCs w:val="20"/>
                <w:lang w:eastAsia="en-US"/>
              </w:rPr>
              <w:t xml:space="preserve"> </w:t>
            </w:r>
          </w:p>
          <w:p w:rsidR="00E446DE" w:rsidRPr="00B66F0E" w:rsidRDefault="00E446DE" w:rsidP="00E446DE">
            <w:pPr>
              <w:tabs>
                <w:tab w:val="left" w:pos="-5814"/>
              </w:tabs>
              <w:overflowPunct w:val="0"/>
              <w:autoSpaceDE w:val="0"/>
              <w:autoSpaceDN w:val="0"/>
              <w:adjustRightInd w:val="0"/>
              <w:jc w:val="center"/>
              <w:textAlignment w:val="baseline"/>
              <w:rPr>
                <w:bCs/>
                <w:sz w:val="20"/>
                <w:szCs w:val="20"/>
              </w:rPr>
            </w:pPr>
            <w:r w:rsidRPr="00B66F0E">
              <w:rPr>
                <w:bCs/>
                <w:sz w:val="20"/>
                <w:szCs w:val="20"/>
              </w:rPr>
              <w:t>K1P_W22</w:t>
            </w:r>
          </w:p>
        </w:tc>
      </w:tr>
      <w:tr w:rsidR="00E446DE" w:rsidRPr="00B66F0E" w:rsidTr="007D4D7D">
        <w:trPr>
          <w:gridAfter w:val="1"/>
          <w:wAfter w:w="18" w:type="dxa"/>
          <w:trHeight w:val="397"/>
        </w:trPr>
        <w:tc>
          <w:tcPr>
            <w:tcW w:w="9356" w:type="dxa"/>
            <w:gridSpan w:val="3"/>
            <w:shd w:val="clear" w:color="auto" w:fill="auto"/>
            <w:vAlign w:val="center"/>
          </w:tcPr>
          <w:p w:rsidR="00E446DE" w:rsidRPr="00B66F0E" w:rsidRDefault="00E446DE" w:rsidP="00E446DE">
            <w:pPr>
              <w:jc w:val="center"/>
            </w:pPr>
            <w:r w:rsidRPr="00B66F0E">
              <w:t xml:space="preserve">w zakresie </w:t>
            </w:r>
            <w:r w:rsidRPr="00B66F0E">
              <w:rPr>
                <w:b/>
              </w:rPr>
              <w:t>UMIEJĘTNOŚCI:</w:t>
            </w:r>
          </w:p>
        </w:tc>
      </w:tr>
      <w:tr w:rsidR="00E446DE" w:rsidRPr="00B66F0E" w:rsidTr="007D4D7D">
        <w:trPr>
          <w:gridAfter w:val="1"/>
          <w:wAfter w:w="18" w:type="dxa"/>
          <w:trHeight w:val="57"/>
        </w:trPr>
        <w:tc>
          <w:tcPr>
            <w:tcW w:w="776" w:type="dxa"/>
            <w:shd w:val="clear" w:color="auto" w:fill="auto"/>
          </w:tcPr>
          <w:p w:rsidR="00E446DE" w:rsidRPr="00B66F0E" w:rsidRDefault="00E446DE" w:rsidP="00E446DE">
            <w:pPr>
              <w:rPr>
                <w:sz w:val="20"/>
                <w:szCs w:val="20"/>
              </w:rPr>
            </w:pPr>
          </w:p>
          <w:p w:rsidR="00E446DE" w:rsidRPr="00B66F0E" w:rsidRDefault="00E446DE" w:rsidP="00E446DE">
            <w:pPr>
              <w:rPr>
                <w:sz w:val="20"/>
                <w:szCs w:val="20"/>
              </w:rPr>
            </w:pPr>
          </w:p>
          <w:p w:rsidR="00E446DE" w:rsidRPr="00B66F0E" w:rsidRDefault="00E446DE" w:rsidP="00E446DE">
            <w:pPr>
              <w:rPr>
                <w:sz w:val="20"/>
                <w:szCs w:val="20"/>
              </w:rPr>
            </w:pPr>
          </w:p>
          <w:p w:rsidR="00E446DE" w:rsidRPr="00B66F0E" w:rsidRDefault="00E446DE" w:rsidP="00E446DE">
            <w:pPr>
              <w:rPr>
                <w:sz w:val="20"/>
                <w:szCs w:val="20"/>
              </w:rPr>
            </w:pPr>
          </w:p>
          <w:p w:rsidR="00E446DE" w:rsidRPr="00B66F0E" w:rsidRDefault="00E446DE" w:rsidP="00E446DE">
            <w:pPr>
              <w:rPr>
                <w:sz w:val="20"/>
                <w:szCs w:val="20"/>
              </w:rPr>
            </w:pPr>
            <w:r w:rsidRPr="00B66F0E">
              <w:rPr>
                <w:sz w:val="20"/>
                <w:szCs w:val="20"/>
              </w:rPr>
              <w:t>P_U01</w:t>
            </w:r>
          </w:p>
        </w:tc>
        <w:tc>
          <w:tcPr>
            <w:tcW w:w="6596" w:type="dxa"/>
            <w:shd w:val="clear" w:color="auto" w:fill="auto"/>
            <w:vAlign w:val="center"/>
          </w:tcPr>
          <w:p w:rsidR="00E446DE" w:rsidRPr="00B66F0E" w:rsidRDefault="00E446DE" w:rsidP="00E446DE">
            <w:pPr>
              <w:spacing w:after="160" w:line="259" w:lineRule="auto"/>
              <w:contextualSpacing/>
              <w:jc w:val="both"/>
              <w:rPr>
                <w:rFonts w:eastAsiaTheme="minorHAnsi"/>
                <w:sz w:val="20"/>
                <w:szCs w:val="20"/>
              </w:rPr>
            </w:pPr>
            <w:r w:rsidRPr="00B66F0E">
              <w:rPr>
                <w:rFonts w:eastAsiaTheme="minorHAnsi"/>
                <w:sz w:val="20"/>
                <w:szCs w:val="20"/>
                <w:lang w:eastAsia="en-US"/>
              </w:rPr>
              <w:t>Pozyskuje dane i dokumenty źródłowe, użyteczne w kontekście procesu pisania pracy dyplomowej. Zachowuje standardy określone w przepisach o ochronie danych i informacji</w:t>
            </w:r>
          </w:p>
        </w:tc>
        <w:tc>
          <w:tcPr>
            <w:tcW w:w="1984" w:type="dxa"/>
            <w:shd w:val="clear" w:color="auto" w:fill="auto"/>
            <w:vAlign w:val="center"/>
          </w:tcPr>
          <w:p w:rsidR="00E446DE" w:rsidRPr="00B66F0E" w:rsidRDefault="00E446DE" w:rsidP="00E446DE">
            <w:pPr>
              <w:tabs>
                <w:tab w:val="left" w:pos="-5814"/>
              </w:tabs>
              <w:overflowPunct w:val="0"/>
              <w:autoSpaceDE w:val="0"/>
              <w:autoSpaceDN w:val="0"/>
              <w:adjustRightInd w:val="0"/>
              <w:jc w:val="center"/>
              <w:textAlignment w:val="baseline"/>
              <w:rPr>
                <w:rFonts w:eastAsiaTheme="minorEastAsia"/>
                <w:sz w:val="20"/>
                <w:szCs w:val="20"/>
              </w:rPr>
            </w:pPr>
            <w:r w:rsidRPr="00B66F0E">
              <w:rPr>
                <w:sz w:val="20"/>
                <w:szCs w:val="20"/>
              </w:rPr>
              <w:t>K1P_U03</w:t>
            </w:r>
            <w:r w:rsidRPr="00B66F0E">
              <w:rPr>
                <w:rFonts w:eastAsiaTheme="minorEastAsia"/>
                <w:sz w:val="20"/>
                <w:szCs w:val="20"/>
              </w:rPr>
              <w:t xml:space="preserve"> </w:t>
            </w:r>
          </w:p>
          <w:p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 xml:space="preserve">K1P_U04 </w:t>
            </w:r>
          </w:p>
          <w:p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 xml:space="preserve">K1P_U02 </w:t>
            </w:r>
          </w:p>
          <w:p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 xml:space="preserve">K1P_U07 </w:t>
            </w:r>
          </w:p>
          <w:p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 xml:space="preserve">K1P_U09 </w:t>
            </w:r>
          </w:p>
          <w:p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 xml:space="preserve">K1P_U10 </w:t>
            </w:r>
          </w:p>
          <w:p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 xml:space="preserve">K1P_U15 </w:t>
            </w:r>
          </w:p>
          <w:p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 xml:space="preserve">K1P_U17 </w:t>
            </w:r>
          </w:p>
          <w:p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K1P_U18</w:t>
            </w:r>
          </w:p>
        </w:tc>
      </w:tr>
      <w:tr w:rsidR="00E446DE" w:rsidRPr="00B66F0E" w:rsidTr="007D4D7D">
        <w:trPr>
          <w:gridAfter w:val="1"/>
          <w:wAfter w:w="18" w:type="dxa"/>
          <w:trHeight w:val="57"/>
        </w:trPr>
        <w:tc>
          <w:tcPr>
            <w:tcW w:w="776" w:type="dxa"/>
            <w:shd w:val="clear" w:color="auto" w:fill="auto"/>
          </w:tcPr>
          <w:p w:rsidR="00E446DE" w:rsidRPr="00B66F0E" w:rsidRDefault="00E446DE" w:rsidP="00E446DE">
            <w:pPr>
              <w:rPr>
                <w:sz w:val="20"/>
                <w:szCs w:val="20"/>
              </w:rPr>
            </w:pPr>
            <w:r w:rsidRPr="00B66F0E">
              <w:rPr>
                <w:sz w:val="20"/>
                <w:szCs w:val="20"/>
              </w:rPr>
              <w:t>P_U02</w:t>
            </w:r>
          </w:p>
        </w:tc>
        <w:tc>
          <w:tcPr>
            <w:tcW w:w="6596" w:type="dxa"/>
            <w:shd w:val="clear" w:color="auto" w:fill="auto"/>
            <w:vAlign w:val="center"/>
          </w:tcPr>
          <w:p w:rsidR="00E446DE" w:rsidRPr="00B66F0E" w:rsidRDefault="00E446DE" w:rsidP="00E446DE">
            <w:pPr>
              <w:spacing w:after="160" w:line="259" w:lineRule="auto"/>
              <w:contextualSpacing/>
              <w:jc w:val="both"/>
              <w:rPr>
                <w:rFonts w:eastAsiaTheme="minorHAnsi"/>
                <w:sz w:val="20"/>
                <w:szCs w:val="20"/>
              </w:rPr>
            </w:pPr>
            <w:r w:rsidRPr="00B66F0E">
              <w:rPr>
                <w:rFonts w:eastAsiaTheme="minorHAnsi"/>
                <w:sz w:val="20"/>
                <w:szCs w:val="20"/>
                <w:lang w:eastAsia="en-US"/>
              </w:rPr>
              <w:t xml:space="preserve">Potrafi samodzielnie rozwiązywać teoretyczne oraz prawne problemy w ramach organizacji publicznych lub prywatnych na stanowiskach odpowiedzialnych za zarządzanie kryzysowe, jednocześnie podejmuje próby interwencji </w:t>
            </w:r>
            <w:r w:rsidRPr="00B66F0E">
              <w:rPr>
                <w:rFonts w:eastAsiaTheme="minorHAnsi"/>
                <w:sz w:val="20"/>
                <w:szCs w:val="20"/>
                <w:lang w:eastAsia="en-US"/>
              </w:rPr>
              <w:br/>
              <w:t>w praktycznych sytuacjach  problemowych</w:t>
            </w:r>
          </w:p>
        </w:tc>
        <w:tc>
          <w:tcPr>
            <w:tcW w:w="1984" w:type="dxa"/>
            <w:shd w:val="clear" w:color="auto" w:fill="auto"/>
            <w:vAlign w:val="center"/>
          </w:tcPr>
          <w:p w:rsidR="00E446DE" w:rsidRPr="00B66F0E" w:rsidRDefault="00E446DE" w:rsidP="00E446DE">
            <w:pPr>
              <w:jc w:val="center"/>
              <w:rPr>
                <w:rFonts w:eastAsiaTheme="minorEastAsia"/>
                <w:color w:val="000000" w:themeColor="text1"/>
                <w:sz w:val="20"/>
                <w:szCs w:val="20"/>
              </w:rPr>
            </w:pPr>
            <w:r w:rsidRPr="00B66F0E">
              <w:rPr>
                <w:sz w:val="20"/>
                <w:szCs w:val="20"/>
              </w:rPr>
              <w:t>K1P_U01</w:t>
            </w:r>
            <w:r w:rsidRPr="00B66F0E">
              <w:rPr>
                <w:rFonts w:eastAsiaTheme="minorEastAsia"/>
                <w:color w:val="000000" w:themeColor="text1"/>
                <w:sz w:val="20"/>
                <w:szCs w:val="20"/>
              </w:rPr>
              <w:t xml:space="preserve"> </w:t>
            </w:r>
          </w:p>
          <w:p w:rsidR="00E446DE" w:rsidRPr="00B66F0E" w:rsidRDefault="00E446DE" w:rsidP="00E446DE">
            <w:pPr>
              <w:jc w:val="center"/>
              <w:rPr>
                <w:rFonts w:eastAsiaTheme="minorEastAsia"/>
                <w:sz w:val="20"/>
                <w:szCs w:val="20"/>
              </w:rPr>
            </w:pPr>
            <w:r w:rsidRPr="00B66F0E">
              <w:rPr>
                <w:sz w:val="20"/>
                <w:szCs w:val="20"/>
              </w:rPr>
              <w:t>K1P_U02</w:t>
            </w:r>
            <w:r w:rsidRPr="00B66F0E">
              <w:rPr>
                <w:rFonts w:eastAsiaTheme="minorEastAsia"/>
                <w:sz w:val="20"/>
                <w:szCs w:val="20"/>
              </w:rPr>
              <w:t xml:space="preserve"> </w:t>
            </w:r>
          </w:p>
          <w:p w:rsidR="00E446DE" w:rsidRPr="00B66F0E" w:rsidRDefault="00E446DE" w:rsidP="00E446DE">
            <w:pPr>
              <w:jc w:val="center"/>
              <w:rPr>
                <w:rFonts w:eastAsiaTheme="minorEastAsia"/>
                <w:sz w:val="20"/>
                <w:szCs w:val="20"/>
              </w:rPr>
            </w:pPr>
            <w:r w:rsidRPr="00B66F0E">
              <w:rPr>
                <w:sz w:val="20"/>
                <w:szCs w:val="20"/>
              </w:rPr>
              <w:t>K1P_U05</w:t>
            </w:r>
            <w:r w:rsidRPr="00B66F0E">
              <w:rPr>
                <w:rFonts w:eastAsiaTheme="minorEastAsia"/>
                <w:sz w:val="20"/>
                <w:szCs w:val="20"/>
              </w:rPr>
              <w:t xml:space="preserve"> </w:t>
            </w:r>
          </w:p>
          <w:p w:rsidR="00E446DE" w:rsidRPr="00B66F0E" w:rsidRDefault="00E446DE" w:rsidP="00E446DE">
            <w:pPr>
              <w:jc w:val="center"/>
              <w:rPr>
                <w:rFonts w:eastAsiaTheme="minorEastAsia"/>
                <w:sz w:val="20"/>
                <w:szCs w:val="20"/>
              </w:rPr>
            </w:pPr>
            <w:r w:rsidRPr="00B66F0E">
              <w:rPr>
                <w:sz w:val="20"/>
                <w:szCs w:val="20"/>
              </w:rPr>
              <w:t>K1P_U08</w:t>
            </w:r>
            <w:r w:rsidRPr="00B66F0E">
              <w:rPr>
                <w:rFonts w:eastAsiaTheme="minorEastAsia"/>
                <w:sz w:val="20"/>
                <w:szCs w:val="20"/>
              </w:rPr>
              <w:t xml:space="preserve"> </w:t>
            </w:r>
          </w:p>
          <w:p w:rsidR="00E446DE" w:rsidRPr="00B66F0E" w:rsidRDefault="00E446DE" w:rsidP="00E446DE">
            <w:pPr>
              <w:jc w:val="center"/>
              <w:rPr>
                <w:b/>
                <w:sz w:val="20"/>
                <w:szCs w:val="20"/>
              </w:rPr>
            </w:pPr>
            <w:r w:rsidRPr="00B66F0E">
              <w:rPr>
                <w:sz w:val="20"/>
                <w:szCs w:val="20"/>
              </w:rPr>
              <w:t>K1P_U13</w:t>
            </w:r>
          </w:p>
        </w:tc>
      </w:tr>
      <w:tr w:rsidR="00E446DE" w:rsidRPr="00B66F0E" w:rsidTr="007D4D7D">
        <w:trPr>
          <w:gridAfter w:val="1"/>
          <w:wAfter w:w="18" w:type="dxa"/>
          <w:trHeight w:val="57"/>
        </w:trPr>
        <w:tc>
          <w:tcPr>
            <w:tcW w:w="776" w:type="dxa"/>
            <w:shd w:val="clear" w:color="auto" w:fill="auto"/>
          </w:tcPr>
          <w:p w:rsidR="00E446DE" w:rsidRPr="00B66F0E" w:rsidRDefault="00E446DE" w:rsidP="00E446DE">
            <w:pPr>
              <w:rPr>
                <w:sz w:val="20"/>
                <w:szCs w:val="20"/>
              </w:rPr>
            </w:pPr>
            <w:r w:rsidRPr="00B66F0E">
              <w:rPr>
                <w:sz w:val="20"/>
                <w:szCs w:val="20"/>
              </w:rPr>
              <w:t>P_U03</w:t>
            </w:r>
          </w:p>
        </w:tc>
        <w:tc>
          <w:tcPr>
            <w:tcW w:w="6596" w:type="dxa"/>
            <w:shd w:val="clear" w:color="auto" w:fill="auto"/>
            <w:vAlign w:val="center"/>
          </w:tcPr>
          <w:p w:rsidR="00E446DE" w:rsidRPr="00B66F0E" w:rsidRDefault="00E446DE" w:rsidP="00E446DE">
            <w:pPr>
              <w:spacing w:after="160" w:line="259" w:lineRule="auto"/>
              <w:contextualSpacing/>
              <w:jc w:val="both"/>
              <w:rPr>
                <w:rFonts w:eastAsiaTheme="minorHAnsi"/>
                <w:sz w:val="20"/>
                <w:szCs w:val="20"/>
                <w:lang w:eastAsia="en-US"/>
              </w:rPr>
            </w:pPr>
            <w:r w:rsidRPr="00B66F0E">
              <w:rPr>
                <w:rFonts w:eastAsiaTheme="minorHAnsi"/>
                <w:sz w:val="20"/>
                <w:szCs w:val="20"/>
                <w:lang w:eastAsia="en-US"/>
              </w:rPr>
              <w:t>Potrafi stosować wiedzę i umiejętności nabyte podczas studiów do wykonywania poszczególnych działań z zakresu zarządzania kryzysowego w kontrolowanych warunkach rzeczywistych</w:t>
            </w:r>
          </w:p>
        </w:tc>
        <w:tc>
          <w:tcPr>
            <w:tcW w:w="1984" w:type="dxa"/>
            <w:shd w:val="clear" w:color="auto" w:fill="auto"/>
            <w:vAlign w:val="center"/>
          </w:tcPr>
          <w:p w:rsidR="00E446DE" w:rsidRPr="00B66F0E" w:rsidRDefault="00E446DE" w:rsidP="00E446DE">
            <w:pPr>
              <w:jc w:val="center"/>
              <w:rPr>
                <w:rFonts w:eastAsiaTheme="minorEastAsia"/>
                <w:sz w:val="20"/>
                <w:szCs w:val="20"/>
              </w:rPr>
            </w:pPr>
            <w:r w:rsidRPr="00B66F0E">
              <w:rPr>
                <w:bCs/>
                <w:sz w:val="20"/>
                <w:szCs w:val="20"/>
              </w:rPr>
              <w:t>K1P_U05</w:t>
            </w:r>
            <w:r w:rsidRPr="00B66F0E">
              <w:rPr>
                <w:rFonts w:eastAsiaTheme="minorEastAsia"/>
                <w:sz w:val="20"/>
                <w:szCs w:val="20"/>
              </w:rPr>
              <w:t xml:space="preserve"> </w:t>
            </w:r>
          </w:p>
          <w:p w:rsidR="00E446DE" w:rsidRPr="00B66F0E" w:rsidRDefault="00E446DE" w:rsidP="00E446DE">
            <w:pPr>
              <w:jc w:val="center"/>
              <w:rPr>
                <w:bCs/>
                <w:sz w:val="20"/>
                <w:szCs w:val="20"/>
              </w:rPr>
            </w:pPr>
            <w:r w:rsidRPr="00B66F0E">
              <w:rPr>
                <w:bCs/>
                <w:sz w:val="20"/>
                <w:szCs w:val="20"/>
              </w:rPr>
              <w:t>K1P_U06</w:t>
            </w:r>
          </w:p>
          <w:p w:rsidR="00E446DE" w:rsidRPr="00B66F0E" w:rsidRDefault="00E446DE" w:rsidP="00E446DE">
            <w:pPr>
              <w:jc w:val="center"/>
              <w:rPr>
                <w:rFonts w:eastAsiaTheme="minorEastAsia"/>
                <w:sz w:val="20"/>
                <w:szCs w:val="20"/>
              </w:rPr>
            </w:pPr>
            <w:r w:rsidRPr="00B66F0E">
              <w:rPr>
                <w:rFonts w:eastAsiaTheme="minorEastAsia"/>
                <w:sz w:val="20"/>
                <w:szCs w:val="20"/>
              </w:rPr>
              <w:t xml:space="preserve"> K1P_U14</w:t>
            </w:r>
          </w:p>
          <w:p w:rsidR="00E446DE" w:rsidRPr="00B66F0E" w:rsidRDefault="00E446DE" w:rsidP="00E446DE">
            <w:pPr>
              <w:jc w:val="center"/>
              <w:rPr>
                <w:bCs/>
                <w:sz w:val="20"/>
                <w:szCs w:val="20"/>
              </w:rPr>
            </w:pPr>
            <w:r w:rsidRPr="00B66F0E">
              <w:rPr>
                <w:bCs/>
                <w:sz w:val="20"/>
                <w:szCs w:val="20"/>
              </w:rPr>
              <w:t>K1P_U17</w:t>
            </w:r>
          </w:p>
        </w:tc>
      </w:tr>
      <w:tr w:rsidR="00E446DE" w:rsidRPr="00B66F0E" w:rsidTr="007D4D7D">
        <w:trPr>
          <w:gridAfter w:val="1"/>
          <w:wAfter w:w="18" w:type="dxa"/>
          <w:trHeight w:val="57"/>
        </w:trPr>
        <w:tc>
          <w:tcPr>
            <w:tcW w:w="776" w:type="dxa"/>
            <w:shd w:val="clear" w:color="auto" w:fill="auto"/>
          </w:tcPr>
          <w:p w:rsidR="00E446DE" w:rsidRPr="00B66F0E" w:rsidRDefault="00E446DE" w:rsidP="00E446DE">
            <w:r w:rsidRPr="00B66F0E">
              <w:rPr>
                <w:sz w:val="20"/>
                <w:szCs w:val="20"/>
              </w:rPr>
              <w:t>P_U04</w:t>
            </w:r>
          </w:p>
        </w:tc>
        <w:tc>
          <w:tcPr>
            <w:tcW w:w="6596" w:type="dxa"/>
            <w:shd w:val="clear" w:color="auto" w:fill="auto"/>
            <w:vAlign w:val="center"/>
          </w:tcPr>
          <w:p w:rsidR="00E446DE" w:rsidRPr="00B66F0E" w:rsidRDefault="00E446DE" w:rsidP="00E446DE">
            <w:pPr>
              <w:spacing w:after="160" w:line="259" w:lineRule="auto"/>
              <w:contextualSpacing/>
              <w:jc w:val="both"/>
              <w:rPr>
                <w:rFonts w:eastAsiaTheme="minorHAnsi"/>
                <w:sz w:val="20"/>
                <w:szCs w:val="20"/>
                <w:lang w:eastAsia="en-US"/>
              </w:rPr>
            </w:pPr>
            <w:r w:rsidRPr="00B66F0E">
              <w:rPr>
                <w:rFonts w:eastAsiaTheme="minorHAnsi"/>
                <w:sz w:val="20"/>
                <w:szCs w:val="20"/>
                <w:lang w:eastAsia="en-US"/>
              </w:rPr>
              <w:t xml:space="preserve">Potrafi przygotować dokumentację potwierdzającą podejmowane czynności </w:t>
            </w:r>
            <w:r w:rsidRPr="00B66F0E">
              <w:rPr>
                <w:rFonts w:eastAsiaTheme="minorHAnsi"/>
                <w:sz w:val="20"/>
                <w:szCs w:val="20"/>
                <w:lang w:eastAsia="en-US"/>
              </w:rPr>
              <w:br/>
              <w:t>z zakresu problematyki bezpieczeństwa wewnętrznego, potrafiąc merytorycznie uzasadniać treści w nich zawarte.</w:t>
            </w:r>
          </w:p>
        </w:tc>
        <w:tc>
          <w:tcPr>
            <w:tcW w:w="1984" w:type="dxa"/>
            <w:shd w:val="clear" w:color="auto" w:fill="auto"/>
            <w:vAlign w:val="center"/>
          </w:tcPr>
          <w:p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K1P_U09</w:t>
            </w:r>
          </w:p>
          <w:p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K1P_U23</w:t>
            </w:r>
          </w:p>
        </w:tc>
      </w:tr>
      <w:tr w:rsidR="00E446DE" w:rsidRPr="00B66F0E" w:rsidTr="007D4D7D">
        <w:trPr>
          <w:gridAfter w:val="1"/>
          <w:wAfter w:w="18" w:type="dxa"/>
          <w:trHeight w:val="484"/>
        </w:trPr>
        <w:tc>
          <w:tcPr>
            <w:tcW w:w="9356" w:type="dxa"/>
            <w:gridSpan w:val="3"/>
            <w:shd w:val="clear" w:color="auto" w:fill="auto"/>
            <w:vAlign w:val="center"/>
          </w:tcPr>
          <w:p w:rsidR="00E446DE" w:rsidRPr="00B66F0E" w:rsidRDefault="00E446DE" w:rsidP="00E446DE">
            <w:pPr>
              <w:jc w:val="center"/>
            </w:pPr>
            <w:r w:rsidRPr="00B66F0E">
              <w:t xml:space="preserve">w zakresie </w:t>
            </w:r>
            <w:r w:rsidRPr="00B66F0E">
              <w:rPr>
                <w:b/>
              </w:rPr>
              <w:t>KOMPETENCJI SPOŁECZNYCH:</w:t>
            </w:r>
          </w:p>
        </w:tc>
      </w:tr>
      <w:tr w:rsidR="00E446DE" w:rsidRPr="00B66F0E" w:rsidTr="007D4D7D">
        <w:trPr>
          <w:trHeight w:val="475"/>
        </w:trPr>
        <w:tc>
          <w:tcPr>
            <w:tcW w:w="776" w:type="dxa"/>
            <w:shd w:val="clear" w:color="auto" w:fill="auto"/>
          </w:tcPr>
          <w:p w:rsidR="00E446DE" w:rsidRPr="00B66F0E" w:rsidRDefault="00E446DE" w:rsidP="00E446DE">
            <w:pPr>
              <w:rPr>
                <w:sz w:val="20"/>
                <w:szCs w:val="20"/>
              </w:rPr>
            </w:pPr>
            <w:r w:rsidRPr="00B66F0E">
              <w:rPr>
                <w:sz w:val="20"/>
                <w:szCs w:val="20"/>
              </w:rPr>
              <w:t>P_K01</w:t>
            </w:r>
          </w:p>
        </w:tc>
        <w:tc>
          <w:tcPr>
            <w:tcW w:w="6596" w:type="dxa"/>
            <w:shd w:val="clear" w:color="auto" w:fill="auto"/>
            <w:vAlign w:val="center"/>
          </w:tcPr>
          <w:p w:rsidR="00E446DE" w:rsidRPr="00B66F0E" w:rsidRDefault="00E446DE" w:rsidP="00E446DE">
            <w:pPr>
              <w:jc w:val="both"/>
              <w:rPr>
                <w:sz w:val="20"/>
                <w:szCs w:val="20"/>
              </w:rPr>
            </w:pPr>
            <w:r w:rsidRPr="00B66F0E">
              <w:rPr>
                <w:sz w:val="20"/>
                <w:szCs w:val="20"/>
              </w:rPr>
              <w:t>Jest przygotowany do podjęcia zatrudnienia na stanowiskach związanych z zarządzaniem bezpieczeństwem w organizacjach publicznych lub prywatnych</w:t>
            </w:r>
          </w:p>
        </w:tc>
        <w:tc>
          <w:tcPr>
            <w:tcW w:w="2002" w:type="dxa"/>
            <w:gridSpan w:val="2"/>
            <w:shd w:val="clear" w:color="auto" w:fill="auto"/>
            <w:vAlign w:val="center"/>
          </w:tcPr>
          <w:p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bCs/>
                <w:sz w:val="20"/>
                <w:szCs w:val="20"/>
              </w:rPr>
              <w:t>K1P_K03</w:t>
            </w:r>
            <w:r w:rsidRPr="00B66F0E">
              <w:rPr>
                <w:sz w:val="20"/>
                <w:szCs w:val="20"/>
              </w:rPr>
              <w:t xml:space="preserve"> </w:t>
            </w:r>
          </w:p>
          <w:p w:rsidR="00E446DE" w:rsidRPr="00B66F0E" w:rsidRDefault="00E446DE" w:rsidP="00E446DE">
            <w:pPr>
              <w:tabs>
                <w:tab w:val="left" w:pos="-5814"/>
              </w:tabs>
              <w:overflowPunct w:val="0"/>
              <w:autoSpaceDE w:val="0"/>
              <w:autoSpaceDN w:val="0"/>
              <w:adjustRightInd w:val="0"/>
              <w:jc w:val="center"/>
              <w:textAlignment w:val="baseline"/>
              <w:rPr>
                <w:bCs/>
                <w:sz w:val="20"/>
                <w:szCs w:val="20"/>
              </w:rPr>
            </w:pPr>
            <w:r w:rsidRPr="00B66F0E">
              <w:rPr>
                <w:sz w:val="20"/>
                <w:szCs w:val="20"/>
              </w:rPr>
              <w:t>K1P_K06</w:t>
            </w:r>
          </w:p>
        </w:tc>
      </w:tr>
      <w:tr w:rsidR="00E446DE" w:rsidRPr="00B66F0E" w:rsidTr="007D4D7D">
        <w:trPr>
          <w:trHeight w:val="475"/>
        </w:trPr>
        <w:tc>
          <w:tcPr>
            <w:tcW w:w="776" w:type="dxa"/>
            <w:shd w:val="clear" w:color="auto" w:fill="auto"/>
          </w:tcPr>
          <w:p w:rsidR="00E446DE" w:rsidRPr="00B66F0E" w:rsidRDefault="00E446DE" w:rsidP="00E446DE">
            <w:pPr>
              <w:rPr>
                <w:sz w:val="20"/>
                <w:szCs w:val="20"/>
              </w:rPr>
            </w:pPr>
            <w:r w:rsidRPr="00B66F0E">
              <w:rPr>
                <w:sz w:val="20"/>
                <w:szCs w:val="20"/>
              </w:rPr>
              <w:t>P_K02</w:t>
            </w:r>
          </w:p>
        </w:tc>
        <w:tc>
          <w:tcPr>
            <w:tcW w:w="6596" w:type="dxa"/>
            <w:shd w:val="clear" w:color="auto" w:fill="auto"/>
            <w:vAlign w:val="center"/>
          </w:tcPr>
          <w:p w:rsidR="00E446DE" w:rsidRPr="00B66F0E" w:rsidRDefault="00E446DE" w:rsidP="00E446DE">
            <w:pPr>
              <w:jc w:val="both"/>
              <w:rPr>
                <w:sz w:val="20"/>
                <w:szCs w:val="20"/>
              </w:rPr>
            </w:pPr>
            <w:r w:rsidRPr="00B66F0E">
              <w:rPr>
                <w:sz w:val="20"/>
                <w:szCs w:val="20"/>
              </w:rPr>
              <w:t xml:space="preserve">Jest przygotowany do samodzielnego zdobywania wiedzy, doskonali umiejętności praktyczne powiązane z problematyką </w:t>
            </w:r>
            <w:r w:rsidR="0062051D" w:rsidRPr="0062051D">
              <w:rPr>
                <w:sz w:val="20"/>
                <w:szCs w:val="20"/>
              </w:rPr>
              <w:t>zarządzania kryzysowego</w:t>
            </w:r>
          </w:p>
        </w:tc>
        <w:tc>
          <w:tcPr>
            <w:tcW w:w="2002" w:type="dxa"/>
            <w:gridSpan w:val="2"/>
            <w:shd w:val="clear" w:color="auto" w:fill="auto"/>
            <w:vAlign w:val="center"/>
          </w:tcPr>
          <w:p w:rsidR="00E446DE" w:rsidRPr="00B66F0E" w:rsidRDefault="00E446DE" w:rsidP="00E446DE">
            <w:pPr>
              <w:tabs>
                <w:tab w:val="left" w:pos="-5814"/>
              </w:tabs>
              <w:overflowPunct w:val="0"/>
              <w:autoSpaceDE w:val="0"/>
              <w:autoSpaceDN w:val="0"/>
              <w:adjustRightInd w:val="0"/>
              <w:jc w:val="center"/>
              <w:textAlignment w:val="baseline"/>
              <w:rPr>
                <w:rFonts w:eastAsiaTheme="minorEastAsia"/>
                <w:sz w:val="20"/>
                <w:szCs w:val="20"/>
              </w:rPr>
            </w:pPr>
            <w:r w:rsidRPr="00B66F0E">
              <w:rPr>
                <w:bCs/>
                <w:sz w:val="20"/>
                <w:szCs w:val="20"/>
              </w:rPr>
              <w:t>K1P_K02</w:t>
            </w:r>
            <w:r w:rsidRPr="00B66F0E">
              <w:rPr>
                <w:rFonts w:eastAsiaTheme="minorEastAsia"/>
                <w:sz w:val="20"/>
                <w:szCs w:val="20"/>
              </w:rPr>
              <w:t xml:space="preserve"> </w:t>
            </w:r>
          </w:p>
          <w:p w:rsidR="00E446DE" w:rsidRPr="00B66F0E" w:rsidRDefault="00E446DE" w:rsidP="00E446DE">
            <w:pPr>
              <w:tabs>
                <w:tab w:val="left" w:pos="-5814"/>
              </w:tabs>
              <w:overflowPunct w:val="0"/>
              <w:autoSpaceDE w:val="0"/>
              <w:autoSpaceDN w:val="0"/>
              <w:adjustRightInd w:val="0"/>
              <w:jc w:val="center"/>
              <w:textAlignment w:val="baseline"/>
              <w:rPr>
                <w:bCs/>
                <w:sz w:val="20"/>
                <w:szCs w:val="20"/>
              </w:rPr>
            </w:pPr>
            <w:r w:rsidRPr="00B66F0E">
              <w:rPr>
                <w:bCs/>
                <w:sz w:val="20"/>
                <w:szCs w:val="20"/>
              </w:rPr>
              <w:t>K1P_K11</w:t>
            </w:r>
          </w:p>
        </w:tc>
      </w:tr>
      <w:tr w:rsidR="00E446DE" w:rsidRPr="00B66F0E" w:rsidTr="007D4D7D">
        <w:trPr>
          <w:trHeight w:val="475"/>
        </w:trPr>
        <w:tc>
          <w:tcPr>
            <w:tcW w:w="776" w:type="dxa"/>
            <w:shd w:val="clear" w:color="auto" w:fill="auto"/>
          </w:tcPr>
          <w:p w:rsidR="00E446DE" w:rsidRPr="00B66F0E" w:rsidRDefault="00E446DE" w:rsidP="00E446DE">
            <w:pPr>
              <w:rPr>
                <w:sz w:val="20"/>
                <w:szCs w:val="20"/>
              </w:rPr>
            </w:pPr>
            <w:r w:rsidRPr="00B66F0E">
              <w:rPr>
                <w:sz w:val="20"/>
                <w:szCs w:val="20"/>
              </w:rPr>
              <w:t>P_K03</w:t>
            </w:r>
          </w:p>
        </w:tc>
        <w:tc>
          <w:tcPr>
            <w:tcW w:w="6596" w:type="dxa"/>
            <w:shd w:val="clear" w:color="auto" w:fill="auto"/>
            <w:vAlign w:val="center"/>
          </w:tcPr>
          <w:p w:rsidR="00E446DE" w:rsidRPr="00B66F0E" w:rsidRDefault="00E446DE" w:rsidP="00E446DE">
            <w:pPr>
              <w:jc w:val="both"/>
              <w:rPr>
                <w:sz w:val="20"/>
                <w:szCs w:val="20"/>
              </w:rPr>
            </w:pPr>
            <w:r w:rsidRPr="00B66F0E">
              <w:rPr>
                <w:sz w:val="20"/>
                <w:szCs w:val="20"/>
              </w:rPr>
              <w:t xml:space="preserve">Jest gotów wejść w role zawodowe w organizacjach tworzących potencjalny teren aktywności zawodowej, jest przygotowany do udziału w różnych projektach społecznych i zawodowych z zakresu </w:t>
            </w:r>
            <w:r w:rsidR="0062051D" w:rsidRPr="0062051D">
              <w:rPr>
                <w:sz w:val="20"/>
                <w:szCs w:val="20"/>
              </w:rPr>
              <w:t>zarządzania kryzysowego</w:t>
            </w:r>
          </w:p>
        </w:tc>
        <w:tc>
          <w:tcPr>
            <w:tcW w:w="2002" w:type="dxa"/>
            <w:gridSpan w:val="2"/>
            <w:shd w:val="clear" w:color="auto" w:fill="auto"/>
            <w:vAlign w:val="center"/>
          </w:tcPr>
          <w:p w:rsidR="00E446DE" w:rsidRPr="00B66F0E" w:rsidRDefault="00E446DE" w:rsidP="00E446DE">
            <w:pPr>
              <w:tabs>
                <w:tab w:val="left" w:pos="-5814"/>
              </w:tabs>
              <w:overflowPunct w:val="0"/>
              <w:autoSpaceDE w:val="0"/>
              <w:autoSpaceDN w:val="0"/>
              <w:adjustRightInd w:val="0"/>
              <w:jc w:val="center"/>
              <w:textAlignment w:val="baseline"/>
              <w:rPr>
                <w:rFonts w:eastAsiaTheme="minorEastAsia"/>
                <w:sz w:val="20"/>
                <w:szCs w:val="20"/>
              </w:rPr>
            </w:pPr>
            <w:r w:rsidRPr="00B66F0E">
              <w:rPr>
                <w:sz w:val="20"/>
                <w:szCs w:val="20"/>
              </w:rPr>
              <w:t>K1P_K03</w:t>
            </w:r>
            <w:r w:rsidRPr="00B66F0E">
              <w:rPr>
                <w:rFonts w:eastAsiaTheme="minorEastAsia"/>
                <w:sz w:val="20"/>
                <w:szCs w:val="20"/>
              </w:rPr>
              <w:t xml:space="preserve"> </w:t>
            </w:r>
          </w:p>
          <w:p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K1P_K06</w:t>
            </w:r>
          </w:p>
        </w:tc>
      </w:tr>
    </w:tbl>
    <w:p w:rsidR="00E446DE" w:rsidRPr="00B66F0E" w:rsidRDefault="00E446DE" w:rsidP="00E446DE">
      <w:pPr>
        <w:rPr>
          <w:b/>
        </w:rPr>
      </w:pPr>
    </w:p>
    <w:tbl>
      <w:tblPr>
        <w:tblpPr w:leftFromText="141" w:rightFromText="141" w:vertAnchor="text" w:horzAnchor="margin" w:tblpY="15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796"/>
      </w:tblGrid>
      <w:tr w:rsidR="00E446DE" w:rsidRPr="00B66F0E" w:rsidTr="007D4D7D">
        <w:trPr>
          <w:trHeight w:val="699"/>
        </w:trPr>
        <w:tc>
          <w:tcPr>
            <w:tcW w:w="1526" w:type="dxa"/>
          </w:tcPr>
          <w:p w:rsidR="00E446DE" w:rsidRPr="00B66F0E" w:rsidRDefault="00E446DE" w:rsidP="00E446DE">
            <w:pPr>
              <w:rPr>
                <w:b/>
                <w:i/>
                <w:sz w:val="22"/>
                <w:szCs w:val="22"/>
              </w:rPr>
            </w:pPr>
            <w:r w:rsidRPr="00B66F0E">
              <w:rPr>
                <w:b/>
                <w:i/>
                <w:sz w:val="22"/>
                <w:szCs w:val="22"/>
              </w:rPr>
              <w:t>Wymagania wstępne:</w:t>
            </w:r>
          </w:p>
        </w:tc>
        <w:tc>
          <w:tcPr>
            <w:tcW w:w="7796" w:type="dxa"/>
          </w:tcPr>
          <w:p w:rsidR="00E446DE" w:rsidRPr="00B66F0E" w:rsidRDefault="00E446DE" w:rsidP="00E446DE">
            <w:pPr>
              <w:jc w:val="both"/>
              <w:rPr>
                <w:rFonts w:eastAsia="Calibri"/>
                <w:sz w:val="22"/>
                <w:szCs w:val="22"/>
                <w:lang w:eastAsia="en-US"/>
              </w:rPr>
            </w:pPr>
            <w:r w:rsidRPr="00B66F0E">
              <w:rPr>
                <w:rFonts w:eastAsia="Calibri"/>
                <w:bCs/>
                <w:snapToGrid w:val="0"/>
                <w:sz w:val="22"/>
                <w:szCs w:val="22"/>
                <w:lang w:eastAsia="en-US"/>
              </w:rPr>
              <w:t>Podstawowa wiedza z zakresu przedmiotów podstawowych i kierunkowych.</w:t>
            </w:r>
          </w:p>
        </w:tc>
      </w:tr>
    </w:tbl>
    <w:p w:rsidR="00E446DE" w:rsidRPr="00B66F0E" w:rsidRDefault="00E446DE" w:rsidP="00E446DE">
      <w:pPr>
        <w:rPr>
          <w:b/>
        </w:rPr>
      </w:pPr>
    </w:p>
    <w:tbl>
      <w:tblPr>
        <w:tblpPr w:leftFromText="141" w:rightFromText="141" w:vertAnchor="text" w:horzAnchor="margin" w:tblpY="15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796"/>
      </w:tblGrid>
      <w:tr w:rsidR="00E446DE" w:rsidRPr="00B66F0E" w:rsidTr="007D4D7D">
        <w:tc>
          <w:tcPr>
            <w:tcW w:w="1526" w:type="dxa"/>
          </w:tcPr>
          <w:p w:rsidR="00E446DE" w:rsidRPr="00B66F0E" w:rsidRDefault="00E446DE" w:rsidP="00E446DE">
            <w:pPr>
              <w:rPr>
                <w:b/>
                <w:i/>
                <w:sz w:val="22"/>
                <w:szCs w:val="22"/>
              </w:rPr>
            </w:pPr>
            <w:r w:rsidRPr="00B66F0E">
              <w:rPr>
                <w:b/>
                <w:i/>
                <w:sz w:val="22"/>
                <w:szCs w:val="22"/>
              </w:rPr>
              <w:t>Metody dydaktyczne:</w:t>
            </w:r>
          </w:p>
        </w:tc>
        <w:tc>
          <w:tcPr>
            <w:tcW w:w="7796" w:type="dxa"/>
          </w:tcPr>
          <w:p w:rsidR="00E446DE" w:rsidRPr="00B66F0E" w:rsidRDefault="00E446DE" w:rsidP="00E446DE">
            <w:pPr>
              <w:jc w:val="both"/>
              <w:rPr>
                <w:rFonts w:eastAsia="Calibri"/>
                <w:sz w:val="22"/>
                <w:szCs w:val="22"/>
                <w:lang w:eastAsia="en-US"/>
              </w:rPr>
            </w:pPr>
            <w:r w:rsidRPr="00B66F0E">
              <w:rPr>
                <w:rFonts w:eastAsia="Calibri"/>
                <w:sz w:val="22"/>
                <w:szCs w:val="22"/>
                <w:lang w:eastAsia="en-US"/>
              </w:rPr>
              <w:t>Realizowanie zadań powierzonych przez opiekuna praktyk z ramienia instytucji. Praca indywidualna i w grupach, dyskusje, analizy sytuacji rzeczywistych oraz dokumentacji. Konsultacje.</w:t>
            </w:r>
          </w:p>
        </w:tc>
      </w:tr>
    </w:tbl>
    <w:p w:rsidR="00E446DE" w:rsidRPr="00B66F0E" w:rsidRDefault="00E446DE" w:rsidP="00E446DE">
      <w:pPr>
        <w:rPr>
          <w:b/>
        </w:rPr>
      </w:pPr>
    </w:p>
    <w:tbl>
      <w:tblPr>
        <w:tblpPr w:leftFromText="141" w:rightFromText="141" w:vertAnchor="text" w:horzAnchor="margin" w:tblpY="15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796"/>
      </w:tblGrid>
      <w:tr w:rsidR="00E446DE" w:rsidRPr="00B66F0E" w:rsidTr="007D4D7D">
        <w:trPr>
          <w:trHeight w:val="1544"/>
        </w:trPr>
        <w:tc>
          <w:tcPr>
            <w:tcW w:w="1526" w:type="dxa"/>
          </w:tcPr>
          <w:p w:rsidR="00E446DE" w:rsidRPr="00B66F0E" w:rsidRDefault="00E446DE" w:rsidP="00E446DE">
            <w:pPr>
              <w:rPr>
                <w:rFonts w:eastAsia="Calibri"/>
                <w:b/>
                <w:i/>
                <w:sz w:val="22"/>
                <w:szCs w:val="22"/>
                <w:lang w:eastAsia="en-US"/>
              </w:rPr>
            </w:pPr>
            <w:r w:rsidRPr="00B66F0E">
              <w:rPr>
                <w:rFonts w:eastAsia="Calibri"/>
                <w:b/>
                <w:i/>
                <w:sz w:val="22"/>
                <w:szCs w:val="22"/>
                <w:lang w:eastAsia="en-US"/>
              </w:rPr>
              <w:lastRenderedPageBreak/>
              <w:t>Treści kształcenia:</w:t>
            </w:r>
          </w:p>
          <w:p w:rsidR="00E446DE" w:rsidRPr="00B66F0E" w:rsidRDefault="00E446DE" w:rsidP="00E446DE">
            <w:pPr>
              <w:rPr>
                <w:b/>
                <w:i/>
              </w:rPr>
            </w:pPr>
          </w:p>
        </w:tc>
        <w:tc>
          <w:tcPr>
            <w:tcW w:w="7796" w:type="dxa"/>
            <w:vAlign w:val="center"/>
          </w:tcPr>
          <w:p w:rsidR="00E446DE" w:rsidRPr="00B66F0E" w:rsidRDefault="00E446DE" w:rsidP="00E446DE">
            <w:pPr>
              <w:jc w:val="both"/>
              <w:rPr>
                <w:rFonts w:eastAsia="Calibri"/>
                <w:sz w:val="20"/>
                <w:szCs w:val="20"/>
                <w:lang w:eastAsia="en-US"/>
              </w:rPr>
            </w:pPr>
            <w:r w:rsidRPr="00B66F0E">
              <w:rPr>
                <w:rFonts w:eastAsia="Calibri"/>
                <w:sz w:val="20"/>
                <w:szCs w:val="20"/>
                <w:lang w:eastAsia="en-US"/>
              </w:rPr>
              <w:t>Program praktyk powinien umożliwiać ogólne zapoznanie z jednostką (podmiotem gospodarczym, przedsiębiorstwem państwowym, jednostką budżetową, instytucją publiczną itp. działającą w sferze bezpieczeństwa wewnętrznego), w tym: ze strukturą i zakresem działania jednostki; zapoznanie się z systemem zarządzania organizacją; stroną finansową  oraz przepisami prawnymi przy podejmowaniu decyzji w organizacji; z zasadami polityki kadrowej, poziomem i strukturą zatrudnienia, systemem wynagradzania i doskonalenia kwalifikacji zawodowych; zasadami bezpieczeństwa i higieny pracy, aktami prawnymi dotyczącymi podstaw prawnych funkcjonowania danej jednostki organizacyjnej, przepisami prawnymi dotyczącymi zadań i kompetencji osób funkcyjnych w danej jednostce organizacyjnej, przepisami prawnymi dotyczącymi ochrony informacji niejawnych i wiadomości prawnie chronionych obowiązującymi w jednostce organizacyjnej, techniką wykonywania dokumentacji na poszczególnych stanowiskach pracy i poprawnym jej prowadzeniu, procedurami decyzyjnymi w  jednostce obowiązującymi w czasie pokoju, kryzysu i wojny; występującymi i  możliwymi zagrożeniami bezpieczeństwa; mechanizmami i systemami kształtowania bezpieczeństwa środkami i formami przeciwdziałania zagrożeniom bezpieczeństwa w różnych sytuacjach.</w:t>
            </w:r>
          </w:p>
          <w:p w:rsidR="00E446DE" w:rsidRPr="00B66F0E" w:rsidRDefault="00E446DE" w:rsidP="00E446DE">
            <w:pPr>
              <w:jc w:val="both"/>
              <w:rPr>
                <w:rFonts w:eastAsia="Calibri"/>
                <w:sz w:val="20"/>
                <w:szCs w:val="20"/>
                <w:lang w:eastAsia="en-US"/>
              </w:rPr>
            </w:pPr>
            <w:r w:rsidRPr="00B66F0E">
              <w:rPr>
                <w:rFonts w:eastAsia="Calibri"/>
                <w:sz w:val="20"/>
                <w:szCs w:val="20"/>
                <w:lang w:eastAsia="en-US"/>
              </w:rPr>
              <w:t xml:space="preserve">W zależności od specyfiki jednostki organizacyjnej, w której odbywać się będzie praktyka, powinien on również uwzględniać wybrane problemy bezpieczeństwa wewnętrznego. </w:t>
            </w:r>
            <w:r w:rsidRPr="00B66F0E">
              <w:rPr>
                <w:rFonts w:eastAsia="Calibri"/>
                <w:sz w:val="20"/>
                <w:szCs w:val="20"/>
                <w:lang w:eastAsia="en-US"/>
              </w:rPr>
              <w:br/>
              <w:t xml:space="preserve">W szczególności może obejmować: </w:t>
            </w:r>
          </w:p>
          <w:p w:rsidR="00E446DE" w:rsidRPr="00B66F0E" w:rsidRDefault="00E446DE" w:rsidP="00503E54">
            <w:pPr>
              <w:numPr>
                <w:ilvl w:val="0"/>
                <w:numId w:val="36"/>
              </w:numPr>
              <w:ind w:left="493" w:hanging="284"/>
              <w:jc w:val="both"/>
              <w:rPr>
                <w:rFonts w:eastAsia="Calibri"/>
                <w:sz w:val="20"/>
                <w:szCs w:val="20"/>
                <w:lang w:eastAsia="en-US"/>
              </w:rPr>
            </w:pPr>
            <w:r w:rsidRPr="00B66F0E">
              <w:rPr>
                <w:rFonts w:eastAsia="Calibri"/>
                <w:b/>
                <w:sz w:val="20"/>
                <w:szCs w:val="20"/>
                <w:lang w:eastAsia="en-US"/>
              </w:rPr>
              <w:t>W zakresie zarządzania bezpieczeństwem i zarządzania kryzysami</w:t>
            </w:r>
            <w:r w:rsidRPr="00B66F0E">
              <w:rPr>
                <w:rFonts w:eastAsia="Calibri"/>
                <w:sz w:val="20"/>
                <w:szCs w:val="20"/>
                <w:lang w:eastAsia="en-US"/>
              </w:rPr>
              <w:t xml:space="preserve">: zapoznanie się </w:t>
            </w:r>
            <w:r w:rsidR="00503E54">
              <w:rPr>
                <w:rFonts w:eastAsia="Calibri"/>
                <w:sz w:val="20"/>
                <w:szCs w:val="20"/>
                <w:lang w:eastAsia="en-US"/>
              </w:rPr>
              <w:br/>
            </w:r>
            <w:r w:rsidRPr="00B66F0E">
              <w:rPr>
                <w:rFonts w:eastAsia="Calibri"/>
                <w:sz w:val="20"/>
                <w:szCs w:val="20"/>
                <w:lang w:eastAsia="en-US"/>
              </w:rPr>
              <w:t>z systemami teleinformatycznymi z zakresu zarządzania kryzysami. Poznanie strategii rozwiązywania kryzysów w danej organiza</w:t>
            </w:r>
            <w:r w:rsidR="00503E54">
              <w:rPr>
                <w:rFonts w:eastAsia="Calibri"/>
                <w:sz w:val="20"/>
                <w:szCs w:val="20"/>
                <w:lang w:eastAsia="en-US"/>
              </w:rPr>
              <w:t xml:space="preserve">cji. Poznanie wewnętrznych jak </w:t>
            </w:r>
            <w:r w:rsidR="00503E54">
              <w:rPr>
                <w:rFonts w:eastAsia="Calibri"/>
                <w:sz w:val="20"/>
                <w:szCs w:val="20"/>
                <w:lang w:eastAsia="en-US"/>
              </w:rPr>
              <w:br/>
            </w:r>
            <w:r w:rsidRPr="00B66F0E">
              <w:rPr>
                <w:rFonts w:eastAsia="Calibri"/>
                <w:sz w:val="20"/>
                <w:szCs w:val="20"/>
                <w:lang w:eastAsia="en-US"/>
              </w:rPr>
              <w:t>i zewnętrznych (środowiskowych) uwarunkowań możliwych kryzysów. Zapoznanie się z  systemu bezpieczeństwa danej organizacji, zasad reagowania w sytuacjach kryzysu; zasad i metod identyfikacji i oceny ryzyka, zasad kontroli i audytu wewnątrz organizacji. Podjęcie próby pracy na systemach wykorzystywanych w danej organizacji;</w:t>
            </w:r>
          </w:p>
          <w:p w:rsidR="00E446DE" w:rsidRPr="00503E54" w:rsidRDefault="00E446DE" w:rsidP="00503E54">
            <w:pPr>
              <w:pStyle w:val="Akapitzlist"/>
              <w:numPr>
                <w:ilvl w:val="1"/>
                <w:numId w:val="36"/>
              </w:numPr>
              <w:spacing w:line="240" w:lineRule="auto"/>
              <w:ind w:left="493" w:firstLine="0"/>
              <w:jc w:val="both"/>
              <w:rPr>
                <w:rFonts w:eastAsia="Calibri"/>
                <w:sz w:val="20"/>
                <w:szCs w:val="20"/>
              </w:rPr>
            </w:pPr>
            <w:r w:rsidRPr="00503E54">
              <w:rPr>
                <w:rFonts w:eastAsia="Calibri"/>
                <w:sz w:val="20"/>
                <w:szCs w:val="20"/>
              </w:rPr>
              <w:t>Próba wykorzystania procedur kształtowania bezpieczeństwa w ramach struktury systemu zarządzania kryzysowego. Próba wykorzystania poznanych zasad planowania kryzysowego do teoretycznych sytuacji reagowania kryzysowego. Adaptacja i wykorzystanie procedur postępowania w sytuacji kryzysowej. Postępowanie zgodnie z zasadami przepływu informacji w jednostkach systemu zarządzania kryzysowego.</w:t>
            </w:r>
          </w:p>
          <w:p w:rsidR="00E446DE" w:rsidRPr="00B66F0E" w:rsidRDefault="00E446DE" w:rsidP="00503E54">
            <w:pPr>
              <w:numPr>
                <w:ilvl w:val="0"/>
                <w:numId w:val="36"/>
              </w:numPr>
              <w:ind w:left="493" w:hanging="284"/>
              <w:jc w:val="both"/>
              <w:rPr>
                <w:rFonts w:eastAsia="Calibri"/>
                <w:sz w:val="20"/>
                <w:szCs w:val="20"/>
                <w:lang w:eastAsia="en-US"/>
              </w:rPr>
            </w:pPr>
            <w:r w:rsidRPr="00B66F0E">
              <w:rPr>
                <w:rFonts w:eastAsia="Calibri"/>
                <w:b/>
                <w:sz w:val="20"/>
                <w:szCs w:val="20"/>
                <w:lang w:eastAsia="en-US"/>
              </w:rPr>
              <w:t>W zakresie ochrony bezpieczeństwa publicznego</w:t>
            </w:r>
            <w:r w:rsidRPr="00B66F0E">
              <w:rPr>
                <w:rFonts w:eastAsia="Calibri"/>
                <w:sz w:val="20"/>
                <w:szCs w:val="20"/>
                <w:lang w:eastAsia="en-US"/>
              </w:rPr>
              <w:t>: poznanie zależności terytorialnych (w tym od topografii terenu) względem sposobów określenia źródeł zagrożeń bezpieczeństwa publicznego. Poznanie zakresu terytorialnych podmiotów ochrony bezpieczeństwa publicznego, ich kompetencji oraz systemu hierarchicznej zwierzchności. Poznanie zaplecza sił i środków, wykorzystywanych lub planowanych do wykorzystania w warunkach kryzysu.</w:t>
            </w:r>
          </w:p>
          <w:p w:rsidR="00E446DE" w:rsidRPr="00B66F0E" w:rsidRDefault="00E446DE" w:rsidP="00503E54">
            <w:pPr>
              <w:numPr>
                <w:ilvl w:val="0"/>
                <w:numId w:val="36"/>
              </w:numPr>
              <w:ind w:left="493" w:hanging="284"/>
              <w:jc w:val="both"/>
              <w:rPr>
                <w:rFonts w:eastAsia="Calibri"/>
                <w:sz w:val="20"/>
                <w:szCs w:val="20"/>
                <w:lang w:eastAsia="en-US"/>
              </w:rPr>
            </w:pPr>
            <w:r w:rsidRPr="00B66F0E">
              <w:rPr>
                <w:rFonts w:eastAsia="Calibri"/>
                <w:b/>
                <w:sz w:val="20"/>
                <w:szCs w:val="20"/>
                <w:lang w:eastAsia="en-US"/>
              </w:rPr>
              <w:t>W zakresie ochrony bezpieczeństwa lokalnego</w:t>
            </w:r>
            <w:r w:rsidRPr="00B66F0E">
              <w:rPr>
                <w:sz w:val="20"/>
                <w:szCs w:val="20"/>
              </w:rPr>
              <w:t xml:space="preserve"> </w:t>
            </w:r>
            <w:r w:rsidRPr="00B66F0E">
              <w:rPr>
                <w:rFonts w:eastAsia="Calibri"/>
                <w:sz w:val="20"/>
                <w:szCs w:val="20"/>
                <w:lang w:eastAsia="en-US"/>
              </w:rPr>
              <w:t xml:space="preserve">poznanie zależności terytorialnych </w:t>
            </w:r>
            <w:r w:rsidR="00503E54">
              <w:rPr>
                <w:rFonts w:eastAsia="Calibri"/>
                <w:sz w:val="20"/>
                <w:szCs w:val="20"/>
                <w:lang w:eastAsia="en-US"/>
              </w:rPr>
              <w:br/>
            </w:r>
            <w:r w:rsidRPr="00B66F0E">
              <w:rPr>
                <w:rFonts w:eastAsia="Calibri"/>
                <w:sz w:val="20"/>
                <w:szCs w:val="20"/>
                <w:lang w:eastAsia="en-US"/>
              </w:rPr>
              <w:t xml:space="preserve">(w tym od topografii terenu) względem sposobów określenia źródeł zagrożeń bezpieczeństwa lokalnego, zasady bezpieczeństwa osób, mienia, obiektów i obszarów, ochrona bezpieczeństwa podczas imprez masowych. Poznanie zasad współpracy </w:t>
            </w:r>
            <w:r w:rsidR="00503E54">
              <w:rPr>
                <w:rFonts w:eastAsia="Calibri"/>
                <w:sz w:val="20"/>
                <w:szCs w:val="20"/>
                <w:lang w:eastAsia="en-US"/>
              </w:rPr>
              <w:br/>
            </w:r>
            <w:r w:rsidRPr="00B66F0E">
              <w:rPr>
                <w:rFonts w:eastAsia="Calibri"/>
                <w:sz w:val="20"/>
                <w:szCs w:val="20"/>
                <w:lang w:eastAsia="en-US"/>
              </w:rPr>
              <w:t xml:space="preserve">z służbami po zadkowymi i informacyjnymi  prywatnych organizacji ochrony osób </w:t>
            </w:r>
            <w:r w:rsidR="00503E54">
              <w:rPr>
                <w:rFonts w:eastAsia="Calibri"/>
                <w:sz w:val="20"/>
                <w:szCs w:val="20"/>
                <w:lang w:eastAsia="en-US"/>
              </w:rPr>
              <w:br/>
            </w:r>
            <w:r w:rsidRPr="00B66F0E">
              <w:rPr>
                <w:rFonts w:eastAsia="Calibri"/>
                <w:sz w:val="20"/>
                <w:szCs w:val="20"/>
                <w:lang w:eastAsia="en-US"/>
              </w:rPr>
              <w:t>i mienia.</w:t>
            </w:r>
          </w:p>
          <w:p w:rsidR="00E446DE" w:rsidRPr="00B66F0E" w:rsidRDefault="00E446DE" w:rsidP="00503E54">
            <w:pPr>
              <w:numPr>
                <w:ilvl w:val="0"/>
                <w:numId w:val="36"/>
              </w:numPr>
              <w:ind w:left="493" w:hanging="284"/>
              <w:jc w:val="both"/>
              <w:rPr>
                <w:rFonts w:eastAsia="Calibri"/>
                <w:sz w:val="20"/>
                <w:szCs w:val="20"/>
                <w:lang w:eastAsia="en-US"/>
              </w:rPr>
            </w:pPr>
            <w:r w:rsidRPr="00B66F0E">
              <w:rPr>
                <w:rFonts w:eastAsia="Calibri"/>
                <w:b/>
                <w:sz w:val="20"/>
                <w:szCs w:val="20"/>
                <w:lang w:eastAsia="en-US"/>
              </w:rPr>
              <w:t>W zakresie ochrony bezpieczeństwa państwa</w:t>
            </w:r>
            <w:r w:rsidRPr="00B66F0E">
              <w:rPr>
                <w:rFonts w:eastAsia="Calibri"/>
                <w:sz w:val="20"/>
                <w:szCs w:val="20"/>
                <w:lang w:eastAsia="en-US"/>
              </w:rPr>
              <w:t>: poznanie natury i źródeł zagrożeń bezpieczeństwa państwa, struktura organizacyjna jednostek ochrony bezpieczeństwa państwa, zasady naboru pracowników, środki i  formy ochrony bezpieczeństwa państwa, zasady dokumentowania i obiegu dokume</w:t>
            </w:r>
            <w:r w:rsidR="00503E54">
              <w:rPr>
                <w:rFonts w:eastAsia="Calibri"/>
                <w:sz w:val="20"/>
                <w:szCs w:val="20"/>
                <w:lang w:eastAsia="en-US"/>
              </w:rPr>
              <w:t xml:space="preserve">ntacji, ochrona bezpieczeństwa </w:t>
            </w:r>
            <w:r w:rsidRPr="00B66F0E">
              <w:rPr>
                <w:rFonts w:eastAsia="Calibri"/>
                <w:sz w:val="20"/>
                <w:szCs w:val="20"/>
                <w:lang w:eastAsia="en-US"/>
              </w:rPr>
              <w:t xml:space="preserve">w stanach nadzwyczajnych. </w:t>
            </w:r>
          </w:p>
          <w:p w:rsidR="00E446DE" w:rsidRPr="00B66F0E" w:rsidRDefault="00E446DE" w:rsidP="00503E54">
            <w:pPr>
              <w:numPr>
                <w:ilvl w:val="0"/>
                <w:numId w:val="36"/>
              </w:numPr>
              <w:ind w:left="493" w:hanging="284"/>
              <w:jc w:val="both"/>
              <w:rPr>
                <w:rFonts w:eastAsia="Calibri"/>
                <w:sz w:val="20"/>
                <w:szCs w:val="20"/>
                <w:lang w:eastAsia="en-US"/>
              </w:rPr>
            </w:pPr>
            <w:r w:rsidRPr="00B66F0E">
              <w:rPr>
                <w:rFonts w:eastAsia="Calibri"/>
                <w:b/>
                <w:sz w:val="20"/>
                <w:szCs w:val="20"/>
                <w:lang w:eastAsia="en-US"/>
              </w:rPr>
              <w:t>W zakresie ochrony przeciwpowodziowej</w:t>
            </w:r>
            <w:r w:rsidRPr="00B66F0E">
              <w:rPr>
                <w:rFonts w:eastAsia="Calibri"/>
                <w:sz w:val="20"/>
                <w:szCs w:val="20"/>
                <w:lang w:eastAsia="en-US"/>
              </w:rPr>
              <w:t>: zapoznanie z zagrożeniami powodziowymi, struktura organizacyjna jednostek ochrony przeciwpowodziowej, kompetencje organów administracji samorządowej i radowej, rozlokowanie infrastruktury przeciwpowodziowej, funkcjon</w:t>
            </w:r>
            <w:r w:rsidR="00503E54">
              <w:rPr>
                <w:rFonts w:eastAsia="Calibri"/>
                <w:sz w:val="20"/>
                <w:szCs w:val="20"/>
                <w:lang w:eastAsia="en-US"/>
              </w:rPr>
              <w:t xml:space="preserve">owanie systemu ratowniczego </w:t>
            </w:r>
            <w:r w:rsidRPr="00B66F0E">
              <w:rPr>
                <w:rFonts w:eastAsia="Calibri"/>
                <w:sz w:val="20"/>
                <w:szCs w:val="20"/>
                <w:lang w:eastAsia="en-US"/>
              </w:rPr>
              <w:t xml:space="preserve">w Polsce, zasady dokumentowania i  obiegu dokumentacji. </w:t>
            </w:r>
          </w:p>
          <w:p w:rsidR="00E446DE" w:rsidRPr="00B66F0E" w:rsidRDefault="00E446DE" w:rsidP="00503E54">
            <w:pPr>
              <w:numPr>
                <w:ilvl w:val="0"/>
                <w:numId w:val="36"/>
              </w:numPr>
              <w:ind w:left="493" w:hanging="284"/>
              <w:jc w:val="both"/>
              <w:rPr>
                <w:rFonts w:eastAsia="Calibri"/>
                <w:sz w:val="22"/>
                <w:szCs w:val="22"/>
                <w:lang w:eastAsia="en-US"/>
              </w:rPr>
            </w:pPr>
            <w:r w:rsidRPr="00B66F0E">
              <w:rPr>
                <w:rFonts w:eastAsia="Calibri"/>
                <w:b/>
                <w:sz w:val="20"/>
                <w:szCs w:val="20"/>
                <w:lang w:eastAsia="en-US"/>
              </w:rPr>
              <w:t>W zakresie ochrony bezpieczeństwa informacji</w:t>
            </w:r>
            <w:r w:rsidRPr="00B66F0E">
              <w:rPr>
                <w:rFonts w:eastAsia="Calibri"/>
                <w:sz w:val="20"/>
                <w:szCs w:val="20"/>
                <w:lang w:eastAsia="en-US"/>
              </w:rPr>
              <w:t>: system ochrony danych osobowych, system ochrony informacji niejawnych, problemy bezpieczeństwa teleinformatycznego, elementy funkcjonowania systemów bezpieczeństwa informacji</w:t>
            </w:r>
            <w:r w:rsidRPr="00B66F0E">
              <w:rPr>
                <w:rFonts w:eastAsia="Calibri"/>
                <w:sz w:val="22"/>
                <w:szCs w:val="22"/>
                <w:lang w:eastAsia="en-US"/>
              </w:rPr>
              <w:t>.</w:t>
            </w:r>
          </w:p>
        </w:tc>
      </w:tr>
    </w:tbl>
    <w:p w:rsidR="00E446DE" w:rsidRPr="00B66F0E" w:rsidRDefault="00E446DE" w:rsidP="00E446DE">
      <w:pPr>
        <w:rPr>
          <w:b/>
        </w:rPr>
      </w:pPr>
    </w:p>
    <w:tbl>
      <w:tblPr>
        <w:tblpPr w:leftFromText="141" w:rightFromText="141" w:vertAnchor="text" w:horzAnchor="margin" w:tblpY="15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796"/>
      </w:tblGrid>
      <w:tr w:rsidR="00E446DE" w:rsidRPr="00B66F0E" w:rsidTr="007D4D7D">
        <w:tc>
          <w:tcPr>
            <w:tcW w:w="1526" w:type="dxa"/>
          </w:tcPr>
          <w:p w:rsidR="00E446DE" w:rsidRPr="00B66F0E" w:rsidRDefault="00E446DE" w:rsidP="00E446DE">
            <w:pPr>
              <w:rPr>
                <w:b/>
                <w:i/>
                <w:sz w:val="22"/>
                <w:szCs w:val="22"/>
              </w:rPr>
            </w:pPr>
            <w:r w:rsidRPr="00B66F0E">
              <w:rPr>
                <w:b/>
                <w:i/>
                <w:sz w:val="22"/>
                <w:szCs w:val="22"/>
              </w:rPr>
              <w:lastRenderedPageBreak/>
              <w:t>Literatura podstawowa:</w:t>
            </w:r>
          </w:p>
        </w:tc>
        <w:tc>
          <w:tcPr>
            <w:tcW w:w="7796" w:type="dxa"/>
          </w:tcPr>
          <w:p w:rsidR="00E446DE" w:rsidRPr="00B66F0E" w:rsidRDefault="00E446DE" w:rsidP="0000713C">
            <w:pPr>
              <w:rPr>
                <w:rFonts w:eastAsia="Calibri"/>
                <w:sz w:val="22"/>
                <w:szCs w:val="22"/>
                <w:lang w:eastAsia="en-US"/>
              </w:rPr>
            </w:pPr>
            <w:r w:rsidRPr="00B66F0E">
              <w:rPr>
                <w:rFonts w:eastAsia="Calibri"/>
                <w:sz w:val="22"/>
                <w:szCs w:val="22"/>
                <w:lang w:eastAsia="en-US"/>
              </w:rPr>
              <w:t>Regulamin praktyk.</w:t>
            </w:r>
          </w:p>
          <w:p w:rsidR="00E446DE" w:rsidRPr="00B66F0E" w:rsidRDefault="00E446DE" w:rsidP="0000713C">
            <w:pPr>
              <w:rPr>
                <w:rFonts w:eastAsia="Calibri"/>
                <w:sz w:val="22"/>
                <w:szCs w:val="22"/>
                <w:lang w:eastAsia="en-US"/>
              </w:rPr>
            </w:pPr>
            <w:r w:rsidRPr="00B66F0E">
              <w:rPr>
                <w:rFonts w:eastAsia="Calibri"/>
                <w:sz w:val="22"/>
                <w:szCs w:val="22"/>
                <w:lang w:eastAsia="en-US"/>
              </w:rPr>
              <w:t>Dokumentacja wewnętrzna jednostki.</w:t>
            </w:r>
          </w:p>
          <w:p w:rsidR="00E446DE" w:rsidRPr="00B66F0E" w:rsidRDefault="00E446DE" w:rsidP="0000713C">
            <w:pPr>
              <w:rPr>
                <w:rFonts w:eastAsia="Calibri"/>
                <w:sz w:val="22"/>
                <w:szCs w:val="22"/>
                <w:lang w:eastAsia="en-US"/>
              </w:rPr>
            </w:pPr>
            <w:r w:rsidRPr="00B66F0E">
              <w:rPr>
                <w:rFonts w:eastAsia="Calibri"/>
                <w:sz w:val="22"/>
                <w:szCs w:val="22"/>
                <w:lang w:eastAsia="en-US"/>
              </w:rPr>
              <w:t>Inne materiały dostarczone przez opiekuna praktyk z ramienia uczelni lub organizacji.</w:t>
            </w:r>
          </w:p>
        </w:tc>
      </w:tr>
    </w:tbl>
    <w:p w:rsidR="00E446DE" w:rsidRPr="00B66F0E" w:rsidRDefault="00E446DE" w:rsidP="00E446DE">
      <w:pPr>
        <w:rPr>
          <w:b/>
        </w:rPr>
      </w:pPr>
    </w:p>
    <w:p w:rsidR="00E446DE" w:rsidRPr="00B66F0E" w:rsidRDefault="00E446DE" w:rsidP="00E446DE">
      <w:pPr>
        <w:jc w:val="both"/>
        <w:rPr>
          <w:b/>
        </w:rPr>
      </w:pPr>
      <w:r w:rsidRPr="00B66F0E">
        <w:rPr>
          <w:b/>
        </w:rPr>
        <w:t>BILANS PUNKTÓW ECTS – NAKŁAD PRACY STUDENTA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1"/>
        <w:gridCol w:w="2335"/>
      </w:tblGrid>
      <w:tr w:rsidR="00E446DE" w:rsidRPr="00B66F0E" w:rsidTr="007D4D7D">
        <w:trPr>
          <w:trHeight w:val="575"/>
        </w:trPr>
        <w:tc>
          <w:tcPr>
            <w:tcW w:w="6946" w:type="dxa"/>
            <w:shd w:val="clear" w:color="auto" w:fill="auto"/>
            <w:vAlign w:val="center"/>
          </w:tcPr>
          <w:p w:rsidR="00E446DE" w:rsidRPr="00B66F0E" w:rsidRDefault="00E446DE" w:rsidP="00E446DE">
            <w:pPr>
              <w:jc w:val="center"/>
              <w:rPr>
                <w:b/>
                <w:sz w:val="22"/>
                <w:szCs w:val="22"/>
              </w:rPr>
            </w:pPr>
            <w:r w:rsidRPr="00B66F0E">
              <w:rPr>
                <w:b/>
                <w:sz w:val="22"/>
                <w:szCs w:val="22"/>
              </w:rPr>
              <w:t>Kategoria</w:t>
            </w:r>
          </w:p>
        </w:tc>
        <w:tc>
          <w:tcPr>
            <w:tcW w:w="2374" w:type="dxa"/>
            <w:shd w:val="clear" w:color="auto" w:fill="auto"/>
            <w:vAlign w:val="center"/>
          </w:tcPr>
          <w:p w:rsidR="00E446DE" w:rsidRPr="00B66F0E" w:rsidRDefault="00E446DE" w:rsidP="00E446DE">
            <w:pPr>
              <w:jc w:val="center"/>
              <w:rPr>
                <w:b/>
                <w:sz w:val="22"/>
                <w:szCs w:val="22"/>
              </w:rPr>
            </w:pPr>
            <w:r w:rsidRPr="00B66F0E">
              <w:rPr>
                <w:b/>
                <w:sz w:val="22"/>
                <w:szCs w:val="22"/>
              </w:rPr>
              <w:t>Obciążenie studenta</w:t>
            </w:r>
          </w:p>
        </w:tc>
      </w:tr>
      <w:tr w:rsidR="00E446DE" w:rsidRPr="00B66F0E" w:rsidTr="007D4D7D">
        <w:tc>
          <w:tcPr>
            <w:tcW w:w="6946" w:type="dxa"/>
            <w:shd w:val="clear" w:color="auto" w:fill="auto"/>
          </w:tcPr>
          <w:p w:rsidR="00E446DE" w:rsidRPr="00B66F0E" w:rsidRDefault="00E446DE" w:rsidP="00E446DE">
            <w:pPr>
              <w:rPr>
                <w:sz w:val="22"/>
                <w:szCs w:val="22"/>
              </w:rPr>
            </w:pPr>
            <w:r w:rsidRPr="00B66F0E">
              <w:rPr>
                <w:sz w:val="22"/>
                <w:szCs w:val="22"/>
              </w:rPr>
              <w:t>Godziny kontaktowe (zajęcia dydaktyczne zgodne z planem zajęć)</w:t>
            </w:r>
            <w:r w:rsidRPr="00B66F0E">
              <w:rPr>
                <w:sz w:val="22"/>
                <w:szCs w:val="22"/>
              </w:rPr>
              <w:br/>
            </w:r>
          </w:p>
        </w:tc>
        <w:tc>
          <w:tcPr>
            <w:tcW w:w="2374" w:type="dxa"/>
            <w:shd w:val="clear" w:color="auto" w:fill="auto"/>
          </w:tcPr>
          <w:p w:rsidR="00E446DE" w:rsidRPr="00B66F0E" w:rsidRDefault="00E446DE" w:rsidP="00E446DE">
            <w:pPr>
              <w:jc w:val="center"/>
              <w:rPr>
                <w:sz w:val="22"/>
                <w:szCs w:val="22"/>
              </w:rPr>
            </w:pPr>
            <w:r w:rsidRPr="00B66F0E">
              <w:rPr>
                <w:sz w:val="22"/>
                <w:szCs w:val="22"/>
              </w:rPr>
              <w:t>320</w:t>
            </w:r>
          </w:p>
        </w:tc>
      </w:tr>
      <w:tr w:rsidR="00E446DE" w:rsidRPr="00B66F0E" w:rsidTr="007D4D7D">
        <w:tc>
          <w:tcPr>
            <w:tcW w:w="6946" w:type="dxa"/>
            <w:shd w:val="clear" w:color="auto" w:fill="auto"/>
          </w:tcPr>
          <w:p w:rsidR="00E446DE" w:rsidRPr="00B66F0E" w:rsidRDefault="00E446DE" w:rsidP="00E446DE">
            <w:pPr>
              <w:rPr>
                <w:sz w:val="22"/>
                <w:szCs w:val="22"/>
              </w:rPr>
            </w:pPr>
            <w:r w:rsidRPr="00B66F0E">
              <w:rPr>
                <w:sz w:val="22"/>
                <w:szCs w:val="22"/>
              </w:rPr>
              <w:t xml:space="preserve">Konsultacje oraz zaliczanie z Koordynatorem ds. praktyk zawodowych  </w:t>
            </w:r>
          </w:p>
        </w:tc>
        <w:tc>
          <w:tcPr>
            <w:tcW w:w="2374" w:type="dxa"/>
            <w:shd w:val="clear" w:color="auto" w:fill="auto"/>
          </w:tcPr>
          <w:p w:rsidR="00E446DE" w:rsidRPr="00B66F0E" w:rsidRDefault="00E446DE" w:rsidP="00E446DE">
            <w:pPr>
              <w:jc w:val="center"/>
              <w:rPr>
                <w:sz w:val="22"/>
                <w:szCs w:val="22"/>
              </w:rPr>
            </w:pPr>
            <w:r w:rsidRPr="00B66F0E">
              <w:rPr>
                <w:sz w:val="22"/>
                <w:szCs w:val="22"/>
              </w:rPr>
              <w:t>5</w:t>
            </w:r>
          </w:p>
        </w:tc>
      </w:tr>
      <w:tr w:rsidR="00E446DE" w:rsidRPr="00B66F0E" w:rsidTr="007D4D7D">
        <w:tc>
          <w:tcPr>
            <w:tcW w:w="6946" w:type="dxa"/>
            <w:shd w:val="clear" w:color="auto" w:fill="auto"/>
          </w:tcPr>
          <w:p w:rsidR="00E446DE" w:rsidRPr="00B66F0E" w:rsidRDefault="00E446DE" w:rsidP="00E446DE">
            <w:pPr>
              <w:jc w:val="right"/>
              <w:rPr>
                <w:b/>
                <w:sz w:val="22"/>
                <w:szCs w:val="22"/>
              </w:rPr>
            </w:pPr>
            <w:r w:rsidRPr="00B66F0E">
              <w:rPr>
                <w:b/>
                <w:sz w:val="22"/>
                <w:szCs w:val="22"/>
              </w:rPr>
              <w:t>Godziny razem:</w:t>
            </w:r>
          </w:p>
        </w:tc>
        <w:tc>
          <w:tcPr>
            <w:tcW w:w="2374" w:type="dxa"/>
            <w:shd w:val="clear" w:color="auto" w:fill="auto"/>
          </w:tcPr>
          <w:p w:rsidR="00E446DE" w:rsidRPr="00B66F0E" w:rsidRDefault="00E446DE" w:rsidP="00E446DE">
            <w:pPr>
              <w:jc w:val="center"/>
              <w:rPr>
                <w:sz w:val="22"/>
                <w:szCs w:val="22"/>
              </w:rPr>
            </w:pPr>
            <w:r w:rsidRPr="00B66F0E">
              <w:rPr>
                <w:sz w:val="22"/>
                <w:szCs w:val="22"/>
              </w:rPr>
              <w:t>325</w:t>
            </w:r>
          </w:p>
        </w:tc>
      </w:tr>
      <w:tr w:rsidR="00E446DE" w:rsidRPr="00B66F0E" w:rsidTr="007D4D7D">
        <w:tc>
          <w:tcPr>
            <w:tcW w:w="6946" w:type="dxa"/>
            <w:shd w:val="clear" w:color="auto" w:fill="auto"/>
          </w:tcPr>
          <w:p w:rsidR="00E446DE" w:rsidRPr="00B66F0E" w:rsidRDefault="00E446DE" w:rsidP="00E446DE">
            <w:pPr>
              <w:jc w:val="right"/>
              <w:rPr>
                <w:b/>
                <w:sz w:val="22"/>
                <w:szCs w:val="22"/>
              </w:rPr>
            </w:pPr>
            <w:r w:rsidRPr="00B66F0E">
              <w:rPr>
                <w:b/>
                <w:sz w:val="22"/>
                <w:szCs w:val="22"/>
              </w:rPr>
              <w:t>Sumaryczna liczba punktów ECTS dla przedmiotu:</w:t>
            </w:r>
          </w:p>
        </w:tc>
        <w:tc>
          <w:tcPr>
            <w:tcW w:w="2374" w:type="dxa"/>
            <w:shd w:val="clear" w:color="auto" w:fill="auto"/>
          </w:tcPr>
          <w:p w:rsidR="00E446DE" w:rsidRPr="00B66F0E" w:rsidRDefault="00E446DE" w:rsidP="00E446DE">
            <w:pPr>
              <w:jc w:val="center"/>
              <w:rPr>
                <w:sz w:val="22"/>
                <w:szCs w:val="22"/>
              </w:rPr>
            </w:pPr>
            <w:r w:rsidRPr="00B66F0E">
              <w:rPr>
                <w:sz w:val="22"/>
                <w:szCs w:val="22"/>
              </w:rPr>
              <w:t>13</w:t>
            </w:r>
          </w:p>
        </w:tc>
      </w:tr>
    </w:tbl>
    <w:p w:rsidR="00E446DE" w:rsidRPr="00B66F0E" w:rsidRDefault="00E446DE" w:rsidP="00E446DE">
      <w:pPr>
        <w:rPr>
          <w:b/>
          <w:sz w:val="20"/>
          <w:szCs w:val="20"/>
        </w:rPr>
      </w:pPr>
    </w:p>
    <w:p w:rsidR="00E446DE" w:rsidRPr="00B66F0E" w:rsidRDefault="00E446DE" w:rsidP="00E446DE">
      <w:pPr>
        <w:rPr>
          <w:b/>
          <w:sz w:val="20"/>
          <w:szCs w:val="20"/>
        </w:rPr>
      </w:pPr>
      <w:r w:rsidRPr="00B66F0E">
        <w:rPr>
          <w:b/>
          <w:sz w:val="20"/>
          <w:szCs w:val="20"/>
        </w:rPr>
        <w:t xml:space="preserve">SPOSOBY WERYFIKACJI OSIĄGANYCH PRZEDMIOTOWYCH EFEKTÓW UCZENIA SIĘ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4"/>
        <w:gridCol w:w="3536"/>
        <w:gridCol w:w="3292"/>
      </w:tblGrid>
      <w:tr w:rsidR="00E446DE" w:rsidRPr="00B66F0E" w:rsidTr="00503E54">
        <w:trPr>
          <w:trHeight w:val="340"/>
        </w:trPr>
        <w:tc>
          <w:tcPr>
            <w:tcW w:w="2234" w:type="dxa"/>
            <w:vMerge w:val="restart"/>
            <w:vAlign w:val="center"/>
          </w:tcPr>
          <w:p w:rsidR="00E446DE" w:rsidRPr="00B66F0E" w:rsidRDefault="00E446DE" w:rsidP="00E446DE">
            <w:pPr>
              <w:jc w:val="center"/>
              <w:rPr>
                <w:sz w:val="22"/>
                <w:szCs w:val="22"/>
              </w:rPr>
            </w:pPr>
            <w:r w:rsidRPr="00B66F0E">
              <w:rPr>
                <w:sz w:val="22"/>
                <w:szCs w:val="22"/>
              </w:rPr>
              <w:t xml:space="preserve">Efekty uczenia się </w:t>
            </w:r>
            <w:r w:rsidRPr="00B66F0E">
              <w:rPr>
                <w:sz w:val="22"/>
                <w:szCs w:val="22"/>
              </w:rPr>
              <w:br/>
              <w:t>dla przedmiotu</w:t>
            </w:r>
          </w:p>
        </w:tc>
        <w:tc>
          <w:tcPr>
            <w:tcW w:w="6828" w:type="dxa"/>
            <w:gridSpan w:val="2"/>
            <w:vAlign w:val="center"/>
          </w:tcPr>
          <w:p w:rsidR="00E446DE" w:rsidRPr="00B66F0E" w:rsidRDefault="00E446DE" w:rsidP="00E446DE">
            <w:pPr>
              <w:jc w:val="center"/>
              <w:rPr>
                <w:sz w:val="22"/>
                <w:szCs w:val="22"/>
              </w:rPr>
            </w:pPr>
            <w:r w:rsidRPr="00B66F0E">
              <w:rPr>
                <w:sz w:val="22"/>
                <w:szCs w:val="22"/>
              </w:rPr>
              <w:t>Metody sprawdzenia</w:t>
            </w:r>
          </w:p>
        </w:tc>
      </w:tr>
      <w:tr w:rsidR="00E446DE" w:rsidRPr="00B66F0E" w:rsidTr="00503E54">
        <w:trPr>
          <w:trHeight w:val="467"/>
        </w:trPr>
        <w:tc>
          <w:tcPr>
            <w:tcW w:w="2234" w:type="dxa"/>
            <w:vMerge/>
          </w:tcPr>
          <w:p w:rsidR="00E446DE" w:rsidRPr="00B66F0E" w:rsidRDefault="00E446DE" w:rsidP="00E446DE">
            <w:pPr>
              <w:rPr>
                <w:sz w:val="22"/>
                <w:szCs w:val="22"/>
              </w:rPr>
            </w:pPr>
          </w:p>
        </w:tc>
        <w:tc>
          <w:tcPr>
            <w:tcW w:w="3536" w:type="dxa"/>
            <w:vAlign w:val="center"/>
          </w:tcPr>
          <w:p w:rsidR="00E446DE" w:rsidRPr="00B66F0E" w:rsidRDefault="00E446DE" w:rsidP="00E446DE">
            <w:pPr>
              <w:jc w:val="center"/>
              <w:rPr>
                <w:sz w:val="22"/>
                <w:szCs w:val="22"/>
              </w:rPr>
            </w:pPr>
            <w:r w:rsidRPr="00B66F0E">
              <w:rPr>
                <w:sz w:val="22"/>
                <w:szCs w:val="22"/>
              </w:rPr>
              <w:t>Zaliczenie ustne</w:t>
            </w:r>
          </w:p>
        </w:tc>
        <w:tc>
          <w:tcPr>
            <w:tcW w:w="3292" w:type="dxa"/>
            <w:vAlign w:val="center"/>
          </w:tcPr>
          <w:p w:rsidR="00E446DE" w:rsidRPr="00B66F0E" w:rsidRDefault="00463071" w:rsidP="00E446DE">
            <w:pPr>
              <w:jc w:val="center"/>
              <w:rPr>
                <w:sz w:val="22"/>
                <w:szCs w:val="22"/>
              </w:rPr>
            </w:pPr>
            <w:r w:rsidRPr="00B66F0E">
              <w:rPr>
                <w:sz w:val="22"/>
                <w:szCs w:val="22"/>
              </w:rPr>
              <w:t>Obserwacja i ocena wykonywanych zadań  dokonana przez Opiekuna z ramienia Instytucji</w:t>
            </w:r>
          </w:p>
        </w:tc>
      </w:tr>
      <w:tr w:rsidR="00E446DE" w:rsidRPr="00B66F0E" w:rsidTr="00503E54">
        <w:trPr>
          <w:trHeight w:val="340"/>
        </w:trPr>
        <w:tc>
          <w:tcPr>
            <w:tcW w:w="2234" w:type="dxa"/>
            <w:vAlign w:val="center"/>
          </w:tcPr>
          <w:p w:rsidR="00E446DE" w:rsidRPr="00B66F0E" w:rsidRDefault="00E446DE" w:rsidP="00E446DE">
            <w:pPr>
              <w:jc w:val="center"/>
              <w:rPr>
                <w:sz w:val="22"/>
                <w:szCs w:val="22"/>
              </w:rPr>
            </w:pPr>
            <w:r w:rsidRPr="00B66F0E">
              <w:rPr>
                <w:sz w:val="22"/>
                <w:szCs w:val="22"/>
              </w:rPr>
              <w:t>W1</w:t>
            </w:r>
          </w:p>
        </w:tc>
        <w:tc>
          <w:tcPr>
            <w:tcW w:w="3536" w:type="dxa"/>
            <w:vAlign w:val="center"/>
          </w:tcPr>
          <w:p w:rsidR="00E446DE" w:rsidRPr="00B66F0E" w:rsidRDefault="00E446DE" w:rsidP="00E446DE">
            <w:pPr>
              <w:jc w:val="center"/>
              <w:rPr>
                <w:sz w:val="22"/>
                <w:szCs w:val="22"/>
              </w:rPr>
            </w:pPr>
            <w:r w:rsidRPr="00B66F0E">
              <w:rPr>
                <w:sz w:val="22"/>
                <w:szCs w:val="22"/>
              </w:rPr>
              <w:t>X</w:t>
            </w:r>
          </w:p>
        </w:tc>
        <w:tc>
          <w:tcPr>
            <w:tcW w:w="3292" w:type="dxa"/>
            <w:vAlign w:val="center"/>
          </w:tcPr>
          <w:p w:rsidR="00E446DE" w:rsidRPr="00B66F0E" w:rsidRDefault="00E446DE" w:rsidP="00E446DE">
            <w:pPr>
              <w:jc w:val="center"/>
              <w:rPr>
                <w:sz w:val="22"/>
                <w:szCs w:val="22"/>
              </w:rPr>
            </w:pPr>
            <w:r w:rsidRPr="00B66F0E">
              <w:rPr>
                <w:sz w:val="22"/>
                <w:szCs w:val="22"/>
              </w:rPr>
              <w:t>X</w:t>
            </w:r>
          </w:p>
        </w:tc>
      </w:tr>
      <w:tr w:rsidR="00E446DE" w:rsidRPr="00B66F0E" w:rsidTr="00503E54">
        <w:trPr>
          <w:trHeight w:val="340"/>
        </w:trPr>
        <w:tc>
          <w:tcPr>
            <w:tcW w:w="2234" w:type="dxa"/>
            <w:vAlign w:val="center"/>
          </w:tcPr>
          <w:p w:rsidR="00E446DE" w:rsidRPr="00B66F0E" w:rsidRDefault="00E446DE" w:rsidP="00E446DE">
            <w:pPr>
              <w:jc w:val="center"/>
              <w:rPr>
                <w:sz w:val="22"/>
                <w:szCs w:val="22"/>
              </w:rPr>
            </w:pPr>
            <w:r w:rsidRPr="00B66F0E">
              <w:rPr>
                <w:sz w:val="22"/>
                <w:szCs w:val="22"/>
              </w:rPr>
              <w:t>W2</w:t>
            </w:r>
          </w:p>
        </w:tc>
        <w:tc>
          <w:tcPr>
            <w:tcW w:w="3536" w:type="dxa"/>
            <w:vAlign w:val="center"/>
          </w:tcPr>
          <w:p w:rsidR="00E446DE" w:rsidRPr="00B66F0E" w:rsidRDefault="00E446DE" w:rsidP="00E446DE">
            <w:pPr>
              <w:jc w:val="center"/>
              <w:rPr>
                <w:sz w:val="22"/>
                <w:szCs w:val="22"/>
              </w:rPr>
            </w:pPr>
            <w:r w:rsidRPr="00B66F0E">
              <w:rPr>
                <w:sz w:val="22"/>
                <w:szCs w:val="22"/>
              </w:rPr>
              <w:t>X</w:t>
            </w:r>
          </w:p>
        </w:tc>
        <w:tc>
          <w:tcPr>
            <w:tcW w:w="3292" w:type="dxa"/>
            <w:vAlign w:val="center"/>
          </w:tcPr>
          <w:p w:rsidR="00E446DE" w:rsidRPr="00B66F0E" w:rsidRDefault="00E446DE" w:rsidP="00E446DE">
            <w:pPr>
              <w:jc w:val="center"/>
              <w:rPr>
                <w:sz w:val="22"/>
                <w:szCs w:val="22"/>
              </w:rPr>
            </w:pPr>
            <w:r w:rsidRPr="00B66F0E">
              <w:rPr>
                <w:sz w:val="22"/>
                <w:szCs w:val="22"/>
              </w:rPr>
              <w:t>X</w:t>
            </w:r>
          </w:p>
        </w:tc>
      </w:tr>
      <w:tr w:rsidR="00E446DE" w:rsidRPr="00B66F0E" w:rsidTr="00503E54">
        <w:trPr>
          <w:trHeight w:val="340"/>
        </w:trPr>
        <w:tc>
          <w:tcPr>
            <w:tcW w:w="2234" w:type="dxa"/>
            <w:vAlign w:val="center"/>
          </w:tcPr>
          <w:p w:rsidR="00E446DE" w:rsidRPr="00B66F0E" w:rsidRDefault="00E446DE" w:rsidP="00E446DE">
            <w:pPr>
              <w:jc w:val="center"/>
              <w:rPr>
                <w:sz w:val="22"/>
                <w:szCs w:val="22"/>
              </w:rPr>
            </w:pPr>
            <w:r w:rsidRPr="00B66F0E">
              <w:rPr>
                <w:sz w:val="22"/>
                <w:szCs w:val="22"/>
              </w:rPr>
              <w:t>W3</w:t>
            </w:r>
          </w:p>
        </w:tc>
        <w:tc>
          <w:tcPr>
            <w:tcW w:w="3536" w:type="dxa"/>
            <w:vAlign w:val="center"/>
          </w:tcPr>
          <w:p w:rsidR="00E446DE" w:rsidRPr="00B66F0E" w:rsidRDefault="00E446DE" w:rsidP="00E446DE">
            <w:pPr>
              <w:jc w:val="center"/>
              <w:rPr>
                <w:sz w:val="22"/>
                <w:szCs w:val="22"/>
              </w:rPr>
            </w:pPr>
            <w:r w:rsidRPr="00B66F0E">
              <w:rPr>
                <w:sz w:val="22"/>
                <w:szCs w:val="22"/>
              </w:rPr>
              <w:t>X</w:t>
            </w:r>
          </w:p>
        </w:tc>
        <w:tc>
          <w:tcPr>
            <w:tcW w:w="3292" w:type="dxa"/>
            <w:vAlign w:val="center"/>
          </w:tcPr>
          <w:p w:rsidR="00E446DE" w:rsidRPr="00B66F0E" w:rsidRDefault="00E446DE" w:rsidP="00E446DE">
            <w:pPr>
              <w:jc w:val="center"/>
              <w:rPr>
                <w:sz w:val="22"/>
                <w:szCs w:val="22"/>
              </w:rPr>
            </w:pPr>
            <w:r w:rsidRPr="00B66F0E">
              <w:rPr>
                <w:sz w:val="22"/>
                <w:szCs w:val="22"/>
              </w:rPr>
              <w:t>X</w:t>
            </w:r>
          </w:p>
        </w:tc>
      </w:tr>
      <w:tr w:rsidR="00E446DE" w:rsidRPr="00B66F0E" w:rsidTr="00503E54">
        <w:trPr>
          <w:trHeight w:val="340"/>
        </w:trPr>
        <w:tc>
          <w:tcPr>
            <w:tcW w:w="2234" w:type="dxa"/>
            <w:vAlign w:val="center"/>
          </w:tcPr>
          <w:p w:rsidR="00E446DE" w:rsidRPr="00B66F0E" w:rsidRDefault="00E446DE" w:rsidP="00E446DE">
            <w:pPr>
              <w:jc w:val="center"/>
              <w:rPr>
                <w:sz w:val="22"/>
                <w:szCs w:val="22"/>
              </w:rPr>
            </w:pPr>
            <w:r w:rsidRPr="00B66F0E">
              <w:rPr>
                <w:sz w:val="22"/>
                <w:szCs w:val="22"/>
              </w:rPr>
              <w:t>U1</w:t>
            </w:r>
          </w:p>
        </w:tc>
        <w:tc>
          <w:tcPr>
            <w:tcW w:w="3536" w:type="dxa"/>
            <w:vAlign w:val="center"/>
          </w:tcPr>
          <w:p w:rsidR="00E446DE" w:rsidRPr="00B66F0E" w:rsidRDefault="00E446DE" w:rsidP="00E446DE">
            <w:pPr>
              <w:jc w:val="center"/>
              <w:rPr>
                <w:sz w:val="22"/>
                <w:szCs w:val="22"/>
              </w:rPr>
            </w:pPr>
            <w:r w:rsidRPr="00B66F0E">
              <w:rPr>
                <w:sz w:val="22"/>
                <w:szCs w:val="22"/>
              </w:rPr>
              <w:t>X</w:t>
            </w:r>
          </w:p>
        </w:tc>
        <w:tc>
          <w:tcPr>
            <w:tcW w:w="3292" w:type="dxa"/>
            <w:vAlign w:val="center"/>
          </w:tcPr>
          <w:p w:rsidR="00E446DE" w:rsidRPr="00B66F0E" w:rsidRDefault="00E446DE" w:rsidP="00E446DE">
            <w:pPr>
              <w:jc w:val="center"/>
              <w:rPr>
                <w:sz w:val="22"/>
                <w:szCs w:val="22"/>
              </w:rPr>
            </w:pPr>
            <w:r w:rsidRPr="00B66F0E">
              <w:rPr>
                <w:sz w:val="22"/>
                <w:szCs w:val="22"/>
              </w:rPr>
              <w:t>X</w:t>
            </w:r>
          </w:p>
        </w:tc>
      </w:tr>
      <w:tr w:rsidR="00E446DE" w:rsidRPr="00B66F0E" w:rsidTr="00503E54">
        <w:trPr>
          <w:trHeight w:val="340"/>
        </w:trPr>
        <w:tc>
          <w:tcPr>
            <w:tcW w:w="2234" w:type="dxa"/>
            <w:vAlign w:val="center"/>
          </w:tcPr>
          <w:p w:rsidR="00E446DE" w:rsidRPr="00B66F0E" w:rsidRDefault="00E446DE" w:rsidP="00E446DE">
            <w:pPr>
              <w:jc w:val="center"/>
              <w:rPr>
                <w:sz w:val="22"/>
                <w:szCs w:val="22"/>
              </w:rPr>
            </w:pPr>
            <w:r w:rsidRPr="00B66F0E">
              <w:rPr>
                <w:sz w:val="22"/>
                <w:szCs w:val="22"/>
              </w:rPr>
              <w:t>U2</w:t>
            </w:r>
          </w:p>
        </w:tc>
        <w:tc>
          <w:tcPr>
            <w:tcW w:w="3536" w:type="dxa"/>
            <w:vAlign w:val="center"/>
          </w:tcPr>
          <w:p w:rsidR="00E446DE" w:rsidRPr="00B66F0E" w:rsidRDefault="00E446DE" w:rsidP="00E446DE">
            <w:pPr>
              <w:jc w:val="center"/>
              <w:rPr>
                <w:sz w:val="22"/>
                <w:szCs w:val="22"/>
              </w:rPr>
            </w:pPr>
            <w:r w:rsidRPr="00B66F0E">
              <w:rPr>
                <w:sz w:val="22"/>
                <w:szCs w:val="22"/>
              </w:rPr>
              <w:t>X</w:t>
            </w:r>
          </w:p>
        </w:tc>
        <w:tc>
          <w:tcPr>
            <w:tcW w:w="3292" w:type="dxa"/>
            <w:vAlign w:val="center"/>
          </w:tcPr>
          <w:p w:rsidR="00E446DE" w:rsidRPr="00B66F0E" w:rsidRDefault="00E446DE" w:rsidP="00E446DE">
            <w:pPr>
              <w:jc w:val="center"/>
              <w:rPr>
                <w:sz w:val="22"/>
                <w:szCs w:val="22"/>
              </w:rPr>
            </w:pPr>
            <w:r w:rsidRPr="00B66F0E">
              <w:rPr>
                <w:sz w:val="22"/>
                <w:szCs w:val="22"/>
              </w:rPr>
              <w:t>X</w:t>
            </w:r>
          </w:p>
        </w:tc>
      </w:tr>
      <w:tr w:rsidR="00E446DE" w:rsidRPr="00B66F0E" w:rsidTr="00503E54">
        <w:trPr>
          <w:trHeight w:val="340"/>
        </w:trPr>
        <w:tc>
          <w:tcPr>
            <w:tcW w:w="2234" w:type="dxa"/>
            <w:vAlign w:val="center"/>
          </w:tcPr>
          <w:p w:rsidR="00E446DE" w:rsidRPr="00B66F0E" w:rsidRDefault="00E446DE" w:rsidP="00E446DE">
            <w:pPr>
              <w:jc w:val="center"/>
              <w:rPr>
                <w:sz w:val="22"/>
                <w:szCs w:val="22"/>
              </w:rPr>
            </w:pPr>
            <w:r w:rsidRPr="00B66F0E">
              <w:rPr>
                <w:sz w:val="22"/>
                <w:szCs w:val="22"/>
              </w:rPr>
              <w:t>U3</w:t>
            </w:r>
          </w:p>
        </w:tc>
        <w:tc>
          <w:tcPr>
            <w:tcW w:w="3536" w:type="dxa"/>
            <w:vAlign w:val="center"/>
          </w:tcPr>
          <w:p w:rsidR="00E446DE" w:rsidRPr="00B66F0E" w:rsidRDefault="00E446DE" w:rsidP="00E446DE">
            <w:pPr>
              <w:jc w:val="center"/>
              <w:rPr>
                <w:sz w:val="22"/>
                <w:szCs w:val="22"/>
              </w:rPr>
            </w:pPr>
            <w:r w:rsidRPr="00B66F0E">
              <w:rPr>
                <w:sz w:val="22"/>
                <w:szCs w:val="22"/>
              </w:rPr>
              <w:t>X</w:t>
            </w:r>
          </w:p>
        </w:tc>
        <w:tc>
          <w:tcPr>
            <w:tcW w:w="3292" w:type="dxa"/>
            <w:vAlign w:val="center"/>
          </w:tcPr>
          <w:p w:rsidR="00E446DE" w:rsidRPr="00B66F0E" w:rsidRDefault="00E446DE" w:rsidP="00E446DE">
            <w:pPr>
              <w:jc w:val="center"/>
              <w:rPr>
                <w:sz w:val="22"/>
                <w:szCs w:val="22"/>
              </w:rPr>
            </w:pPr>
            <w:r w:rsidRPr="00B66F0E">
              <w:rPr>
                <w:sz w:val="22"/>
                <w:szCs w:val="22"/>
              </w:rPr>
              <w:t>X</w:t>
            </w:r>
          </w:p>
        </w:tc>
      </w:tr>
      <w:tr w:rsidR="00E446DE" w:rsidRPr="00B66F0E" w:rsidTr="00503E54">
        <w:trPr>
          <w:trHeight w:val="340"/>
        </w:trPr>
        <w:tc>
          <w:tcPr>
            <w:tcW w:w="2234" w:type="dxa"/>
            <w:vAlign w:val="center"/>
          </w:tcPr>
          <w:p w:rsidR="00E446DE" w:rsidRPr="00B66F0E" w:rsidRDefault="00E446DE" w:rsidP="00E446DE">
            <w:pPr>
              <w:jc w:val="center"/>
              <w:rPr>
                <w:sz w:val="22"/>
                <w:szCs w:val="22"/>
              </w:rPr>
            </w:pPr>
            <w:r w:rsidRPr="00B66F0E">
              <w:rPr>
                <w:sz w:val="22"/>
                <w:szCs w:val="22"/>
              </w:rPr>
              <w:t>U4</w:t>
            </w:r>
          </w:p>
        </w:tc>
        <w:tc>
          <w:tcPr>
            <w:tcW w:w="3536" w:type="dxa"/>
            <w:vAlign w:val="center"/>
          </w:tcPr>
          <w:p w:rsidR="00E446DE" w:rsidRPr="00B66F0E" w:rsidRDefault="00E446DE" w:rsidP="00E446DE">
            <w:pPr>
              <w:jc w:val="center"/>
              <w:rPr>
                <w:sz w:val="22"/>
                <w:szCs w:val="22"/>
              </w:rPr>
            </w:pPr>
            <w:r w:rsidRPr="00B66F0E">
              <w:rPr>
                <w:sz w:val="22"/>
                <w:szCs w:val="22"/>
              </w:rPr>
              <w:t>X</w:t>
            </w:r>
          </w:p>
        </w:tc>
        <w:tc>
          <w:tcPr>
            <w:tcW w:w="3292" w:type="dxa"/>
            <w:vAlign w:val="center"/>
          </w:tcPr>
          <w:p w:rsidR="00E446DE" w:rsidRPr="00B66F0E" w:rsidRDefault="00E446DE" w:rsidP="00E446DE">
            <w:pPr>
              <w:jc w:val="center"/>
              <w:rPr>
                <w:sz w:val="22"/>
                <w:szCs w:val="22"/>
              </w:rPr>
            </w:pPr>
            <w:r w:rsidRPr="00B66F0E">
              <w:rPr>
                <w:sz w:val="22"/>
                <w:szCs w:val="22"/>
              </w:rPr>
              <w:t>X</w:t>
            </w:r>
          </w:p>
        </w:tc>
      </w:tr>
      <w:tr w:rsidR="00E446DE" w:rsidRPr="00B66F0E" w:rsidTr="00503E54">
        <w:trPr>
          <w:trHeight w:val="340"/>
        </w:trPr>
        <w:tc>
          <w:tcPr>
            <w:tcW w:w="2234" w:type="dxa"/>
            <w:vAlign w:val="center"/>
          </w:tcPr>
          <w:p w:rsidR="00E446DE" w:rsidRPr="00B66F0E" w:rsidRDefault="00E446DE" w:rsidP="00E446DE">
            <w:pPr>
              <w:jc w:val="center"/>
              <w:rPr>
                <w:sz w:val="22"/>
                <w:szCs w:val="22"/>
              </w:rPr>
            </w:pPr>
            <w:r w:rsidRPr="00B66F0E">
              <w:rPr>
                <w:sz w:val="22"/>
                <w:szCs w:val="22"/>
              </w:rPr>
              <w:t>K1</w:t>
            </w:r>
          </w:p>
        </w:tc>
        <w:tc>
          <w:tcPr>
            <w:tcW w:w="3536" w:type="dxa"/>
            <w:vAlign w:val="center"/>
          </w:tcPr>
          <w:p w:rsidR="00E446DE" w:rsidRPr="00B66F0E" w:rsidRDefault="00E446DE" w:rsidP="00E446DE">
            <w:pPr>
              <w:jc w:val="center"/>
              <w:rPr>
                <w:sz w:val="22"/>
                <w:szCs w:val="22"/>
              </w:rPr>
            </w:pPr>
            <w:r w:rsidRPr="00B66F0E">
              <w:rPr>
                <w:sz w:val="22"/>
                <w:szCs w:val="22"/>
              </w:rPr>
              <w:t>X</w:t>
            </w:r>
          </w:p>
        </w:tc>
        <w:tc>
          <w:tcPr>
            <w:tcW w:w="3292" w:type="dxa"/>
            <w:vAlign w:val="center"/>
          </w:tcPr>
          <w:p w:rsidR="00E446DE" w:rsidRPr="00B66F0E" w:rsidRDefault="00E446DE" w:rsidP="00E446DE">
            <w:pPr>
              <w:jc w:val="center"/>
              <w:rPr>
                <w:sz w:val="22"/>
                <w:szCs w:val="22"/>
              </w:rPr>
            </w:pPr>
            <w:r w:rsidRPr="00B66F0E">
              <w:rPr>
                <w:sz w:val="22"/>
                <w:szCs w:val="22"/>
              </w:rPr>
              <w:t>X</w:t>
            </w:r>
          </w:p>
        </w:tc>
      </w:tr>
      <w:tr w:rsidR="00E446DE" w:rsidRPr="00B66F0E" w:rsidTr="00503E54">
        <w:trPr>
          <w:trHeight w:val="340"/>
        </w:trPr>
        <w:tc>
          <w:tcPr>
            <w:tcW w:w="2234" w:type="dxa"/>
            <w:vAlign w:val="center"/>
          </w:tcPr>
          <w:p w:rsidR="00E446DE" w:rsidRPr="00B66F0E" w:rsidRDefault="00E446DE" w:rsidP="00E446DE">
            <w:pPr>
              <w:jc w:val="center"/>
              <w:rPr>
                <w:sz w:val="22"/>
                <w:szCs w:val="22"/>
              </w:rPr>
            </w:pPr>
            <w:r w:rsidRPr="00B66F0E">
              <w:rPr>
                <w:sz w:val="22"/>
                <w:szCs w:val="22"/>
              </w:rPr>
              <w:t>K2</w:t>
            </w:r>
          </w:p>
        </w:tc>
        <w:tc>
          <w:tcPr>
            <w:tcW w:w="3536" w:type="dxa"/>
            <w:vAlign w:val="center"/>
          </w:tcPr>
          <w:p w:rsidR="00E446DE" w:rsidRPr="00B66F0E" w:rsidRDefault="00E446DE" w:rsidP="00E446DE">
            <w:pPr>
              <w:jc w:val="center"/>
              <w:rPr>
                <w:sz w:val="22"/>
                <w:szCs w:val="22"/>
              </w:rPr>
            </w:pPr>
            <w:r w:rsidRPr="00B66F0E">
              <w:rPr>
                <w:sz w:val="22"/>
                <w:szCs w:val="22"/>
              </w:rPr>
              <w:t>X</w:t>
            </w:r>
          </w:p>
        </w:tc>
        <w:tc>
          <w:tcPr>
            <w:tcW w:w="3292" w:type="dxa"/>
            <w:vAlign w:val="center"/>
          </w:tcPr>
          <w:p w:rsidR="00E446DE" w:rsidRPr="00B66F0E" w:rsidRDefault="00E446DE" w:rsidP="00E446DE">
            <w:pPr>
              <w:jc w:val="center"/>
              <w:rPr>
                <w:sz w:val="22"/>
                <w:szCs w:val="22"/>
              </w:rPr>
            </w:pPr>
            <w:r w:rsidRPr="00B66F0E">
              <w:rPr>
                <w:sz w:val="22"/>
                <w:szCs w:val="22"/>
              </w:rPr>
              <w:t>X</w:t>
            </w:r>
          </w:p>
        </w:tc>
      </w:tr>
      <w:tr w:rsidR="00E446DE" w:rsidRPr="00B66F0E" w:rsidTr="00503E54">
        <w:trPr>
          <w:trHeight w:val="340"/>
        </w:trPr>
        <w:tc>
          <w:tcPr>
            <w:tcW w:w="2234" w:type="dxa"/>
            <w:vAlign w:val="center"/>
          </w:tcPr>
          <w:p w:rsidR="00E446DE" w:rsidRPr="00B66F0E" w:rsidRDefault="00E446DE" w:rsidP="00E446DE">
            <w:pPr>
              <w:jc w:val="center"/>
              <w:rPr>
                <w:sz w:val="22"/>
                <w:szCs w:val="22"/>
              </w:rPr>
            </w:pPr>
            <w:r w:rsidRPr="00B66F0E">
              <w:rPr>
                <w:sz w:val="22"/>
                <w:szCs w:val="22"/>
              </w:rPr>
              <w:t>K3</w:t>
            </w:r>
          </w:p>
        </w:tc>
        <w:tc>
          <w:tcPr>
            <w:tcW w:w="3536" w:type="dxa"/>
            <w:vAlign w:val="center"/>
          </w:tcPr>
          <w:p w:rsidR="00E446DE" w:rsidRPr="00B66F0E" w:rsidRDefault="00E446DE" w:rsidP="00E446DE">
            <w:pPr>
              <w:jc w:val="center"/>
              <w:rPr>
                <w:sz w:val="22"/>
                <w:szCs w:val="22"/>
              </w:rPr>
            </w:pPr>
            <w:r w:rsidRPr="00B66F0E">
              <w:rPr>
                <w:sz w:val="22"/>
                <w:szCs w:val="22"/>
              </w:rPr>
              <w:t>X</w:t>
            </w:r>
          </w:p>
        </w:tc>
        <w:tc>
          <w:tcPr>
            <w:tcW w:w="3292" w:type="dxa"/>
            <w:vAlign w:val="center"/>
          </w:tcPr>
          <w:p w:rsidR="00E446DE" w:rsidRPr="00B66F0E" w:rsidRDefault="00E446DE" w:rsidP="00E446DE">
            <w:pPr>
              <w:jc w:val="center"/>
              <w:rPr>
                <w:sz w:val="22"/>
                <w:szCs w:val="22"/>
              </w:rPr>
            </w:pPr>
            <w:r w:rsidRPr="00B66F0E">
              <w:rPr>
                <w:sz w:val="22"/>
                <w:szCs w:val="22"/>
              </w:rPr>
              <w:t>X</w:t>
            </w:r>
          </w:p>
        </w:tc>
      </w:tr>
    </w:tbl>
    <w:p w:rsidR="00E446DE" w:rsidRPr="00B66F0E" w:rsidRDefault="00E446DE" w:rsidP="00E446DE">
      <w:pPr>
        <w:rPr>
          <w:b/>
        </w:rPr>
      </w:pPr>
    </w:p>
    <w:p w:rsidR="00E446DE" w:rsidRPr="0000713C" w:rsidRDefault="00E446DE" w:rsidP="0000713C">
      <w:pPr>
        <w:suppressAutoHyphens/>
        <w:rPr>
          <w:b/>
          <w:lang w:eastAsia="ar-SA"/>
        </w:rPr>
      </w:pPr>
      <w:r w:rsidRPr="00B66F0E">
        <w:rPr>
          <w:b/>
          <w:lang w:eastAsia="ar-SA"/>
        </w:rPr>
        <w:t xml:space="preserve">KRYTERIA OCENY STOPNIA </w:t>
      </w:r>
      <w:r w:rsidR="0000713C">
        <w:rPr>
          <w:b/>
          <w:lang w:eastAsia="ar-SA"/>
        </w:rPr>
        <w:t>OSIĄGNIĘCIA EFEKTÓW UCZENIA SIĘ</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38"/>
        <w:gridCol w:w="8304"/>
      </w:tblGrid>
      <w:tr w:rsidR="00E446DE" w:rsidRPr="00B66F0E" w:rsidTr="007D4D7D">
        <w:trPr>
          <w:trHeight w:val="446"/>
        </w:trPr>
        <w:tc>
          <w:tcPr>
            <w:tcW w:w="838" w:type="dxa"/>
            <w:tcBorders>
              <w:top w:val="single" w:sz="4" w:space="0" w:color="auto"/>
              <w:left w:val="single" w:sz="4" w:space="0" w:color="auto"/>
              <w:bottom w:val="single" w:sz="4" w:space="0" w:color="auto"/>
              <w:right w:val="single" w:sz="4" w:space="0" w:color="auto"/>
            </w:tcBorders>
            <w:vAlign w:val="center"/>
            <w:hideMark/>
          </w:tcPr>
          <w:p w:rsidR="00E446DE" w:rsidRPr="00B66F0E" w:rsidRDefault="00E446DE" w:rsidP="00E446DE">
            <w:pPr>
              <w:jc w:val="center"/>
              <w:rPr>
                <w:rFonts w:eastAsia="Calibri"/>
                <w:b/>
                <w:sz w:val="22"/>
                <w:szCs w:val="22"/>
                <w:lang w:eastAsia="en-US"/>
              </w:rPr>
            </w:pPr>
            <w:r w:rsidRPr="00B66F0E">
              <w:rPr>
                <w:rFonts w:eastAsia="Calibri"/>
                <w:b/>
                <w:sz w:val="22"/>
                <w:szCs w:val="22"/>
                <w:lang w:eastAsia="en-US"/>
              </w:rPr>
              <w:t>Ocena</w:t>
            </w:r>
          </w:p>
        </w:tc>
        <w:tc>
          <w:tcPr>
            <w:tcW w:w="8304" w:type="dxa"/>
            <w:tcBorders>
              <w:top w:val="single" w:sz="4" w:space="0" w:color="auto"/>
              <w:left w:val="single" w:sz="4" w:space="0" w:color="auto"/>
              <w:bottom w:val="single" w:sz="4" w:space="0" w:color="auto"/>
              <w:right w:val="single" w:sz="4" w:space="0" w:color="auto"/>
            </w:tcBorders>
            <w:vAlign w:val="center"/>
            <w:hideMark/>
          </w:tcPr>
          <w:p w:rsidR="00E446DE" w:rsidRPr="00B66F0E" w:rsidRDefault="00E446DE" w:rsidP="00E446DE">
            <w:pPr>
              <w:jc w:val="center"/>
              <w:rPr>
                <w:rFonts w:eastAsia="Calibri"/>
                <w:b/>
                <w:sz w:val="22"/>
                <w:szCs w:val="22"/>
                <w:lang w:eastAsia="en-US"/>
              </w:rPr>
            </w:pPr>
            <w:r w:rsidRPr="00B66F0E">
              <w:rPr>
                <w:rFonts w:eastAsia="Calibri"/>
                <w:b/>
                <w:sz w:val="22"/>
                <w:szCs w:val="22"/>
                <w:lang w:eastAsia="en-US"/>
              </w:rPr>
              <w:t>Kryterium oceny</w:t>
            </w:r>
          </w:p>
        </w:tc>
      </w:tr>
      <w:tr w:rsidR="00E446DE" w:rsidRPr="00B66F0E" w:rsidTr="005A209A">
        <w:trPr>
          <w:trHeight w:val="255"/>
        </w:trPr>
        <w:tc>
          <w:tcPr>
            <w:tcW w:w="838" w:type="dxa"/>
            <w:tcBorders>
              <w:top w:val="single" w:sz="4" w:space="0" w:color="auto"/>
              <w:left w:val="single" w:sz="4" w:space="0" w:color="auto"/>
              <w:bottom w:val="single" w:sz="4" w:space="0" w:color="auto"/>
              <w:right w:val="single" w:sz="4" w:space="0" w:color="auto"/>
            </w:tcBorders>
            <w:hideMark/>
          </w:tcPr>
          <w:p w:rsidR="00E446DE" w:rsidRPr="00B66F0E" w:rsidRDefault="00E446DE" w:rsidP="00E446DE">
            <w:pPr>
              <w:jc w:val="center"/>
              <w:rPr>
                <w:rFonts w:eastAsia="Calibri"/>
                <w:sz w:val="22"/>
                <w:szCs w:val="22"/>
                <w:lang w:eastAsia="en-US"/>
              </w:rPr>
            </w:pPr>
            <w:r w:rsidRPr="00B66F0E">
              <w:rPr>
                <w:rFonts w:eastAsia="Calibri"/>
                <w:sz w:val="22"/>
                <w:szCs w:val="22"/>
                <w:lang w:eastAsia="en-US"/>
              </w:rPr>
              <w:t>2,0</w:t>
            </w:r>
          </w:p>
        </w:tc>
        <w:tc>
          <w:tcPr>
            <w:tcW w:w="8304" w:type="dxa"/>
            <w:tcBorders>
              <w:top w:val="single" w:sz="4" w:space="0" w:color="auto"/>
              <w:left w:val="single" w:sz="4" w:space="0" w:color="auto"/>
              <w:bottom w:val="single" w:sz="4" w:space="0" w:color="auto"/>
              <w:right w:val="single" w:sz="4" w:space="0" w:color="auto"/>
            </w:tcBorders>
            <w:hideMark/>
          </w:tcPr>
          <w:p w:rsidR="00E446DE" w:rsidRPr="00B66F0E" w:rsidRDefault="00E446DE" w:rsidP="00E446DE">
            <w:pPr>
              <w:jc w:val="both"/>
              <w:rPr>
                <w:rFonts w:eastAsia="Calibri"/>
                <w:sz w:val="20"/>
                <w:szCs w:val="20"/>
                <w:lang w:eastAsia="en-US"/>
              </w:rPr>
            </w:pPr>
            <w:r w:rsidRPr="00B66F0E">
              <w:rPr>
                <w:rFonts w:eastAsia="Calibri"/>
                <w:sz w:val="20"/>
                <w:szCs w:val="20"/>
                <w:lang w:eastAsia="en-US"/>
              </w:rPr>
              <w:t>Student: nie zna warsztatu pracy na zajmowanym stanowisku pracy, nie zapoznał się z materiałami źródłowymi wykorzystywanymi w poszczególnych komórkach organizacji, w której odbywa praktyki;</w:t>
            </w:r>
          </w:p>
          <w:p w:rsidR="00E446DE" w:rsidRPr="00B66F0E" w:rsidRDefault="00E446DE" w:rsidP="00E446DE">
            <w:pPr>
              <w:jc w:val="both"/>
              <w:rPr>
                <w:rFonts w:eastAsia="Calibri"/>
                <w:sz w:val="20"/>
                <w:szCs w:val="20"/>
                <w:lang w:eastAsia="en-US"/>
              </w:rPr>
            </w:pPr>
            <w:r w:rsidRPr="00B66F0E">
              <w:rPr>
                <w:rFonts w:eastAsia="Calibri"/>
                <w:sz w:val="20"/>
                <w:szCs w:val="20"/>
                <w:lang w:eastAsia="en-US"/>
              </w:rPr>
              <w:t xml:space="preserve">nie zna organizacji i specyfiki pracy na innych stanowiskach pracy, a także nie zna systemów bezpieczeństwa funkcjonujących w miejscu odbywania praktyk; nie zna programów i narzędzi pozyskiwania, gromadzenia i przetwarzania danych na zajmowanym stanowisku pracy; nie potrafi stosować przepisów prawa, a także instrukcji i procedur, treści dokumentów planistycznych  w ramach realizacji zadań praktycznych; nie potrafi samodzielnie rozwiązywać teoretycznych oraz prawnych problemów związanych z zakresem zadań zajmowanego stanowiska pracy, jednocześnie nie podejmuje  próby interwencji w praktycznych sytuacjach  problemowych; nie potrafi stosować wiedzy </w:t>
            </w:r>
            <w:r w:rsidRPr="00B66F0E">
              <w:rPr>
                <w:rFonts w:eastAsia="Calibri"/>
                <w:sz w:val="20"/>
                <w:szCs w:val="20"/>
                <w:lang w:eastAsia="en-US"/>
              </w:rPr>
              <w:br/>
              <w:t xml:space="preserve">i umiejętności nabytych podczas studiów do wykonywania poszczególnych zadań na zajmowanym stanowisku pracy; nie potrafi pracować w warunkach: natłoku informacji, symulowanego kryzysu lub sytuacji stresogennej, charakterystycznych dla zajmowanego stanowiska pracy. Nie potrafi przygotować dokumentacji potwierdzającej podejmowanie czynności z zakresu problematyki bezpieczeństwa wewnętrznego w ramach praktyki, nie potrafi merytorycznie uzasadniać treści w niej zawartych; Nie jest przygotowany do podjęcia zatrudnienia na stanowiskach związanych </w:t>
            </w:r>
            <w:r w:rsidRPr="00B66F0E">
              <w:rPr>
                <w:rFonts w:eastAsia="Calibri"/>
                <w:sz w:val="20"/>
                <w:szCs w:val="20"/>
                <w:lang w:eastAsia="en-US"/>
              </w:rPr>
              <w:br/>
              <w:t xml:space="preserve">z zarządzaniem bezpieczeństwem w organizacjach publicznych lub prywatnych; nie jest przygotowany </w:t>
            </w:r>
            <w:r w:rsidRPr="00B66F0E">
              <w:rPr>
                <w:rFonts w:eastAsia="Calibri"/>
                <w:sz w:val="20"/>
                <w:szCs w:val="20"/>
                <w:lang w:eastAsia="en-US"/>
              </w:rPr>
              <w:lastRenderedPageBreak/>
              <w:t>do samodzielnego zdobywania wiedzy, nie doskonali umiejętności praktycznych; nie jest gotów wejść w role zawodowe, nie jest przygotowany do udziału w projektach społecznych i zawodowych.</w:t>
            </w:r>
          </w:p>
        </w:tc>
      </w:tr>
      <w:tr w:rsidR="00E446DE" w:rsidRPr="00B66F0E" w:rsidTr="007D4D7D">
        <w:trPr>
          <w:trHeight w:val="255"/>
        </w:trPr>
        <w:tc>
          <w:tcPr>
            <w:tcW w:w="838" w:type="dxa"/>
            <w:tcBorders>
              <w:top w:val="single" w:sz="4" w:space="0" w:color="auto"/>
              <w:left w:val="single" w:sz="4" w:space="0" w:color="auto"/>
              <w:bottom w:val="single" w:sz="4" w:space="0" w:color="auto"/>
              <w:right w:val="single" w:sz="4" w:space="0" w:color="auto"/>
            </w:tcBorders>
            <w:hideMark/>
          </w:tcPr>
          <w:p w:rsidR="00E446DE" w:rsidRPr="00B66F0E" w:rsidRDefault="00E446DE" w:rsidP="00E446DE">
            <w:pPr>
              <w:jc w:val="center"/>
              <w:rPr>
                <w:rFonts w:eastAsia="Calibri"/>
                <w:sz w:val="22"/>
                <w:szCs w:val="22"/>
                <w:lang w:eastAsia="en-US"/>
              </w:rPr>
            </w:pPr>
            <w:r w:rsidRPr="00B66F0E">
              <w:rPr>
                <w:rFonts w:eastAsia="Calibri"/>
                <w:sz w:val="22"/>
                <w:szCs w:val="22"/>
                <w:lang w:eastAsia="en-US"/>
              </w:rPr>
              <w:lastRenderedPageBreak/>
              <w:t>3,0-3,5</w:t>
            </w:r>
          </w:p>
        </w:tc>
        <w:tc>
          <w:tcPr>
            <w:tcW w:w="8304" w:type="dxa"/>
            <w:tcBorders>
              <w:top w:val="single" w:sz="4" w:space="0" w:color="auto"/>
              <w:left w:val="single" w:sz="4" w:space="0" w:color="auto"/>
              <w:bottom w:val="single" w:sz="4" w:space="0" w:color="auto"/>
              <w:right w:val="single" w:sz="4" w:space="0" w:color="auto"/>
            </w:tcBorders>
            <w:hideMark/>
          </w:tcPr>
          <w:p w:rsidR="00E446DE" w:rsidRPr="00B66F0E" w:rsidRDefault="00E446DE" w:rsidP="00E446DE">
            <w:pPr>
              <w:widowControl w:val="0"/>
              <w:jc w:val="both"/>
              <w:rPr>
                <w:sz w:val="20"/>
                <w:szCs w:val="20"/>
              </w:rPr>
            </w:pPr>
            <w:r w:rsidRPr="00B66F0E">
              <w:rPr>
                <w:sz w:val="20"/>
                <w:szCs w:val="20"/>
              </w:rPr>
              <w:t xml:space="preserve">Student: zna warsztat pracy na zajmowanym stanowisku, lecz nie zapoznał się z materiałami źródłowymi wykorzystywanymi w innych komórkach organizacji, w której odbywa praktyki; nie zna organizacji i specyfikę pracy na innych stanowiskach pracy niż własne, zna jednak systemy bezpieczeństwa funkcjonujących w miejscu odbywania praktyk; zna programy i narzędzia pozyskiwania albo gromadzenia albo przetwarzania danych na zajmowanym stanowisku pracy; potrafi stosować przepisy prawa, a także instrukcji lub procedury albo treści dokumentów planistycznych  </w:t>
            </w:r>
            <w:r w:rsidRPr="00B66F0E">
              <w:rPr>
                <w:sz w:val="20"/>
                <w:szCs w:val="20"/>
              </w:rPr>
              <w:br/>
              <w:t xml:space="preserve">w ramach realizacji zadań praktycznych; potrafi samodzielnie rozwiązywać teoretyczne albo prawne problemy związane z zakresem zadań zajmowanego stanowiska pracy, choć nie podejmuje  próby interwencji w praktycznych sytuacjach  problemowych; potrafi stosować wiedzę i umiejętności nabyte podczas studiów do asystenckiego wykonywania poszczególnych zadań na zajmowanym stanowisku pracy; potrafi pracować w warunkach: natłoku informacji. potrafi przygotować dokumentację potwierdzającą podejmowanie czynności z zakresu problematyki bezpieczeństwa wewnętrznego </w:t>
            </w:r>
            <w:r w:rsidRPr="00B66F0E">
              <w:rPr>
                <w:sz w:val="20"/>
                <w:szCs w:val="20"/>
              </w:rPr>
              <w:br/>
              <w:t>w ramach praktyki, lecz nie potrafi merytorycznie uzasadniać treści w niej zawartych; jest przygotowany do podjęcia zatrudnienia na stanowiskach związanych z zarządzaniem bezpieczeństwem w organizacjach publicznych lub prywatnych; jest przygotowany do samodzielnego zdobywania wiedzy, i doskonali umiejętności praktyczne; jest gotów wejść w role zawodowe, jest przygotowany do udziału w projektach społecznych i zawodowych.</w:t>
            </w:r>
          </w:p>
        </w:tc>
      </w:tr>
      <w:tr w:rsidR="00E446DE" w:rsidRPr="00B66F0E" w:rsidTr="007D4D7D">
        <w:trPr>
          <w:trHeight w:val="255"/>
        </w:trPr>
        <w:tc>
          <w:tcPr>
            <w:tcW w:w="838" w:type="dxa"/>
            <w:tcBorders>
              <w:top w:val="single" w:sz="4" w:space="0" w:color="auto"/>
              <w:left w:val="single" w:sz="4" w:space="0" w:color="auto"/>
              <w:bottom w:val="single" w:sz="4" w:space="0" w:color="auto"/>
              <w:right w:val="single" w:sz="4" w:space="0" w:color="auto"/>
            </w:tcBorders>
            <w:hideMark/>
          </w:tcPr>
          <w:p w:rsidR="00E446DE" w:rsidRPr="00B66F0E" w:rsidRDefault="00E446DE" w:rsidP="00E446DE">
            <w:pPr>
              <w:jc w:val="center"/>
              <w:rPr>
                <w:rFonts w:eastAsia="Calibri"/>
                <w:sz w:val="22"/>
                <w:szCs w:val="22"/>
                <w:lang w:eastAsia="en-US"/>
              </w:rPr>
            </w:pPr>
            <w:r w:rsidRPr="00B66F0E">
              <w:rPr>
                <w:rFonts w:eastAsia="Calibri"/>
                <w:sz w:val="22"/>
                <w:szCs w:val="22"/>
                <w:lang w:eastAsia="en-US"/>
              </w:rPr>
              <w:t>4,0-4,5</w:t>
            </w:r>
          </w:p>
        </w:tc>
        <w:tc>
          <w:tcPr>
            <w:tcW w:w="8304" w:type="dxa"/>
            <w:tcBorders>
              <w:top w:val="single" w:sz="4" w:space="0" w:color="auto"/>
              <w:left w:val="single" w:sz="4" w:space="0" w:color="auto"/>
              <w:bottom w:val="single" w:sz="4" w:space="0" w:color="auto"/>
              <w:right w:val="single" w:sz="4" w:space="0" w:color="auto"/>
            </w:tcBorders>
            <w:hideMark/>
          </w:tcPr>
          <w:p w:rsidR="00E446DE" w:rsidRPr="00B66F0E" w:rsidRDefault="00E446DE" w:rsidP="00E446DE">
            <w:pPr>
              <w:jc w:val="both"/>
              <w:rPr>
                <w:rFonts w:eastAsia="Calibri"/>
                <w:sz w:val="20"/>
                <w:szCs w:val="20"/>
                <w:lang w:eastAsia="en-US"/>
              </w:rPr>
            </w:pPr>
            <w:r w:rsidRPr="00B66F0E">
              <w:rPr>
                <w:sz w:val="20"/>
                <w:szCs w:val="20"/>
              </w:rPr>
              <w:t xml:space="preserve">Student: zna warsztat pracy na zajmowanym stanowisku, zapoznał się z materiałami źródłowymi wykorzystywanymi w innych komórkach organizacji; zna organizację pracy na innych stanowiskach pracy niż własne, zna systemy bezpieczeństwa funkcjonujących w miejscu odbywania praktyk; zna programy i narzędzia pozyskiwania, gromadzenia danych na zajmowanym stanowisku pracy; potrafi stosować przepisy prawa, a także instrukcji lub procedury w ramach realizacji zadań praktycznych; potrafi samodzielnie rozwiązywać teoretyczne i prawne problemy związane z zakresem zadań zajmowanego stanowiska pracy, choć nie podejmuje  próby interwencji w praktycznych sytuacjach  problemowych; potrafi stosować wiedzę i umiejętności nabyte podczas studiów do samodzielnego wykonywania poszczególnych zadań na zajmowanym stanowisku pracy; potrafi pracować </w:t>
            </w:r>
            <w:r w:rsidRPr="00B66F0E">
              <w:rPr>
                <w:sz w:val="20"/>
                <w:szCs w:val="20"/>
              </w:rPr>
              <w:br/>
              <w:t xml:space="preserve">w warunkach: natłoku informacji, symulowanego kryzysu; potrafi przygotować dokumentację potwierdzającą podejmowanie czynności z zakresu problematyki bezpieczeństwa wewnętrznego </w:t>
            </w:r>
            <w:r w:rsidRPr="00B66F0E">
              <w:rPr>
                <w:sz w:val="20"/>
                <w:szCs w:val="20"/>
              </w:rPr>
              <w:br/>
              <w:t>w ramach praktyki, oraz z drobnymi błędami potrafi merytorycznie uzasadniać treści w niej zawarte; jest przygotowany do podjęcia zatrudnienia na stanowiskach związanych z zarządzaniem bezpieczeństwem w organizacjach publicznych lub prywatnych; jest przygotowany do samodzielnego zdobywania wiedzy, i doskonali umiejętności praktyczne; jest gotów wejść w role zawodowe, jest przygotowany do udziału w projektach społecznych i zawodowych.</w:t>
            </w:r>
          </w:p>
        </w:tc>
      </w:tr>
      <w:tr w:rsidR="00E446DE" w:rsidRPr="00B66F0E" w:rsidTr="007D4D7D">
        <w:trPr>
          <w:trHeight w:val="255"/>
        </w:trPr>
        <w:tc>
          <w:tcPr>
            <w:tcW w:w="838" w:type="dxa"/>
            <w:tcBorders>
              <w:top w:val="single" w:sz="4" w:space="0" w:color="auto"/>
              <w:left w:val="single" w:sz="4" w:space="0" w:color="auto"/>
              <w:bottom w:val="single" w:sz="4" w:space="0" w:color="auto"/>
              <w:right w:val="single" w:sz="4" w:space="0" w:color="auto"/>
            </w:tcBorders>
            <w:hideMark/>
          </w:tcPr>
          <w:p w:rsidR="00E446DE" w:rsidRPr="00B66F0E" w:rsidRDefault="00E446DE" w:rsidP="00E446DE">
            <w:pPr>
              <w:jc w:val="center"/>
              <w:rPr>
                <w:rFonts w:eastAsia="Calibri"/>
                <w:sz w:val="22"/>
                <w:szCs w:val="22"/>
                <w:lang w:eastAsia="en-US"/>
              </w:rPr>
            </w:pPr>
            <w:r w:rsidRPr="00B66F0E">
              <w:rPr>
                <w:rFonts w:eastAsia="Calibri"/>
                <w:sz w:val="22"/>
                <w:szCs w:val="22"/>
                <w:lang w:eastAsia="en-US"/>
              </w:rPr>
              <w:t>5,0</w:t>
            </w:r>
          </w:p>
        </w:tc>
        <w:tc>
          <w:tcPr>
            <w:tcW w:w="8304" w:type="dxa"/>
            <w:tcBorders>
              <w:top w:val="single" w:sz="4" w:space="0" w:color="auto"/>
              <w:left w:val="single" w:sz="4" w:space="0" w:color="auto"/>
              <w:bottom w:val="single" w:sz="4" w:space="0" w:color="auto"/>
              <w:right w:val="single" w:sz="4" w:space="0" w:color="auto"/>
            </w:tcBorders>
            <w:hideMark/>
          </w:tcPr>
          <w:p w:rsidR="00E446DE" w:rsidRPr="00B66F0E" w:rsidRDefault="00E446DE" w:rsidP="00E446DE">
            <w:pPr>
              <w:jc w:val="both"/>
              <w:rPr>
                <w:rFonts w:eastAsia="Calibri"/>
                <w:sz w:val="20"/>
                <w:szCs w:val="20"/>
                <w:lang w:eastAsia="en-US"/>
              </w:rPr>
            </w:pPr>
            <w:r w:rsidRPr="00B66F0E">
              <w:rPr>
                <w:sz w:val="20"/>
                <w:szCs w:val="20"/>
              </w:rPr>
              <w:t xml:space="preserve">Student: zna warsztat pracy na zajmowanym stanowisku, zapoznał się z materiałami źródłowymi wykorzystywanymi w innych komórkach organizacji; zna organizację i </w:t>
            </w:r>
            <w:r w:rsidRPr="00B66F0E">
              <w:rPr>
                <w:color w:val="000000" w:themeColor="text1"/>
                <w:sz w:val="20"/>
                <w:szCs w:val="20"/>
              </w:rPr>
              <w:t>specyfikę pracy na innych stanowiskach pracy niż własne, zna systemy bezpieczeństwa funkcjonujących w miejscu odbywania praktyk; zna programy i narzędzia pozyskiwania, gromadzenia albo przetwarzania danych na zajmowanym stanowisku pracy; potrafi stosować przepisy prawa, a także instrukcji lub procedury albo treści dokumentów planistycznych  w ramach realizacji zadań praktycznych; potrafi samodzielnie rozwiązywać teoretyczne i prawne problemy związane z zakresem zadań zajmowanego stanowiska pracy, choć nie podejmuje  próby interwencji w praktycznych sytuacjach  problemowych; potrafi stosować wiedzę i umiejętności nabyte podczas studiów do samodzielnego wykonywania poszczególnych zadań na zajmowanym stanowisku pracy; potrafi pracować w warunkach: natłoku informacji, symulowanego i kryzysu</w:t>
            </w:r>
            <w:r w:rsidRPr="00B66F0E">
              <w:rPr>
                <w:sz w:val="20"/>
                <w:szCs w:val="20"/>
              </w:rPr>
              <w:t xml:space="preserve"> </w:t>
            </w:r>
            <w:r w:rsidRPr="00B66F0E">
              <w:rPr>
                <w:color w:val="000000" w:themeColor="text1"/>
                <w:sz w:val="20"/>
                <w:szCs w:val="20"/>
              </w:rPr>
              <w:t xml:space="preserve">sytuacji stresogennej; potrafi przygotować dokumentację potwierdzającą podejmowanie czynności z zakresu problematyki bezpieczeństwa wewnętrznego </w:t>
            </w:r>
            <w:r w:rsidRPr="00B66F0E">
              <w:rPr>
                <w:color w:val="000000" w:themeColor="text1"/>
                <w:sz w:val="20"/>
                <w:szCs w:val="20"/>
              </w:rPr>
              <w:br/>
              <w:t xml:space="preserve">w ramach praktyki, oraz potrafi merytorycznie uzasadniać treści w niej zawarte; jest przygotowany do podjęcia zatrudnienia na stanowiskach związanych z zarządzaniem bezpieczeństwem w organizacjach publicznych lub prywatnych; jest przygotowany do samodzielnego zdobywania wiedzy, i doskonali umiejętności praktyczne; jest gotów wejść w role zawodowe, jest przygotowany do udziału </w:t>
            </w:r>
            <w:r w:rsidRPr="00B66F0E">
              <w:rPr>
                <w:color w:val="000000" w:themeColor="text1"/>
                <w:sz w:val="20"/>
                <w:szCs w:val="20"/>
              </w:rPr>
              <w:br/>
              <w:t>w projektach społecznych i zawodowych.</w:t>
            </w:r>
          </w:p>
        </w:tc>
      </w:tr>
    </w:tbl>
    <w:p w:rsidR="00E446DE" w:rsidRPr="00B66F0E" w:rsidRDefault="00E446DE" w:rsidP="00E446DE"/>
    <w:p w:rsidR="00E446DE" w:rsidRPr="00B66F0E" w:rsidRDefault="00E446DE" w:rsidP="00E446DE"/>
    <w:p w:rsidR="00E446DE" w:rsidRPr="00B66F0E" w:rsidRDefault="00E446DE">
      <w:pPr>
        <w:spacing w:after="160" w:line="259" w:lineRule="auto"/>
      </w:pPr>
      <w:r w:rsidRPr="00B66F0E">
        <w:br w:type="page"/>
      </w:r>
    </w:p>
    <w:p w:rsidR="007116E3" w:rsidRPr="00B66F0E" w:rsidRDefault="007116E3" w:rsidP="007116E3">
      <w:pPr>
        <w:pStyle w:val="Bezodstpw"/>
        <w:rPr>
          <w:rFonts w:ascii="Times New Roman" w:hAnsi="Times New Roman"/>
          <w:b/>
        </w:rPr>
      </w:pPr>
    </w:p>
    <w:p w:rsidR="007116E3" w:rsidRPr="00B66F0E" w:rsidRDefault="006D7CDB" w:rsidP="007116E3">
      <w:pPr>
        <w:pStyle w:val="Bezodstpw"/>
        <w:jc w:val="center"/>
        <w:rPr>
          <w:rFonts w:ascii="Times New Roman" w:hAnsi="Times New Roman"/>
          <w:b/>
        </w:rPr>
      </w:pPr>
      <w:r>
        <w:rPr>
          <w:noProof/>
          <w:lang w:eastAsia="pl-PL"/>
        </w:rPr>
        <w:drawing>
          <wp:inline distT="0" distB="0" distL="0" distR="0" wp14:anchorId="182A937D" wp14:editId="3468D4EA">
            <wp:extent cx="1183005" cy="311150"/>
            <wp:effectExtent l="0" t="0" r="0" b="0"/>
            <wp:docPr id="27" name="Obraz 27"/>
            <wp:cNvGraphicFramePr/>
            <a:graphic xmlns:a="http://schemas.openxmlformats.org/drawingml/2006/main">
              <a:graphicData uri="http://schemas.openxmlformats.org/drawingml/2006/picture">
                <pic:pic xmlns:pic="http://schemas.openxmlformats.org/drawingml/2006/picture">
                  <pic:nvPicPr>
                    <pic:cNvPr id="24" name="Obraz 2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005" cy="311150"/>
                    </a:xfrm>
                    <a:prstGeom prst="rect">
                      <a:avLst/>
                    </a:prstGeom>
                    <a:noFill/>
                  </pic:spPr>
                </pic:pic>
              </a:graphicData>
            </a:graphic>
          </wp:inline>
        </w:drawing>
      </w:r>
    </w:p>
    <w:p w:rsidR="007116E3" w:rsidRPr="00B66F0E" w:rsidRDefault="007116E3" w:rsidP="007116E3">
      <w:pPr>
        <w:pStyle w:val="Bezodstpw"/>
        <w:rPr>
          <w:rFonts w:ascii="Times New Roman" w:hAnsi="Times New Roman"/>
          <w:b/>
        </w:rPr>
      </w:pPr>
    </w:p>
    <w:p w:rsidR="007116E3" w:rsidRPr="00B66F0E" w:rsidRDefault="007116E3" w:rsidP="007116E3">
      <w:pPr>
        <w:pStyle w:val="Bezodstpw"/>
        <w:jc w:val="center"/>
        <w:rPr>
          <w:rFonts w:ascii="Times New Roman" w:hAnsi="Times New Roman"/>
        </w:rPr>
      </w:pPr>
      <w:r w:rsidRPr="00B66F0E">
        <w:rPr>
          <w:rFonts w:ascii="Times New Roman" w:hAnsi="Times New Roman"/>
          <w:b/>
        </w:rPr>
        <w:t xml:space="preserve">STAROPOLSKA </w:t>
      </w:r>
      <w:r w:rsidR="00ED4E68">
        <w:rPr>
          <w:rFonts w:ascii="Times New Roman" w:hAnsi="Times New Roman"/>
          <w:b/>
        </w:rPr>
        <w:t>AKADEMIA NAUK STOSOWANYCH</w:t>
      </w:r>
      <w:r w:rsidRPr="00B66F0E">
        <w:rPr>
          <w:rFonts w:ascii="Times New Roman" w:hAnsi="Times New Roman"/>
          <w:b/>
        </w:rPr>
        <w:t xml:space="preserve"> W KIELCACH</w:t>
      </w:r>
    </w:p>
    <w:p w:rsidR="007116E3" w:rsidRPr="00B66F0E" w:rsidRDefault="007116E3" w:rsidP="007116E3">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
        <w:gridCol w:w="546"/>
        <w:gridCol w:w="833"/>
        <w:gridCol w:w="634"/>
        <w:gridCol w:w="622"/>
        <w:gridCol w:w="689"/>
        <w:gridCol w:w="1149"/>
        <w:gridCol w:w="611"/>
        <w:gridCol w:w="544"/>
        <w:gridCol w:w="833"/>
        <w:gridCol w:w="633"/>
        <w:gridCol w:w="622"/>
        <w:gridCol w:w="691"/>
      </w:tblGrid>
      <w:tr w:rsidR="007116E3" w:rsidRPr="00B66F0E" w:rsidTr="007D4D7D">
        <w:trPr>
          <w:trHeight w:val="510"/>
        </w:trPr>
        <w:tc>
          <w:tcPr>
            <w:tcW w:w="9286" w:type="dxa"/>
            <w:gridSpan w:val="13"/>
            <w:tcBorders>
              <w:bottom w:val="single" w:sz="4" w:space="0" w:color="auto"/>
            </w:tcBorders>
            <w:vAlign w:val="center"/>
          </w:tcPr>
          <w:p w:rsidR="007116E3" w:rsidRPr="00B66F0E" w:rsidRDefault="007116E3" w:rsidP="007D4D7D">
            <w:pPr>
              <w:pStyle w:val="Bezodstpw"/>
              <w:rPr>
                <w:rFonts w:ascii="Times New Roman" w:hAnsi="Times New Roman"/>
                <w:b/>
                <w:i/>
              </w:rPr>
            </w:pPr>
            <w:r w:rsidRPr="00B66F0E">
              <w:rPr>
                <w:rFonts w:ascii="Times New Roman" w:hAnsi="Times New Roman"/>
                <w:b/>
                <w:i/>
              </w:rPr>
              <w:t xml:space="preserve">Nazwa przedmiotu: </w:t>
            </w:r>
            <w:r w:rsidRPr="00B66F0E">
              <w:rPr>
                <w:rFonts w:ascii="Times New Roman" w:hAnsi="Times New Roman"/>
              </w:rPr>
              <w:t>PRAKTYKA</w:t>
            </w:r>
          </w:p>
        </w:tc>
      </w:tr>
      <w:tr w:rsidR="007116E3" w:rsidRPr="00B66F0E" w:rsidTr="007D4D7D">
        <w:trPr>
          <w:trHeight w:val="435"/>
        </w:trPr>
        <w:tc>
          <w:tcPr>
            <w:tcW w:w="9286" w:type="dxa"/>
            <w:gridSpan w:val="13"/>
            <w:tcBorders>
              <w:top w:val="single" w:sz="4" w:space="0" w:color="auto"/>
              <w:bottom w:val="single" w:sz="4" w:space="0" w:color="auto"/>
            </w:tcBorders>
            <w:vAlign w:val="center"/>
          </w:tcPr>
          <w:p w:rsidR="007116E3" w:rsidRPr="00B66F0E" w:rsidRDefault="007116E3" w:rsidP="007D4D7D">
            <w:pPr>
              <w:rPr>
                <w:b/>
                <w:i/>
              </w:rPr>
            </w:pPr>
            <w:r w:rsidRPr="00B66F0E">
              <w:rPr>
                <w:b/>
                <w:i/>
              </w:rPr>
              <w:t xml:space="preserve">Jednostka prowadząca: </w:t>
            </w:r>
            <w:r w:rsidRPr="00B66F0E">
              <w:t>INSTYTUT NAUK O BEZPIECZEŃSTWIE</w:t>
            </w:r>
          </w:p>
        </w:tc>
      </w:tr>
      <w:tr w:rsidR="007116E3" w:rsidRPr="00B66F0E" w:rsidTr="007D4D7D">
        <w:trPr>
          <w:trHeight w:val="510"/>
        </w:trPr>
        <w:tc>
          <w:tcPr>
            <w:tcW w:w="9286" w:type="dxa"/>
            <w:gridSpan w:val="13"/>
            <w:tcBorders>
              <w:top w:val="single" w:sz="4" w:space="0" w:color="auto"/>
              <w:bottom w:val="single" w:sz="4" w:space="0" w:color="auto"/>
            </w:tcBorders>
            <w:vAlign w:val="center"/>
          </w:tcPr>
          <w:p w:rsidR="007116E3" w:rsidRPr="00B66F0E" w:rsidRDefault="007116E3" w:rsidP="007D4D7D">
            <w:pPr>
              <w:pStyle w:val="Bezodstpw"/>
              <w:rPr>
                <w:rFonts w:ascii="Times New Roman" w:hAnsi="Times New Roman"/>
                <w:b/>
                <w:i/>
              </w:rPr>
            </w:pPr>
            <w:r w:rsidRPr="00B66F0E">
              <w:rPr>
                <w:rFonts w:ascii="Times New Roman" w:hAnsi="Times New Roman"/>
                <w:b/>
                <w:i/>
              </w:rPr>
              <w:t xml:space="preserve">Kierunek: </w:t>
            </w:r>
            <w:r w:rsidRPr="00B66F0E">
              <w:rPr>
                <w:rFonts w:ascii="Times New Roman" w:hAnsi="Times New Roman"/>
              </w:rPr>
              <w:t>BEZPIECZEŃSTWO WEWNĘTRZNE</w:t>
            </w:r>
          </w:p>
        </w:tc>
      </w:tr>
      <w:tr w:rsidR="007116E3" w:rsidRPr="00B66F0E" w:rsidTr="007D4D7D">
        <w:trPr>
          <w:trHeight w:val="510"/>
        </w:trPr>
        <w:tc>
          <w:tcPr>
            <w:tcW w:w="9286" w:type="dxa"/>
            <w:gridSpan w:val="13"/>
            <w:tcBorders>
              <w:top w:val="single" w:sz="4" w:space="0" w:color="auto"/>
              <w:bottom w:val="single" w:sz="4" w:space="0" w:color="auto"/>
            </w:tcBorders>
            <w:vAlign w:val="center"/>
          </w:tcPr>
          <w:p w:rsidR="007116E3" w:rsidRPr="00B66F0E" w:rsidRDefault="007116E3" w:rsidP="007D4D7D">
            <w:pPr>
              <w:pStyle w:val="Bezodstpw"/>
              <w:rPr>
                <w:rFonts w:ascii="Times New Roman" w:hAnsi="Times New Roman"/>
                <w:b/>
                <w:i/>
              </w:rPr>
            </w:pPr>
            <w:r w:rsidRPr="00B66F0E">
              <w:rPr>
                <w:rFonts w:ascii="Times New Roman" w:hAnsi="Times New Roman"/>
                <w:b/>
                <w:i/>
              </w:rPr>
              <w:t xml:space="preserve">Poziom kształcenia: </w:t>
            </w:r>
            <w:r w:rsidRPr="00B66F0E">
              <w:rPr>
                <w:rFonts w:ascii="Times New Roman" w:hAnsi="Times New Roman"/>
              </w:rPr>
              <w:t>STUDIA II STOPNIA</w:t>
            </w:r>
          </w:p>
        </w:tc>
      </w:tr>
      <w:tr w:rsidR="007116E3" w:rsidRPr="00B66F0E" w:rsidTr="007D4D7D">
        <w:trPr>
          <w:trHeight w:val="510"/>
        </w:trPr>
        <w:tc>
          <w:tcPr>
            <w:tcW w:w="9286" w:type="dxa"/>
            <w:gridSpan w:val="13"/>
            <w:tcBorders>
              <w:top w:val="single" w:sz="4" w:space="0" w:color="auto"/>
              <w:bottom w:val="single" w:sz="4" w:space="0" w:color="auto"/>
            </w:tcBorders>
            <w:vAlign w:val="center"/>
          </w:tcPr>
          <w:p w:rsidR="007116E3" w:rsidRPr="00B66F0E" w:rsidRDefault="007116E3" w:rsidP="007D4D7D">
            <w:pPr>
              <w:pStyle w:val="Bezodstpw"/>
              <w:rPr>
                <w:rFonts w:ascii="Times New Roman" w:hAnsi="Times New Roman"/>
                <w:b/>
                <w:i/>
              </w:rPr>
            </w:pPr>
            <w:r w:rsidRPr="00B66F0E">
              <w:rPr>
                <w:rFonts w:ascii="Times New Roman" w:hAnsi="Times New Roman"/>
                <w:b/>
                <w:i/>
              </w:rPr>
              <w:t xml:space="preserve">Profil kształcenia: </w:t>
            </w:r>
            <w:r w:rsidRPr="00B66F0E">
              <w:rPr>
                <w:rFonts w:ascii="Times New Roman" w:hAnsi="Times New Roman"/>
              </w:rPr>
              <w:t>PRAKTYCZNY</w:t>
            </w:r>
          </w:p>
        </w:tc>
      </w:tr>
      <w:tr w:rsidR="007116E3" w:rsidRPr="00B66F0E" w:rsidTr="007D4D7D">
        <w:trPr>
          <w:trHeight w:val="510"/>
        </w:trPr>
        <w:tc>
          <w:tcPr>
            <w:tcW w:w="9286" w:type="dxa"/>
            <w:gridSpan w:val="13"/>
            <w:tcBorders>
              <w:top w:val="single" w:sz="4" w:space="0" w:color="auto"/>
              <w:bottom w:val="single" w:sz="4" w:space="0" w:color="auto"/>
            </w:tcBorders>
            <w:vAlign w:val="center"/>
          </w:tcPr>
          <w:p w:rsidR="007116E3" w:rsidRPr="00B66F0E" w:rsidRDefault="007116E3" w:rsidP="007D4D7D">
            <w:pPr>
              <w:pStyle w:val="Bezodstpw"/>
              <w:rPr>
                <w:rFonts w:ascii="Times New Roman" w:hAnsi="Times New Roman"/>
                <w:b/>
                <w:i/>
              </w:rPr>
            </w:pPr>
            <w:r w:rsidRPr="00B66F0E">
              <w:rPr>
                <w:rFonts w:ascii="Times New Roman" w:hAnsi="Times New Roman"/>
                <w:b/>
                <w:i/>
              </w:rPr>
              <w:t xml:space="preserve">Język wykładowy: </w:t>
            </w:r>
            <w:r w:rsidRPr="00B66F0E">
              <w:rPr>
                <w:rFonts w:ascii="Times New Roman" w:hAnsi="Times New Roman"/>
              </w:rPr>
              <w:t>POLSKI</w:t>
            </w:r>
          </w:p>
        </w:tc>
      </w:tr>
      <w:tr w:rsidR="007116E3" w:rsidRPr="00B66F0E" w:rsidTr="007D4D7D">
        <w:trPr>
          <w:trHeight w:val="510"/>
        </w:trPr>
        <w:tc>
          <w:tcPr>
            <w:tcW w:w="9286" w:type="dxa"/>
            <w:gridSpan w:val="13"/>
            <w:tcBorders>
              <w:top w:val="single" w:sz="4" w:space="0" w:color="auto"/>
              <w:bottom w:val="single" w:sz="4" w:space="0" w:color="auto"/>
            </w:tcBorders>
            <w:vAlign w:val="center"/>
          </w:tcPr>
          <w:p w:rsidR="007116E3" w:rsidRPr="00B66F0E" w:rsidRDefault="007116E3" w:rsidP="007D4D7D">
            <w:pPr>
              <w:pStyle w:val="Bezodstpw"/>
              <w:rPr>
                <w:rFonts w:ascii="Times New Roman" w:hAnsi="Times New Roman"/>
                <w:b/>
                <w:i/>
              </w:rPr>
            </w:pPr>
            <w:r w:rsidRPr="00B66F0E">
              <w:rPr>
                <w:rFonts w:ascii="Times New Roman" w:hAnsi="Times New Roman"/>
                <w:b/>
                <w:i/>
              </w:rPr>
              <w:t xml:space="preserve">Forma studiów: </w:t>
            </w:r>
            <w:r w:rsidRPr="00B66F0E">
              <w:rPr>
                <w:rFonts w:ascii="Times New Roman" w:hAnsi="Times New Roman"/>
              </w:rPr>
              <w:t>NIESTACJONARNE</w:t>
            </w:r>
          </w:p>
        </w:tc>
      </w:tr>
      <w:tr w:rsidR="007116E3" w:rsidRPr="00B66F0E" w:rsidTr="007D4D7D">
        <w:trPr>
          <w:trHeight w:val="510"/>
        </w:trPr>
        <w:tc>
          <w:tcPr>
            <w:tcW w:w="9286" w:type="dxa"/>
            <w:gridSpan w:val="13"/>
            <w:tcBorders>
              <w:top w:val="single" w:sz="4" w:space="0" w:color="auto"/>
              <w:bottom w:val="single" w:sz="4" w:space="0" w:color="auto"/>
            </w:tcBorders>
            <w:vAlign w:val="center"/>
          </w:tcPr>
          <w:p w:rsidR="007116E3" w:rsidRPr="00B66F0E" w:rsidRDefault="007116E3" w:rsidP="007D4D7D">
            <w:pPr>
              <w:pStyle w:val="Bezodstpw"/>
              <w:rPr>
                <w:rFonts w:ascii="Times New Roman" w:hAnsi="Times New Roman"/>
                <w:b/>
                <w:i/>
              </w:rPr>
            </w:pPr>
            <w:r w:rsidRPr="00B66F0E">
              <w:rPr>
                <w:rFonts w:ascii="Times New Roman" w:hAnsi="Times New Roman"/>
                <w:b/>
                <w:i/>
              </w:rPr>
              <w:t xml:space="preserve">Semestr studiów: </w:t>
            </w:r>
            <w:r w:rsidRPr="00B66F0E">
              <w:rPr>
                <w:rFonts w:ascii="Times New Roman" w:hAnsi="Times New Roman"/>
              </w:rPr>
              <w:t>II</w:t>
            </w:r>
          </w:p>
        </w:tc>
      </w:tr>
      <w:tr w:rsidR="007116E3" w:rsidRPr="00B66F0E" w:rsidTr="007D4D7D">
        <w:tc>
          <w:tcPr>
            <w:tcW w:w="2685" w:type="dxa"/>
            <w:gridSpan w:val="4"/>
            <w:vAlign w:val="center"/>
          </w:tcPr>
          <w:p w:rsidR="007116E3" w:rsidRPr="00B66F0E" w:rsidRDefault="007116E3" w:rsidP="007D4D7D">
            <w:pPr>
              <w:pStyle w:val="Bezodstpw"/>
              <w:jc w:val="center"/>
              <w:rPr>
                <w:rFonts w:ascii="Times New Roman" w:hAnsi="Times New Roman"/>
                <w:b/>
                <w:i/>
              </w:rPr>
            </w:pPr>
            <w:r w:rsidRPr="00B66F0E">
              <w:rPr>
                <w:rFonts w:ascii="Times New Roman" w:hAnsi="Times New Roman"/>
                <w:b/>
                <w:i/>
              </w:rPr>
              <w:t>Koordynator</w:t>
            </w:r>
          </w:p>
        </w:tc>
        <w:tc>
          <w:tcPr>
            <w:tcW w:w="3260" w:type="dxa"/>
            <w:gridSpan w:val="4"/>
            <w:tcBorders>
              <w:right w:val="single" w:sz="4" w:space="0" w:color="auto"/>
            </w:tcBorders>
            <w:vAlign w:val="center"/>
          </w:tcPr>
          <w:p w:rsidR="007116E3" w:rsidRPr="00B66F0E" w:rsidRDefault="007116E3" w:rsidP="007D4D7D">
            <w:pPr>
              <w:pStyle w:val="Bezodstpw"/>
              <w:jc w:val="center"/>
              <w:rPr>
                <w:rFonts w:ascii="Times New Roman" w:hAnsi="Times New Roman"/>
              </w:rPr>
            </w:pPr>
            <w:r w:rsidRPr="00B66F0E">
              <w:rPr>
                <w:rFonts w:ascii="Times New Roman" w:hAnsi="Times New Roman"/>
                <w:b/>
                <w:i/>
              </w:rPr>
              <w:t>Prowadzący</w:t>
            </w:r>
          </w:p>
        </w:tc>
        <w:tc>
          <w:tcPr>
            <w:tcW w:w="3341" w:type="dxa"/>
            <w:gridSpan w:val="5"/>
            <w:tcBorders>
              <w:left w:val="single" w:sz="4" w:space="0" w:color="auto"/>
              <w:bottom w:val="single" w:sz="4" w:space="0" w:color="auto"/>
            </w:tcBorders>
            <w:vAlign w:val="center"/>
          </w:tcPr>
          <w:p w:rsidR="007116E3" w:rsidRPr="00B66F0E" w:rsidRDefault="007116E3" w:rsidP="007D4D7D">
            <w:pPr>
              <w:pStyle w:val="Bezodstpw"/>
              <w:jc w:val="center"/>
              <w:rPr>
                <w:rFonts w:ascii="Times New Roman" w:hAnsi="Times New Roman"/>
              </w:rPr>
            </w:pPr>
            <w:r w:rsidRPr="00B66F0E">
              <w:rPr>
                <w:rFonts w:ascii="Times New Roman" w:hAnsi="Times New Roman"/>
                <w:b/>
                <w:i/>
              </w:rPr>
              <w:t>Moduł/Typ przedmiotu</w:t>
            </w:r>
          </w:p>
        </w:tc>
      </w:tr>
      <w:tr w:rsidR="007116E3" w:rsidRPr="00B66F0E" w:rsidTr="007D4D7D">
        <w:trPr>
          <w:trHeight w:val="510"/>
        </w:trPr>
        <w:tc>
          <w:tcPr>
            <w:tcW w:w="2685" w:type="dxa"/>
            <w:gridSpan w:val="4"/>
            <w:vAlign w:val="center"/>
          </w:tcPr>
          <w:p w:rsidR="007116E3" w:rsidRPr="00B66F0E" w:rsidRDefault="007116E3" w:rsidP="007D4D7D">
            <w:pPr>
              <w:pStyle w:val="Bezodstpw"/>
              <w:jc w:val="center"/>
              <w:rPr>
                <w:rFonts w:ascii="Times New Roman" w:hAnsi="Times New Roman"/>
              </w:rPr>
            </w:pPr>
            <w:r w:rsidRPr="00B66F0E">
              <w:rPr>
                <w:rFonts w:ascii="Times New Roman" w:hAnsi="Times New Roman"/>
              </w:rPr>
              <w:t xml:space="preserve">dr hab. Radosław </w:t>
            </w:r>
            <w:proofErr w:type="spellStart"/>
            <w:r w:rsidRPr="00B66F0E">
              <w:rPr>
                <w:rFonts w:ascii="Times New Roman" w:hAnsi="Times New Roman"/>
              </w:rPr>
              <w:t>Harabin</w:t>
            </w:r>
            <w:proofErr w:type="spellEnd"/>
            <w:r w:rsidRPr="00B66F0E">
              <w:rPr>
                <w:rFonts w:ascii="Times New Roman" w:hAnsi="Times New Roman"/>
              </w:rPr>
              <w:t xml:space="preserve">, prof. </w:t>
            </w:r>
            <w:proofErr w:type="spellStart"/>
            <w:r w:rsidR="00ED4E68">
              <w:rPr>
                <w:rFonts w:ascii="Times New Roman" w:hAnsi="Times New Roman"/>
              </w:rPr>
              <w:t>StANS</w:t>
            </w:r>
            <w:proofErr w:type="spellEnd"/>
          </w:p>
        </w:tc>
        <w:tc>
          <w:tcPr>
            <w:tcW w:w="3260" w:type="dxa"/>
            <w:gridSpan w:val="4"/>
            <w:tcBorders>
              <w:right w:val="single" w:sz="4" w:space="0" w:color="auto"/>
            </w:tcBorders>
            <w:vAlign w:val="center"/>
          </w:tcPr>
          <w:p w:rsidR="007116E3" w:rsidRPr="00B66F0E" w:rsidRDefault="007116E3" w:rsidP="007D4D7D">
            <w:pPr>
              <w:pStyle w:val="Bezodstpw"/>
              <w:jc w:val="center"/>
              <w:rPr>
                <w:rFonts w:ascii="Times New Roman" w:hAnsi="Times New Roman"/>
              </w:rPr>
            </w:pPr>
            <w:r w:rsidRPr="00B66F0E">
              <w:rPr>
                <w:rFonts w:ascii="Times New Roman" w:hAnsi="Times New Roman"/>
              </w:rPr>
              <w:t>Opiekun z ramienia instytucji</w:t>
            </w:r>
          </w:p>
        </w:tc>
        <w:tc>
          <w:tcPr>
            <w:tcW w:w="3341" w:type="dxa"/>
            <w:gridSpan w:val="5"/>
            <w:tcBorders>
              <w:top w:val="single" w:sz="4" w:space="0" w:color="auto"/>
              <w:right w:val="single" w:sz="4" w:space="0" w:color="auto"/>
            </w:tcBorders>
            <w:vAlign w:val="center"/>
          </w:tcPr>
          <w:p w:rsidR="007116E3" w:rsidRPr="00B66F0E" w:rsidRDefault="007116E3" w:rsidP="007D4D7D">
            <w:pPr>
              <w:pStyle w:val="Bezodstpw"/>
              <w:jc w:val="center"/>
              <w:rPr>
                <w:rFonts w:ascii="Times New Roman" w:hAnsi="Times New Roman"/>
              </w:rPr>
            </w:pPr>
            <w:r w:rsidRPr="00B66F0E">
              <w:rPr>
                <w:rFonts w:ascii="Times New Roman" w:hAnsi="Times New Roman"/>
              </w:rPr>
              <w:t>Praktyki zawodowe</w:t>
            </w:r>
          </w:p>
        </w:tc>
      </w:tr>
      <w:tr w:rsidR="007116E3" w:rsidRPr="00B66F0E" w:rsidTr="007D4D7D">
        <w:trPr>
          <w:trHeight w:val="566"/>
        </w:trPr>
        <w:tc>
          <w:tcPr>
            <w:tcW w:w="3996" w:type="dxa"/>
            <w:gridSpan w:val="6"/>
            <w:vAlign w:val="center"/>
          </w:tcPr>
          <w:p w:rsidR="007116E3" w:rsidRPr="00B66F0E" w:rsidRDefault="007116E3" w:rsidP="007D4D7D">
            <w:pPr>
              <w:pStyle w:val="Bezodstpw"/>
              <w:jc w:val="center"/>
              <w:rPr>
                <w:rFonts w:ascii="Times New Roman" w:hAnsi="Times New Roman"/>
                <w:b/>
                <w:i/>
              </w:rPr>
            </w:pPr>
            <w:r w:rsidRPr="00B66F0E">
              <w:rPr>
                <w:rFonts w:ascii="Times New Roman" w:hAnsi="Times New Roman"/>
                <w:b/>
                <w:i/>
              </w:rPr>
              <w:t xml:space="preserve">Forma zajęć / Liczba godzin: </w:t>
            </w:r>
          </w:p>
        </w:tc>
        <w:tc>
          <w:tcPr>
            <w:tcW w:w="1289" w:type="dxa"/>
            <w:vAlign w:val="center"/>
          </w:tcPr>
          <w:p w:rsidR="007116E3" w:rsidRPr="00B66F0E" w:rsidRDefault="007116E3" w:rsidP="007D4D7D">
            <w:pPr>
              <w:pStyle w:val="Bezodstpw"/>
              <w:jc w:val="center"/>
              <w:rPr>
                <w:rFonts w:ascii="Times New Roman" w:hAnsi="Times New Roman"/>
                <w:b/>
                <w:i/>
              </w:rPr>
            </w:pPr>
            <w:r w:rsidRPr="00B66F0E">
              <w:rPr>
                <w:rFonts w:ascii="Times New Roman" w:hAnsi="Times New Roman"/>
                <w:b/>
                <w:i/>
              </w:rPr>
              <w:t xml:space="preserve">Forma </w:t>
            </w:r>
            <w:r w:rsidRPr="00B66F0E">
              <w:rPr>
                <w:rFonts w:ascii="Times New Roman" w:hAnsi="Times New Roman"/>
                <w:b/>
                <w:i/>
              </w:rPr>
              <w:br/>
              <w:t>zaliczenia</w:t>
            </w:r>
          </w:p>
        </w:tc>
        <w:tc>
          <w:tcPr>
            <w:tcW w:w="4001" w:type="dxa"/>
            <w:gridSpan w:val="6"/>
            <w:tcBorders>
              <w:right w:val="single" w:sz="4" w:space="0" w:color="auto"/>
            </w:tcBorders>
            <w:vAlign w:val="center"/>
          </w:tcPr>
          <w:p w:rsidR="007116E3" w:rsidRPr="00B66F0E" w:rsidRDefault="007116E3" w:rsidP="007D4D7D">
            <w:pPr>
              <w:pStyle w:val="Bezodstpw"/>
              <w:jc w:val="center"/>
              <w:rPr>
                <w:rFonts w:ascii="Times New Roman" w:hAnsi="Times New Roman"/>
                <w:b/>
                <w:i/>
              </w:rPr>
            </w:pPr>
            <w:r w:rsidRPr="00B66F0E">
              <w:rPr>
                <w:rFonts w:ascii="Times New Roman" w:hAnsi="Times New Roman"/>
                <w:b/>
                <w:i/>
              </w:rPr>
              <w:t>Liczba punktów ECTS</w:t>
            </w:r>
          </w:p>
          <w:p w:rsidR="007116E3" w:rsidRPr="00B66F0E" w:rsidRDefault="000E22A8" w:rsidP="007D4D7D">
            <w:pPr>
              <w:pStyle w:val="Bezodstpw"/>
              <w:jc w:val="center"/>
              <w:rPr>
                <w:rFonts w:ascii="Times New Roman" w:hAnsi="Times New Roman"/>
                <w:b/>
                <w:i/>
              </w:rPr>
            </w:pPr>
            <w:r>
              <w:rPr>
                <w:rFonts w:ascii="Times New Roman" w:hAnsi="Times New Roman"/>
                <w:b/>
                <w:i/>
              </w:rPr>
              <w:t>ogółem: 10</w:t>
            </w:r>
          </w:p>
        </w:tc>
      </w:tr>
      <w:tr w:rsidR="007116E3" w:rsidRPr="00B66F0E" w:rsidTr="007D4D7D">
        <w:tc>
          <w:tcPr>
            <w:tcW w:w="655" w:type="dxa"/>
            <w:tcBorders>
              <w:bottom w:val="single" w:sz="4" w:space="0" w:color="auto"/>
            </w:tcBorders>
            <w:vAlign w:val="center"/>
          </w:tcPr>
          <w:p w:rsidR="007116E3" w:rsidRPr="00B66F0E" w:rsidRDefault="007116E3" w:rsidP="007D4D7D">
            <w:pPr>
              <w:pStyle w:val="Bezodstpw"/>
              <w:jc w:val="center"/>
              <w:rPr>
                <w:rFonts w:ascii="Times New Roman" w:hAnsi="Times New Roman"/>
                <w:sz w:val="20"/>
                <w:szCs w:val="20"/>
              </w:rPr>
            </w:pPr>
            <w:r w:rsidRPr="00B66F0E">
              <w:rPr>
                <w:rFonts w:ascii="Times New Roman" w:hAnsi="Times New Roman"/>
                <w:sz w:val="20"/>
                <w:szCs w:val="20"/>
              </w:rPr>
              <w:t>Wyk.</w:t>
            </w:r>
          </w:p>
        </w:tc>
        <w:tc>
          <w:tcPr>
            <w:tcW w:w="559" w:type="dxa"/>
            <w:vAlign w:val="center"/>
          </w:tcPr>
          <w:p w:rsidR="007116E3" w:rsidRPr="00B66F0E" w:rsidRDefault="007116E3" w:rsidP="007D4D7D">
            <w:pPr>
              <w:pStyle w:val="Bezodstpw"/>
              <w:jc w:val="center"/>
              <w:rPr>
                <w:rFonts w:ascii="Times New Roman" w:hAnsi="Times New Roman"/>
                <w:sz w:val="20"/>
                <w:szCs w:val="20"/>
              </w:rPr>
            </w:pPr>
            <w:r w:rsidRPr="00B66F0E">
              <w:rPr>
                <w:rFonts w:ascii="Times New Roman" w:hAnsi="Times New Roman"/>
                <w:sz w:val="20"/>
                <w:szCs w:val="20"/>
              </w:rPr>
              <w:t>Ćw.</w:t>
            </w:r>
          </w:p>
        </w:tc>
        <w:tc>
          <w:tcPr>
            <w:tcW w:w="833" w:type="dxa"/>
            <w:vAlign w:val="center"/>
          </w:tcPr>
          <w:p w:rsidR="007116E3" w:rsidRPr="00B66F0E" w:rsidRDefault="007116E3" w:rsidP="007D4D7D">
            <w:pPr>
              <w:pStyle w:val="Bezodstpw"/>
              <w:rPr>
                <w:rFonts w:ascii="Times New Roman" w:hAnsi="Times New Roman"/>
                <w:sz w:val="20"/>
                <w:szCs w:val="20"/>
              </w:rPr>
            </w:pPr>
            <w:proofErr w:type="spellStart"/>
            <w:r w:rsidRPr="00B66F0E">
              <w:rPr>
                <w:rFonts w:ascii="Times New Roman" w:hAnsi="Times New Roman"/>
                <w:sz w:val="20"/>
                <w:szCs w:val="20"/>
              </w:rPr>
              <w:t>Warszt</w:t>
            </w:r>
            <w:proofErr w:type="spellEnd"/>
            <w:r w:rsidRPr="00B66F0E">
              <w:rPr>
                <w:rFonts w:ascii="Times New Roman" w:hAnsi="Times New Roman"/>
                <w:sz w:val="20"/>
                <w:szCs w:val="20"/>
              </w:rPr>
              <w:t xml:space="preserve">. </w:t>
            </w:r>
          </w:p>
        </w:tc>
        <w:tc>
          <w:tcPr>
            <w:tcW w:w="638" w:type="dxa"/>
            <w:tcBorders>
              <w:right w:val="single" w:sz="4" w:space="0" w:color="auto"/>
            </w:tcBorders>
            <w:vAlign w:val="center"/>
          </w:tcPr>
          <w:p w:rsidR="007116E3" w:rsidRPr="00B66F0E" w:rsidRDefault="007116E3" w:rsidP="007D4D7D">
            <w:pPr>
              <w:pStyle w:val="Bezodstpw"/>
              <w:jc w:val="center"/>
              <w:rPr>
                <w:rFonts w:ascii="Times New Roman" w:hAnsi="Times New Roman"/>
                <w:sz w:val="20"/>
                <w:szCs w:val="20"/>
              </w:rPr>
            </w:pPr>
            <w:proofErr w:type="spellStart"/>
            <w:r w:rsidRPr="00B66F0E">
              <w:rPr>
                <w:rFonts w:ascii="Times New Roman" w:hAnsi="Times New Roman"/>
                <w:sz w:val="20"/>
                <w:szCs w:val="20"/>
              </w:rPr>
              <w:t>Lekt</w:t>
            </w:r>
            <w:proofErr w:type="spellEnd"/>
            <w:r w:rsidRPr="00B66F0E">
              <w:rPr>
                <w:rFonts w:ascii="Times New Roman" w:hAnsi="Times New Roman"/>
                <w:sz w:val="20"/>
                <w:szCs w:val="20"/>
              </w:rPr>
              <w:t>.</w:t>
            </w:r>
          </w:p>
        </w:tc>
        <w:tc>
          <w:tcPr>
            <w:tcW w:w="622" w:type="dxa"/>
            <w:tcBorders>
              <w:left w:val="single" w:sz="4" w:space="0" w:color="auto"/>
              <w:right w:val="single" w:sz="4" w:space="0" w:color="auto"/>
            </w:tcBorders>
            <w:vAlign w:val="center"/>
          </w:tcPr>
          <w:p w:rsidR="007116E3" w:rsidRPr="00B66F0E" w:rsidRDefault="007116E3" w:rsidP="007D4D7D">
            <w:pPr>
              <w:pStyle w:val="Bezodstpw"/>
              <w:jc w:val="center"/>
              <w:rPr>
                <w:rFonts w:ascii="Times New Roman" w:hAnsi="Times New Roman"/>
                <w:sz w:val="20"/>
                <w:szCs w:val="20"/>
              </w:rPr>
            </w:pPr>
            <w:proofErr w:type="spellStart"/>
            <w:r w:rsidRPr="00B66F0E">
              <w:rPr>
                <w:rFonts w:ascii="Times New Roman" w:hAnsi="Times New Roman"/>
                <w:sz w:val="20"/>
                <w:szCs w:val="20"/>
              </w:rPr>
              <w:t>Sem</w:t>
            </w:r>
            <w:proofErr w:type="spellEnd"/>
            <w:r w:rsidRPr="00B66F0E">
              <w:rPr>
                <w:rFonts w:ascii="Times New Roman" w:hAnsi="Times New Roman"/>
                <w:sz w:val="20"/>
                <w:szCs w:val="20"/>
              </w:rPr>
              <w:t>.</w:t>
            </w:r>
          </w:p>
        </w:tc>
        <w:tc>
          <w:tcPr>
            <w:tcW w:w="689" w:type="dxa"/>
            <w:tcBorders>
              <w:left w:val="single" w:sz="4" w:space="0" w:color="auto"/>
              <w:bottom w:val="single" w:sz="4" w:space="0" w:color="auto"/>
            </w:tcBorders>
            <w:vAlign w:val="center"/>
          </w:tcPr>
          <w:p w:rsidR="007116E3" w:rsidRPr="00B66F0E" w:rsidRDefault="007116E3" w:rsidP="007D4D7D">
            <w:pPr>
              <w:pStyle w:val="Bezodstpw"/>
              <w:rPr>
                <w:rFonts w:ascii="Times New Roman" w:hAnsi="Times New Roman"/>
                <w:sz w:val="20"/>
                <w:szCs w:val="20"/>
              </w:rPr>
            </w:pPr>
            <w:proofErr w:type="spellStart"/>
            <w:r w:rsidRPr="00B66F0E">
              <w:rPr>
                <w:rFonts w:ascii="Times New Roman" w:hAnsi="Times New Roman"/>
                <w:sz w:val="20"/>
                <w:szCs w:val="20"/>
              </w:rPr>
              <w:t>Prakt</w:t>
            </w:r>
            <w:proofErr w:type="spellEnd"/>
            <w:r w:rsidRPr="00B66F0E">
              <w:rPr>
                <w:rFonts w:ascii="Times New Roman" w:hAnsi="Times New Roman"/>
                <w:sz w:val="20"/>
                <w:szCs w:val="20"/>
              </w:rPr>
              <w:t>.</w:t>
            </w:r>
          </w:p>
        </w:tc>
        <w:tc>
          <w:tcPr>
            <w:tcW w:w="1289" w:type="dxa"/>
            <w:vMerge w:val="restart"/>
            <w:vAlign w:val="center"/>
          </w:tcPr>
          <w:p w:rsidR="007116E3" w:rsidRPr="00B66F0E" w:rsidRDefault="007116E3" w:rsidP="007D4D7D">
            <w:pPr>
              <w:pStyle w:val="Bezodstpw"/>
              <w:jc w:val="center"/>
              <w:rPr>
                <w:rFonts w:ascii="Times New Roman" w:hAnsi="Times New Roman"/>
              </w:rPr>
            </w:pPr>
            <w:r w:rsidRPr="00B66F0E">
              <w:rPr>
                <w:rFonts w:ascii="Times New Roman" w:hAnsi="Times New Roman"/>
              </w:rPr>
              <w:t>Zaliczenie ustne</w:t>
            </w:r>
          </w:p>
        </w:tc>
        <w:tc>
          <w:tcPr>
            <w:tcW w:w="660" w:type="dxa"/>
            <w:tcBorders>
              <w:bottom w:val="single" w:sz="4" w:space="0" w:color="auto"/>
              <w:right w:val="single" w:sz="4" w:space="0" w:color="auto"/>
            </w:tcBorders>
            <w:vAlign w:val="center"/>
          </w:tcPr>
          <w:p w:rsidR="007116E3" w:rsidRPr="00B66F0E" w:rsidRDefault="00053609" w:rsidP="007D4D7D">
            <w:pPr>
              <w:pStyle w:val="Bezodstpw"/>
              <w:jc w:val="center"/>
              <w:rPr>
                <w:rFonts w:ascii="Times New Roman" w:hAnsi="Times New Roman"/>
                <w:sz w:val="20"/>
                <w:szCs w:val="20"/>
              </w:rPr>
            </w:pPr>
            <w:r>
              <w:rPr>
                <w:rFonts w:ascii="Times New Roman" w:hAnsi="Times New Roman"/>
                <w:sz w:val="20"/>
                <w:szCs w:val="20"/>
              </w:rPr>
              <w:t>Wyk</w:t>
            </w:r>
          </w:p>
        </w:tc>
        <w:tc>
          <w:tcPr>
            <w:tcW w:w="544" w:type="dxa"/>
            <w:tcBorders>
              <w:left w:val="single" w:sz="4" w:space="0" w:color="auto"/>
              <w:bottom w:val="single" w:sz="4" w:space="0" w:color="auto"/>
              <w:right w:val="single" w:sz="4" w:space="0" w:color="auto"/>
            </w:tcBorders>
            <w:vAlign w:val="center"/>
          </w:tcPr>
          <w:p w:rsidR="007116E3" w:rsidRPr="00B66F0E" w:rsidRDefault="007116E3" w:rsidP="007D4D7D">
            <w:pPr>
              <w:pStyle w:val="Bezodstpw"/>
              <w:jc w:val="center"/>
              <w:rPr>
                <w:rFonts w:ascii="Times New Roman" w:hAnsi="Times New Roman"/>
                <w:sz w:val="20"/>
                <w:szCs w:val="20"/>
              </w:rPr>
            </w:pPr>
            <w:r w:rsidRPr="00B66F0E">
              <w:rPr>
                <w:rFonts w:ascii="Times New Roman" w:hAnsi="Times New Roman"/>
                <w:sz w:val="20"/>
                <w:szCs w:val="20"/>
              </w:rPr>
              <w:t>Ćw.</w:t>
            </w:r>
          </w:p>
        </w:tc>
        <w:tc>
          <w:tcPr>
            <w:tcW w:w="833" w:type="dxa"/>
            <w:tcBorders>
              <w:left w:val="single" w:sz="4" w:space="0" w:color="auto"/>
              <w:bottom w:val="single" w:sz="4" w:space="0" w:color="auto"/>
              <w:right w:val="single" w:sz="4" w:space="0" w:color="auto"/>
            </w:tcBorders>
            <w:vAlign w:val="center"/>
          </w:tcPr>
          <w:p w:rsidR="007116E3" w:rsidRPr="00B66F0E" w:rsidRDefault="007116E3" w:rsidP="007D4D7D">
            <w:pPr>
              <w:pStyle w:val="Bezodstpw"/>
              <w:rPr>
                <w:rFonts w:ascii="Times New Roman" w:hAnsi="Times New Roman"/>
                <w:sz w:val="20"/>
                <w:szCs w:val="20"/>
              </w:rPr>
            </w:pPr>
            <w:proofErr w:type="spellStart"/>
            <w:r w:rsidRPr="00B66F0E">
              <w:rPr>
                <w:rFonts w:ascii="Times New Roman" w:hAnsi="Times New Roman"/>
                <w:sz w:val="20"/>
                <w:szCs w:val="20"/>
              </w:rPr>
              <w:t>Warszt</w:t>
            </w:r>
            <w:proofErr w:type="spellEnd"/>
            <w:r w:rsidRPr="00B66F0E">
              <w:rPr>
                <w:rFonts w:ascii="Times New Roman" w:hAnsi="Times New Roman"/>
                <w:sz w:val="20"/>
                <w:szCs w:val="20"/>
              </w:rPr>
              <w:t xml:space="preserve">. </w:t>
            </w:r>
          </w:p>
        </w:tc>
        <w:tc>
          <w:tcPr>
            <w:tcW w:w="633" w:type="dxa"/>
            <w:tcBorders>
              <w:left w:val="single" w:sz="4" w:space="0" w:color="auto"/>
              <w:bottom w:val="single" w:sz="4" w:space="0" w:color="auto"/>
              <w:right w:val="single" w:sz="4" w:space="0" w:color="auto"/>
            </w:tcBorders>
            <w:vAlign w:val="center"/>
          </w:tcPr>
          <w:p w:rsidR="007116E3" w:rsidRPr="00B66F0E" w:rsidRDefault="007116E3" w:rsidP="007D4D7D">
            <w:pPr>
              <w:pStyle w:val="Bezodstpw"/>
              <w:jc w:val="center"/>
              <w:rPr>
                <w:rFonts w:ascii="Times New Roman" w:hAnsi="Times New Roman"/>
                <w:sz w:val="20"/>
                <w:szCs w:val="20"/>
              </w:rPr>
            </w:pPr>
            <w:proofErr w:type="spellStart"/>
            <w:r w:rsidRPr="00B66F0E">
              <w:rPr>
                <w:rFonts w:ascii="Times New Roman" w:hAnsi="Times New Roman"/>
                <w:sz w:val="20"/>
                <w:szCs w:val="20"/>
              </w:rPr>
              <w:t>Lekt</w:t>
            </w:r>
            <w:proofErr w:type="spellEnd"/>
            <w:r w:rsidRPr="00B66F0E">
              <w:rPr>
                <w:rFonts w:ascii="Times New Roman" w:hAnsi="Times New Roman"/>
                <w:sz w:val="20"/>
                <w:szCs w:val="20"/>
              </w:rPr>
              <w:t>.</w:t>
            </w:r>
          </w:p>
        </w:tc>
        <w:tc>
          <w:tcPr>
            <w:tcW w:w="622" w:type="dxa"/>
            <w:tcBorders>
              <w:left w:val="single" w:sz="4" w:space="0" w:color="auto"/>
              <w:bottom w:val="single" w:sz="4" w:space="0" w:color="auto"/>
              <w:right w:val="single" w:sz="4" w:space="0" w:color="auto"/>
            </w:tcBorders>
            <w:vAlign w:val="center"/>
          </w:tcPr>
          <w:p w:rsidR="007116E3" w:rsidRPr="00B66F0E" w:rsidRDefault="007116E3" w:rsidP="007D4D7D">
            <w:pPr>
              <w:pStyle w:val="Bezodstpw"/>
              <w:jc w:val="center"/>
              <w:rPr>
                <w:rFonts w:ascii="Times New Roman" w:hAnsi="Times New Roman"/>
                <w:sz w:val="20"/>
                <w:szCs w:val="20"/>
              </w:rPr>
            </w:pPr>
            <w:proofErr w:type="spellStart"/>
            <w:r w:rsidRPr="00B66F0E">
              <w:rPr>
                <w:rFonts w:ascii="Times New Roman" w:hAnsi="Times New Roman"/>
                <w:sz w:val="20"/>
                <w:szCs w:val="20"/>
              </w:rPr>
              <w:t>Sem</w:t>
            </w:r>
            <w:proofErr w:type="spellEnd"/>
            <w:r w:rsidRPr="00B66F0E">
              <w:rPr>
                <w:rFonts w:ascii="Times New Roman" w:hAnsi="Times New Roman"/>
                <w:sz w:val="20"/>
                <w:szCs w:val="20"/>
              </w:rPr>
              <w:t>.</w:t>
            </w:r>
          </w:p>
        </w:tc>
        <w:tc>
          <w:tcPr>
            <w:tcW w:w="709" w:type="dxa"/>
            <w:tcBorders>
              <w:left w:val="single" w:sz="4" w:space="0" w:color="auto"/>
              <w:bottom w:val="single" w:sz="4" w:space="0" w:color="auto"/>
            </w:tcBorders>
            <w:vAlign w:val="center"/>
          </w:tcPr>
          <w:p w:rsidR="007116E3" w:rsidRPr="00B66F0E" w:rsidRDefault="007116E3" w:rsidP="007D4D7D">
            <w:pPr>
              <w:pStyle w:val="Bezodstpw"/>
              <w:rPr>
                <w:rFonts w:ascii="Times New Roman" w:hAnsi="Times New Roman"/>
                <w:sz w:val="20"/>
                <w:szCs w:val="20"/>
              </w:rPr>
            </w:pPr>
            <w:proofErr w:type="spellStart"/>
            <w:r w:rsidRPr="00B66F0E">
              <w:rPr>
                <w:rFonts w:ascii="Times New Roman" w:hAnsi="Times New Roman"/>
                <w:sz w:val="20"/>
                <w:szCs w:val="20"/>
              </w:rPr>
              <w:t>Prakt</w:t>
            </w:r>
            <w:proofErr w:type="spellEnd"/>
            <w:r w:rsidRPr="00B66F0E">
              <w:rPr>
                <w:rFonts w:ascii="Times New Roman" w:hAnsi="Times New Roman"/>
                <w:sz w:val="20"/>
                <w:szCs w:val="20"/>
              </w:rPr>
              <w:t>.</w:t>
            </w:r>
          </w:p>
        </w:tc>
      </w:tr>
      <w:tr w:rsidR="007116E3" w:rsidRPr="00B66F0E" w:rsidTr="007D4D7D">
        <w:trPr>
          <w:trHeight w:val="340"/>
        </w:trPr>
        <w:tc>
          <w:tcPr>
            <w:tcW w:w="655" w:type="dxa"/>
            <w:tcBorders>
              <w:top w:val="single" w:sz="4" w:space="0" w:color="auto"/>
            </w:tcBorders>
            <w:vAlign w:val="center"/>
          </w:tcPr>
          <w:p w:rsidR="007116E3" w:rsidRPr="00B66F0E" w:rsidRDefault="007116E3" w:rsidP="007D4D7D">
            <w:pPr>
              <w:pStyle w:val="Bezodstpw"/>
              <w:jc w:val="center"/>
              <w:rPr>
                <w:rFonts w:ascii="Times New Roman" w:hAnsi="Times New Roman"/>
              </w:rPr>
            </w:pPr>
          </w:p>
        </w:tc>
        <w:tc>
          <w:tcPr>
            <w:tcW w:w="559" w:type="dxa"/>
            <w:vAlign w:val="center"/>
          </w:tcPr>
          <w:p w:rsidR="007116E3" w:rsidRPr="00B66F0E" w:rsidRDefault="007116E3" w:rsidP="007D4D7D">
            <w:pPr>
              <w:pStyle w:val="Bezodstpw"/>
              <w:jc w:val="center"/>
              <w:rPr>
                <w:rFonts w:ascii="Times New Roman" w:hAnsi="Times New Roman"/>
              </w:rPr>
            </w:pPr>
          </w:p>
        </w:tc>
        <w:tc>
          <w:tcPr>
            <w:tcW w:w="833" w:type="dxa"/>
            <w:vAlign w:val="center"/>
          </w:tcPr>
          <w:p w:rsidR="007116E3" w:rsidRPr="00B66F0E" w:rsidRDefault="007116E3" w:rsidP="007D4D7D">
            <w:pPr>
              <w:pStyle w:val="Bezodstpw"/>
              <w:jc w:val="center"/>
              <w:rPr>
                <w:rFonts w:ascii="Times New Roman" w:hAnsi="Times New Roman"/>
              </w:rPr>
            </w:pPr>
          </w:p>
        </w:tc>
        <w:tc>
          <w:tcPr>
            <w:tcW w:w="638" w:type="dxa"/>
            <w:tcBorders>
              <w:right w:val="single" w:sz="4" w:space="0" w:color="auto"/>
            </w:tcBorders>
            <w:vAlign w:val="center"/>
          </w:tcPr>
          <w:p w:rsidR="007116E3" w:rsidRPr="00B66F0E" w:rsidRDefault="007116E3" w:rsidP="007D4D7D">
            <w:pPr>
              <w:pStyle w:val="Bezodstpw"/>
              <w:jc w:val="center"/>
              <w:rPr>
                <w:rFonts w:ascii="Times New Roman" w:hAnsi="Times New Roman"/>
              </w:rPr>
            </w:pPr>
          </w:p>
        </w:tc>
        <w:tc>
          <w:tcPr>
            <w:tcW w:w="622" w:type="dxa"/>
            <w:tcBorders>
              <w:left w:val="single" w:sz="4" w:space="0" w:color="auto"/>
              <w:right w:val="single" w:sz="4" w:space="0" w:color="auto"/>
            </w:tcBorders>
            <w:vAlign w:val="center"/>
          </w:tcPr>
          <w:p w:rsidR="007116E3" w:rsidRPr="00B66F0E" w:rsidRDefault="007116E3" w:rsidP="007D4D7D">
            <w:pPr>
              <w:pStyle w:val="Bezodstpw"/>
              <w:jc w:val="center"/>
              <w:rPr>
                <w:rFonts w:ascii="Times New Roman" w:hAnsi="Times New Roman"/>
              </w:rPr>
            </w:pPr>
          </w:p>
        </w:tc>
        <w:tc>
          <w:tcPr>
            <w:tcW w:w="689" w:type="dxa"/>
            <w:tcBorders>
              <w:top w:val="single" w:sz="4" w:space="0" w:color="auto"/>
              <w:left w:val="single" w:sz="4" w:space="0" w:color="auto"/>
            </w:tcBorders>
            <w:vAlign w:val="center"/>
          </w:tcPr>
          <w:p w:rsidR="007116E3" w:rsidRPr="00B66F0E" w:rsidRDefault="007116E3" w:rsidP="007D4D7D">
            <w:pPr>
              <w:pStyle w:val="Bezodstpw"/>
              <w:jc w:val="center"/>
              <w:rPr>
                <w:rFonts w:ascii="Times New Roman" w:hAnsi="Times New Roman"/>
              </w:rPr>
            </w:pPr>
            <w:r w:rsidRPr="00B66F0E">
              <w:rPr>
                <w:rFonts w:ascii="Times New Roman" w:hAnsi="Times New Roman"/>
              </w:rPr>
              <w:t>250</w:t>
            </w:r>
          </w:p>
        </w:tc>
        <w:tc>
          <w:tcPr>
            <w:tcW w:w="1289" w:type="dxa"/>
            <w:vMerge/>
            <w:vAlign w:val="center"/>
          </w:tcPr>
          <w:p w:rsidR="007116E3" w:rsidRPr="00B66F0E" w:rsidRDefault="007116E3" w:rsidP="007D4D7D">
            <w:pPr>
              <w:pStyle w:val="Bezodstpw"/>
              <w:rPr>
                <w:rFonts w:ascii="Times New Roman" w:hAnsi="Times New Roman"/>
              </w:rPr>
            </w:pPr>
          </w:p>
        </w:tc>
        <w:tc>
          <w:tcPr>
            <w:tcW w:w="660" w:type="dxa"/>
            <w:tcBorders>
              <w:top w:val="single" w:sz="4" w:space="0" w:color="auto"/>
              <w:right w:val="single" w:sz="4" w:space="0" w:color="auto"/>
            </w:tcBorders>
            <w:vAlign w:val="center"/>
          </w:tcPr>
          <w:p w:rsidR="007116E3" w:rsidRPr="00B66F0E" w:rsidRDefault="007116E3" w:rsidP="007D4D7D">
            <w:pPr>
              <w:pStyle w:val="Bezodstpw"/>
              <w:rPr>
                <w:rFonts w:ascii="Times New Roman" w:hAnsi="Times New Roman"/>
              </w:rPr>
            </w:pPr>
          </w:p>
        </w:tc>
        <w:tc>
          <w:tcPr>
            <w:tcW w:w="544" w:type="dxa"/>
            <w:tcBorders>
              <w:top w:val="single" w:sz="4" w:space="0" w:color="auto"/>
              <w:left w:val="single" w:sz="4" w:space="0" w:color="auto"/>
              <w:right w:val="single" w:sz="4" w:space="0" w:color="auto"/>
            </w:tcBorders>
            <w:vAlign w:val="center"/>
          </w:tcPr>
          <w:p w:rsidR="007116E3" w:rsidRPr="00B66F0E" w:rsidRDefault="007116E3" w:rsidP="007D4D7D">
            <w:pPr>
              <w:pStyle w:val="Bezodstpw"/>
              <w:rPr>
                <w:rFonts w:ascii="Times New Roman" w:hAnsi="Times New Roman"/>
              </w:rPr>
            </w:pPr>
          </w:p>
        </w:tc>
        <w:tc>
          <w:tcPr>
            <w:tcW w:w="833" w:type="dxa"/>
            <w:tcBorders>
              <w:top w:val="single" w:sz="4" w:space="0" w:color="auto"/>
              <w:left w:val="single" w:sz="4" w:space="0" w:color="auto"/>
              <w:right w:val="single" w:sz="4" w:space="0" w:color="auto"/>
            </w:tcBorders>
            <w:vAlign w:val="center"/>
          </w:tcPr>
          <w:p w:rsidR="007116E3" w:rsidRPr="00B66F0E" w:rsidRDefault="007116E3" w:rsidP="007D4D7D">
            <w:pPr>
              <w:pStyle w:val="Bezodstpw"/>
              <w:rPr>
                <w:rFonts w:ascii="Times New Roman" w:hAnsi="Times New Roman"/>
              </w:rPr>
            </w:pPr>
          </w:p>
        </w:tc>
        <w:tc>
          <w:tcPr>
            <w:tcW w:w="633" w:type="dxa"/>
            <w:tcBorders>
              <w:top w:val="single" w:sz="4" w:space="0" w:color="auto"/>
              <w:left w:val="single" w:sz="4" w:space="0" w:color="auto"/>
              <w:right w:val="single" w:sz="4" w:space="0" w:color="auto"/>
            </w:tcBorders>
            <w:vAlign w:val="center"/>
          </w:tcPr>
          <w:p w:rsidR="007116E3" w:rsidRPr="00B66F0E" w:rsidRDefault="007116E3" w:rsidP="007D4D7D">
            <w:pPr>
              <w:pStyle w:val="Bezodstpw"/>
              <w:jc w:val="center"/>
              <w:rPr>
                <w:rFonts w:ascii="Times New Roman" w:hAnsi="Times New Roman"/>
              </w:rPr>
            </w:pPr>
          </w:p>
        </w:tc>
        <w:tc>
          <w:tcPr>
            <w:tcW w:w="622" w:type="dxa"/>
            <w:tcBorders>
              <w:top w:val="single" w:sz="4" w:space="0" w:color="auto"/>
              <w:left w:val="single" w:sz="4" w:space="0" w:color="auto"/>
              <w:right w:val="single" w:sz="4" w:space="0" w:color="auto"/>
            </w:tcBorders>
            <w:vAlign w:val="center"/>
          </w:tcPr>
          <w:p w:rsidR="007116E3" w:rsidRPr="00B66F0E" w:rsidRDefault="007116E3" w:rsidP="007D4D7D">
            <w:pPr>
              <w:pStyle w:val="Bezodstpw"/>
              <w:rPr>
                <w:rFonts w:ascii="Times New Roman" w:hAnsi="Times New Roman"/>
              </w:rPr>
            </w:pPr>
          </w:p>
        </w:tc>
        <w:tc>
          <w:tcPr>
            <w:tcW w:w="709" w:type="dxa"/>
            <w:tcBorders>
              <w:top w:val="single" w:sz="4" w:space="0" w:color="auto"/>
              <w:left w:val="single" w:sz="4" w:space="0" w:color="auto"/>
            </w:tcBorders>
            <w:vAlign w:val="center"/>
          </w:tcPr>
          <w:p w:rsidR="007116E3" w:rsidRPr="00B66F0E" w:rsidRDefault="007116E3" w:rsidP="007D4D7D">
            <w:pPr>
              <w:pStyle w:val="Bezodstpw"/>
              <w:rPr>
                <w:rFonts w:ascii="Times New Roman" w:hAnsi="Times New Roman"/>
              </w:rPr>
            </w:pPr>
            <w:r w:rsidRPr="00B66F0E">
              <w:rPr>
                <w:rFonts w:ascii="Times New Roman" w:hAnsi="Times New Roman"/>
              </w:rPr>
              <w:t>10</w:t>
            </w:r>
          </w:p>
        </w:tc>
      </w:tr>
      <w:tr w:rsidR="007116E3" w:rsidRPr="00B66F0E" w:rsidTr="007D4D7D">
        <w:tc>
          <w:tcPr>
            <w:tcW w:w="1214" w:type="dxa"/>
            <w:gridSpan w:val="2"/>
            <w:tcBorders>
              <w:right w:val="single" w:sz="4" w:space="0" w:color="auto"/>
            </w:tcBorders>
          </w:tcPr>
          <w:p w:rsidR="007116E3" w:rsidRPr="00B66F0E" w:rsidRDefault="007116E3" w:rsidP="007D4D7D">
            <w:pPr>
              <w:rPr>
                <w:b/>
                <w:i/>
              </w:rPr>
            </w:pPr>
            <w:r w:rsidRPr="00B66F0E">
              <w:rPr>
                <w:b/>
                <w:i/>
              </w:rPr>
              <w:t>Cel zajęć:</w:t>
            </w:r>
          </w:p>
          <w:p w:rsidR="007116E3" w:rsidRPr="00B66F0E" w:rsidRDefault="007116E3" w:rsidP="007D4D7D">
            <w:pPr>
              <w:rPr>
                <w:b/>
              </w:rPr>
            </w:pPr>
          </w:p>
        </w:tc>
        <w:tc>
          <w:tcPr>
            <w:tcW w:w="8072" w:type="dxa"/>
            <w:gridSpan w:val="11"/>
            <w:tcBorders>
              <w:left w:val="single" w:sz="4" w:space="0" w:color="auto"/>
            </w:tcBorders>
          </w:tcPr>
          <w:p w:rsidR="007116E3" w:rsidRPr="00B66F0E" w:rsidRDefault="007116E3" w:rsidP="007D4D7D">
            <w:pPr>
              <w:autoSpaceDE w:val="0"/>
              <w:autoSpaceDN w:val="0"/>
              <w:adjustRightInd w:val="0"/>
              <w:jc w:val="both"/>
              <w:rPr>
                <w:sz w:val="20"/>
                <w:szCs w:val="20"/>
              </w:rPr>
            </w:pPr>
            <w:r w:rsidRPr="00B66F0E">
              <w:rPr>
                <w:sz w:val="20"/>
                <w:szCs w:val="20"/>
              </w:rPr>
              <w:t>Studenckie praktyki zawodowe stanowi</w:t>
            </w:r>
            <w:r w:rsidRPr="00B66F0E">
              <w:rPr>
                <w:rFonts w:eastAsia="TimesNewRoman"/>
                <w:sz w:val="20"/>
                <w:szCs w:val="20"/>
              </w:rPr>
              <w:t xml:space="preserve">ą </w:t>
            </w:r>
            <w:r w:rsidRPr="00B66F0E">
              <w:rPr>
                <w:sz w:val="20"/>
                <w:szCs w:val="20"/>
              </w:rPr>
              <w:t>praktyczne uzupełnienie procesu dydaktyczno-edukacyjnego dla studentów kierunku bezpiecze</w:t>
            </w:r>
            <w:r w:rsidRPr="00B66F0E">
              <w:rPr>
                <w:rFonts w:eastAsia="TimesNewRoman"/>
                <w:sz w:val="20"/>
                <w:szCs w:val="20"/>
              </w:rPr>
              <w:t>ń</w:t>
            </w:r>
            <w:r w:rsidRPr="00B66F0E">
              <w:rPr>
                <w:sz w:val="20"/>
                <w:szCs w:val="20"/>
              </w:rPr>
              <w:t>stwo wewn</w:t>
            </w:r>
            <w:r w:rsidRPr="00B66F0E">
              <w:rPr>
                <w:rFonts w:eastAsia="TimesNewRoman"/>
                <w:sz w:val="20"/>
                <w:szCs w:val="20"/>
              </w:rPr>
              <w:t>ę</w:t>
            </w:r>
            <w:r w:rsidRPr="00B66F0E">
              <w:rPr>
                <w:sz w:val="20"/>
                <w:szCs w:val="20"/>
              </w:rPr>
              <w:t xml:space="preserve">trzne. </w:t>
            </w:r>
          </w:p>
          <w:p w:rsidR="007116E3" w:rsidRPr="00B66F0E" w:rsidRDefault="007116E3" w:rsidP="007D4D7D">
            <w:pPr>
              <w:autoSpaceDE w:val="0"/>
              <w:autoSpaceDN w:val="0"/>
              <w:adjustRightInd w:val="0"/>
              <w:jc w:val="both"/>
              <w:rPr>
                <w:sz w:val="20"/>
                <w:szCs w:val="20"/>
              </w:rPr>
            </w:pPr>
            <w:r w:rsidRPr="00B66F0E">
              <w:rPr>
                <w:sz w:val="20"/>
                <w:szCs w:val="20"/>
              </w:rPr>
              <w:t>Odbywaj</w:t>
            </w:r>
            <w:r w:rsidRPr="00B66F0E">
              <w:rPr>
                <w:rFonts w:eastAsia="TimesNewRoman"/>
                <w:sz w:val="20"/>
                <w:szCs w:val="20"/>
              </w:rPr>
              <w:t xml:space="preserve">ą </w:t>
            </w:r>
            <w:r w:rsidRPr="00B66F0E">
              <w:rPr>
                <w:sz w:val="20"/>
                <w:szCs w:val="20"/>
              </w:rPr>
              <w:t>si</w:t>
            </w:r>
            <w:r w:rsidRPr="00B66F0E">
              <w:rPr>
                <w:rFonts w:eastAsia="TimesNewRoman"/>
                <w:sz w:val="20"/>
                <w:szCs w:val="20"/>
              </w:rPr>
              <w:t xml:space="preserve">ę </w:t>
            </w:r>
            <w:r w:rsidRPr="00B66F0E">
              <w:rPr>
                <w:sz w:val="20"/>
                <w:szCs w:val="20"/>
              </w:rPr>
              <w:t>po II i III semestrze studiów.</w:t>
            </w:r>
          </w:p>
          <w:p w:rsidR="007116E3" w:rsidRPr="00B66F0E" w:rsidRDefault="007116E3" w:rsidP="007D4D7D">
            <w:pPr>
              <w:autoSpaceDE w:val="0"/>
              <w:autoSpaceDN w:val="0"/>
              <w:adjustRightInd w:val="0"/>
              <w:jc w:val="both"/>
              <w:rPr>
                <w:sz w:val="20"/>
                <w:szCs w:val="20"/>
              </w:rPr>
            </w:pPr>
            <w:r w:rsidRPr="00B66F0E">
              <w:rPr>
                <w:sz w:val="20"/>
                <w:szCs w:val="20"/>
              </w:rPr>
              <w:t>Praktykom kierunkowym stawiane s</w:t>
            </w:r>
            <w:r w:rsidRPr="00B66F0E">
              <w:rPr>
                <w:rFonts w:eastAsia="TimesNewRoman"/>
                <w:sz w:val="20"/>
                <w:szCs w:val="20"/>
              </w:rPr>
              <w:t xml:space="preserve">ą </w:t>
            </w:r>
            <w:r w:rsidRPr="00B66F0E">
              <w:rPr>
                <w:sz w:val="20"/>
                <w:szCs w:val="20"/>
              </w:rPr>
              <w:t>nast</w:t>
            </w:r>
            <w:r w:rsidRPr="00B66F0E">
              <w:rPr>
                <w:rFonts w:eastAsia="TimesNewRoman"/>
                <w:sz w:val="20"/>
                <w:szCs w:val="20"/>
              </w:rPr>
              <w:t>ę</w:t>
            </w:r>
            <w:r w:rsidRPr="00B66F0E">
              <w:rPr>
                <w:sz w:val="20"/>
                <w:szCs w:val="20"/>
              </w:rPr>
              <w:t>puj</w:t>
            </w:r>
            <w:r w:rsidRPr="00B66F0E">
              <w:rPr>
                <w:rFonts w:eastAsia="TimesNewRoman"/>
                <w:sz w:val="20"/>
                <w:szCs w:val="20"/>
              </w:rPr>
              <w:t>ą</w:t>
            </w:r>
            <w:r w:rsidRPr="00B66F0E">
              <w:rPr>
                <w:sz w:val="20"/>
                <w:szCs w:val="20"/>
              </w:rPr>
              <w:t>ce cele:</w:t>
            </w:r>
          </w:p>
          <w:p w:rsidR="007116E3" w:rsidRPr="00B66F0E" w:rsidRDefault="007116E3" w:rsidP="006D4C1A">
            <w:pPr>
              <w:numPr>
                <w:ilvl w:val="0"/>
                <w:numId w:val="29"/>
              </w:numPr>
              <w:autoSpaceDE w:val="0"/>
              <w:autoSpaceDN w:val="0"/>
              <w:adjustRightInd w:val="0"/>
              <w:ind w:left="524" w:hanging="283"/>
              <w:jc w:val="both"/>
              <w:rPr>
                <w:sz w:val="20"/>
                <w:szCs w:val="20"/>
              </w:rPr>
            </w:pPr>
            <w:r w:rsidRPr="00B66F0E">
              <w:rPr>
                <w:sz w:val="20"/>
                <w:szCs w:val="20"/>
              </w:rPr>
              <w:t>Obserwacyjne i asystenckie zapoznanie ze strukturą i sposobem organizacji instytucji (podmiotem gospodarczym, przedsiębiorstwem państwowym, jednostką budżetową, instytucją publiczną itp. działającą w sferze bezpieczeństwa wewnętrznego).</w:t>
            </w:r>
          </w:p>
          <w:p w:rsidR="007116E3" w:rsidRPr="00B66F0E" w:rsidRDefault="007116E3" w:rsidP="006D4C1A">
            <w:pPr>
              <w:numPr>
                <w:ilvl w:val="0"/>
                <w:numId w:val="29"/>
              </w:numPr>
              <w:autoSpaceDE w:val="0"/>
              <w:autoSpaceDN w:val="0"/>
              <w:adjustRightInd w:val="0"/>
              <w:ind w:left="524" w:hanging="283"/>
              <w:jc w:val="both"/>
              <w:rPr>
                <w:sz w:val="20"/>
                <w:szCs w:val="20"/>
              </w:rPr>
            </w:pPr>
            <w:r w:rsidRPr="00B66F0E">
              <w:rPr>
                <w:sz w:val="20"/>
                <w:szCs w:val="20"/>
              </w:rPr>
              <w:t xml:space="preserve">Obserwacyjne i asystenckie zapoznanie z zasadami i sposobami działania poszczególnych jednostek organizacyjnych podmiotu gospodarczego, przedsiębiorstwa państwowego, jednostki budżetowej, instytucji publicznej itp. działającej w sferze bezpieczeństwa wewnętrznego  i ich wzajemne powiązania. </w:t>
            </w:r>
          </w:p>
          <w:p w:rsidR="007116E3" w:rsidRPr="00B66F0E" w:rsidRDefault="007116E3" w:rsidP="006D4C1A">
            <w:pPr>
              <w:numPr>
                <w:ilvl w:val="0"/>
                <w:numId w:val="29"/>
              </w:numPr>
              <w:autoSpaceDE w:val="0"/>
              <w:autoSpaceDN w:val="0"/>
              <w:adjustRightInd w:val="0"/>
              <w:ind w:left="524" w:hanging="283"/>
              <w:jc w:val="both"/>
              <w:rPr>
                <w:sz w:val="20"/>
                <w:szCs w:val="20"/>
              </w:rPr>
            </w:pPr>
            <w:r w:rsidRPr="00B66F0E">
              <w:rPr>
                <w:sz w:val="20"/>
                <w:szCs w:val="20"/>
              </w:rPr>
              <w:t>Zaognianie się z przepisami bezpieczeństwie i higienie pracy oraz ppoż. podmiotu gospodarczego, przedsiębiorstwa państwowego, jednostki budżetowej, instytucji publicznej itp. działającej w sferze bezpieczeństwa wewnętrznego.</w:t>
            </w:r>
          </w:p>
          <w:p w:rsidR="007116E3" w:rsidRPr="00B66F0E" w:rsidRDefault="007116E3" w:rsidP="006D4C1A">
            <w:pPr>
              <w:numPr>
                <w:ilvl w:val="0"/>
                <w:numId w:val="29"/>
              </w:numPr>
              <w:autoSpaceDE w:val="0"/>
              <w:autoSpaceDN w:val="0"/>
              <w:adjustRightInd w:val="0"/>
              <w:ind w:left="524" w:hanging="283"/>
              <w:jc w:val="both"/>
              <w:rPr>
                <w:sz w:val="20"/>
                <w:szCs w:val="20"/>
              </w:rPr>
            </w:pPr>
            <w:r w:rsidRPr="00B66F0E">
              <w:rPr>
                <w:sz w:val="20"/>
                <w:szCs w:val="20"/>
              </w:rPr>
              <w:t>Obserwacyjne i asystenckie zapoznanie z praktycznymi warunkami funkcjonowania instytucji w  systemie bezpiecze</w:t>
            </w:r>
            <w:r w:rsidRPr="00B66F0E">
              <w:rPr>
                <w:rFonts w:eastAsia="TimesNewRoman"/>
                <w:sz w:val="20"/>
                <w:szCs w:val="20"/>
              </w:rPr>
              <w:t>ń</w:t>
            </w:r>
            <w:r w:rsidRPr="00B66F0E">
              <w:rPr>
                <w:sz w:val="20"/>
                <w:szCs w:val="20"/>
              </w:rPr>
              <w:t>stwa wewn</w:t>
            </w:r>
            <w:r w:rsidRPr="00B66F0E">
              <w:rPr>
                <w:rFonts w:eastAsia="TimesNewRoman"/>
                <w:sz w:val="20"/>
                <w:szCs w:val="20"/>
              </w:rPr>
              <w:t>ę</w:t>
            </w:r>
            <w:r w:rsidRPr="00B66F0E">
              <w:rPr>
                <w:sz w:val="20"/>
                <w:szCs w:val="20"/>
              </w:rPr>
              <w:t>trznego, ze oraz stosowanymi metodami pracy,</w:t>
            </w:r>
          </w:p>
          <w:p w:rsidR="007116E3" w:rsidRPr="00B66F0E" w:rsidRDefault="007116E3" w:rsidP="006D4C1A">
            <w:pPr>
              <w:numPr>
                <w:ilvl w:val="0"/>
                <w:numId w:val="12"/>
              </w:numPr>
              <w:autoSpaceDE w:val="0"/>
              <w:autoSpaceDN w:val="0"/>
              <w:adjustRightInd w:val="0"/>
              <w:ind w:left="524" w:hanging="283"/>
              <w:jc w:val="both"/>
              <w:rPr>
                <w:sz w:val="20"/>
                <w:szCs w:val="20"/>
              </w:rPr>
            </w:pPr>
            <w:r w:rsidRPr="00B66F0E">
              <w:rPr>
                <w:sz w:val="20"/>
                <w:szCs w:val="20"/>
              </w:rPr>
              <w:t xml:space="preserve">Obserwacyjne i asystenckie doskonalenie umiejętności rozpoznawania, diagnozowania </w:t>
            </w:r>
            <w:r w:rsidR="00503E54">
              <w:rPr>
                <w:sz w:val="20"/>
                <w:szCs w:val="20"/>
              </w:rPr>
              <w:br/>
            </w:r>
            <w:r w:rsidRPr="00B66F0E">
              <w:rPr>
                <w:sz w:val="20"/>
                <w:szCs w:val="20"/>
              </w:rPr>
              <w:t>i rozwiązywania problemów zawodowych, a także rozwijanie cech osobowych związanych z pracą, takie jak odpowiedzialność i etyczne zachowania,</w:t>
            </w:r>
          </w:p>
          <w:p w:rsidR="007116E3" w:rsidRPr="00B66F0E" w:rsidRDefault="007116E3" w:rsidP="006D4C1A">
            <w:pPr>
              <w:numPr>
                <w:ilvl w:val="0"/>
                <w:numId w:val="12"/>
              </w:numPr>
              <w:autoSpaceDE w:val="0"/>
              <w:autoSpaceDN w:val="0"/>
              <w:adjustRightInd w:val="0"/>
              <w:ind w:left="524" w:hanging="283"/>
              <w:jc w:val="both"/>
              <w:rPr>
                <w:sz w:val="20"/>
                <w:szCs w:val="20"/>
              </w:rPr>
            </w:pPr>
            <w:r w:rsidRPr="00B66F0E">
              <w:rPr>
                <w:sz w:val="20"/>
                <w:szCs w:val="20"/>
              </w:rPr>
              <w:t xml:space="preserve">Obserwacyjne i asystenckie zapoznanie studentów z problematyką bezpieczeństwa państwa, społecznego, ochrony ludności i porządku publicznego oraz procedurą postępowania w sytuacjach kryzysowych, sposobem funkcjonowania wspierającego systemu informatycznego, Poznanie praktycznych zagadnień związanych z pracą na stanowiskach zgodnych z  wybraną specjalnością poprzez: ćwiczenie umiejętności dokonywania trafnych obserwacji, opanowywanie umiejętności przygotowywania </w:t>
            </w:r>
            <w:r w:rsidRPr="00B66F0E">
              <w:rPr>
                <w:sz w:val="20"/>
                <w:szCs w:val="20"/>
              </w:rPr>
              <w:lastRenderedPageBreak/>
              <w:t>materiałów do pracy (konspektów, scenariuszy, programów, planów), dokumentowania działa</w:t>
            </w:r>
            <w:r w:rsidRPr="00B66F0E">
              <w:rPr>
                <w:rFonts w:eastAsia="TimesNewRoman"/>
                <w:sz w:val="20"/>
                <w:szCs w:val="20"/>
              </w:rPr>
              <w:t xml:space="preserve">ń </w:t>
            </w:r>
            <w:r w:rsidRPr="00B66F0E">
              <w:rPr>
                <w:sz w:val="20"/>
                <w:szCs w:val="20"/>
              </w:rPr>
              <w:t>instytucji,</w:t>
            </w:r>
          </w:p>
          <w:p w:rsidR="007116E3" w:rsidRPr="00B66F0E" w:rsidRDefault="007116E3" w:rsidP="006D4C1A">
            <w:pPr>
              <w:numPr>
                <w:ilvl w:val="0"/>
                <w:numId w:val="12"/>
              </w:numPr>
              <w:autoSpaceDE w:val="0"/>
              <w:autoSpaceDN w:val="0"/>
              <w:adjustRightInd w:val="0"/>
              <w:ind w:left="524" w:hanging="425"/>
              <w:jc w:val="both"/>
              <w:rPr>
                <w:color w:val="FF0000"/>
              </w:rPr>
            </w:pPr>
            <w:r w:rsidRPr="00B66F0E">
              <w:rPr>
                <w:sz w:val="20"/>
                <w:szCs w:val="20"/>
              </w:rPr>
              <w:t>Obserwacyjne i asystenckie pogłębienie wiedzy oraz kształtowanie wśród studentów umiej</w:t>
            </w:r>
            <w:r w:rsidRPr="00B66F0E">
              <w:rPr>
                <w:rFonts w:eastAsia="TimesNewRoman"/>
                <w:sz w:val="20"/>
                <w:szCs w:val="20"/>
              </w:rPr>
              <w:t>ę</w:t>
            </w:r>
            <w:r w:rsidRPr="00B66F0E">
              <w:rPr>
                <w:sz w:val="20"/>
                <w:szCs w:val="20"/>
              </w:rPr>
              <w:t>tno</w:t>
            </w:r>
            <w:r w:rsidRPr="00B66F0E">
              <w:rPr>
                <w:rFonts w:eastAsia="TimesNewRoman"/>
                <w:sz w:val="20"/>
                <w:szCs w:val="20"/>
              </w:rPr>
              <w:t>ś</w:t>
            </w:r>
            <w:r w:rsidRPr="00B66F0E">
              <w:rPr>
                <w:sz w:val="20"/>
                <w:szCs w:val="20"/>
              </w:rPr>
              <w:t>ci jej praktycznego wykorzystania</w:t>
            </w:r>
            <w:r w:rsidRPr="00B66F0E">
              <w:t>.</w:t>
            </w:r>
          </w:p>
        </w:tc>
      </w:tr>
    </w:tbl>
    <w:p w:rsidR="007116E3" w:rsidRPr="00B66F0E" w:rsidRDefault="007116E3" w:rsidP="007116E3">
      <w:pPr>
        <w:rPr>
          <w:b/>
        </w:rPr>
      </w:pPr>
    </w:p>
    <w:tbl>
      <w:tblPr>
        <w:tblW w:w="93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521"/>
        <w:gridCol w:w="1984"/>
        <w:gridCol w:w="18"/>
      </w:tblGrid>
      <w:tr w:rsidR="007116E3" w:rsidRPr="00B66F0E" w:rsidTr="007D4D7D">
        <w:trPr>
          <w:gridAfter w:val="1"/>
          <w:wAfter w:w="18" w:type="dxa"/>
          <w:cantSplit/>
          <w:trHeight w:val="562"/>
        </w:trPr>
        <w:tc>
          <w:tcPr>
            <w:tcW w:w="851" w:type="dxa"/>
            <w:shd w:val="clear" w:color="auto" w:fill="auto"/>
            <w:vAlign w:val="center"/>
          </w:tcPr>
          <w:p w:rsidR="007116E3" w:rsidRPr="00B66F0E" w:rsidRDefault="007116E3" w:rsidP="007D4D7D">
            <w:pPr>
              <w:jc w:val="center"/>
              <w:rPr>
                <w:b/>
              </w:rPr>
            </w:pPr>
            <w:r w:rsidRPr="00B66F0E">
              <w:rPr>
                <w:b/>
              </w:rPr>
              <w:t>Nr</w:t>
            </w:r>
          </w:p>
        </w:tc>
        <w:tc>
          <w:tcPr>
            <w:tcW w:w="6521" w:type="dxa"/>
            <w:shd w:val="clear" w:color="auto" w:fill="auto"/>
            <w:vAlign w:val="center"/>
          </w:tcPr>
          <w:p w:rsidR="007116E3" w:rsidRPr="00B66F0E" w:rsidRDefault="007116E3" w:rsidP="007D4D7D">
            <w:pPr>
              <w:jc w:val="center"/>
              <w:rPr>
                <w:b/>
                <w:color w:val="FF0000"/>
              </w:rPr>
            </w:pPr>
            <w:r w:rsidRPr="00B66F0E">
              <w:rPr>
                <w:b/>
              </w:rPr>
              <w:t>EFEKTY UCZENIA SIĘ</w:t>
            </w:r>
          </w:p>
        </w:tc>
        <w:tc>
          <w:tcPr>
            <w:tcW w:w="1984" w:type="dxa"/>
            <w:shd w:val="clear" w:color="auto" w:fill="auto"/>
            <w:vAlign w:val="center"/>
          </w:tcPr>
          <w:p w:rsidR="007116E3" w:rsidRPr="00503E54" w:rsidRDefault="007116E3" w:rsidP="007D4D7D">
            <w:pPr>
              <w:jc w:val="center"/>
              <w:rPr>
                <w:b/>
                <w:sz w:val="16"/>
                <w:szCs w:val="16"/>
              </w:rPr>
            </w:pPr>
            <w:r w:rsidRPr="00503E54">
              <w:rPr>
                <w:b/>
                <w:sz w:val="16"/>
                <w:szCs w:val="16"/>
              </w:rPr>
              <w:t>Odniesienie do efektów właściwych dla kierunku studiów</w:t>
            </w:r>
          </w:p>
        </w:tc>
      </w:tr>
      <w:tr w:rsidR="007116E3" w:rsidRPr="00B66F0E" w:rsidTr="007D4D7D">
        <w:trPr>
          <w:gridAfter w:val="1"/>
          <w:wAfter w:w="18" w:type="dxa"/>
          <w:trHeight w:val="417"/>
        </w:trPr>
        <w:tc>
          <w:tcPr>
            <w:tcW w:w="9356" w:type="dxa"/>
            <w:gridSpan w:val="3"/>
            <w:shd w:val="clear" w:color="auto" w:fill="auto"/>
            <w:vAlign w:val="center"/>
          </w:tcPr>
          <w:p w:rsidR="007116E3" w:rsidRPr="00B66F0E" w:rsidRDefault="007116E3" w:rsidP="007D4D7D">
            <w:pPr>
              <w:jc w:val="center"/>
              <w:rPr>
                <w:b/>
              </w:rPr>
            </w:pPr>
            <w:r w:rsidRPr="00B66F0E">
              <w:t>w zakresie</w:t>
            </w:r>
            <w:r w:rsidRPr="00B66F0E">
              <w:rPr>
                <w:b/>
              </w:rPr>
              <w:t xml:space="preserve"> WIEDZY:</w:t>
            </w:r>
          </w:p>
        </w:tc>
      </w:tr>
      <w:tr w:rsidR="007116E3" w:rsidRPr="00B66F0E" w:rsidTr="007D4D7D">
        <w:trPr>
          <w:gridAfter w:val="1"/>
          <w:wAfter w:w="18" w:type="dxa"/>
          <w:trHeight w:val="57"/>
        </w:trPr>
        <w:tc>
          <w:tcPr>
            <w:tcW w:w="851" w:type="dxa"/>
            <w:shd w:val="clear" w:color="auto" w:fill="auto"/>
          </w:tcPr>
          <w:p w:rsidR="007116E3" w:rsidRPr="00B66F0E" w:rsidRDefault="007116E3" w:rsidP="007D4D7D">
            <w:pPr>
              <w:jc w:val="center"/>
              <w:rPr>
                <w:sz w:val="20"/>
                <w:szCs w:val="20"/>
              </w:rPr>
            </w:pPr>
            <w:r w:rsidRPr="00B66F0E">
              <w:rPr>
                <w:sz w:val="20"/>
                <w:szCs w:val="20"/>
              </w:rPr>
              <w:t>P_W01</w:t>
            </w:r>
          </w:p>
        </w:tc>
        <w:tc>
          <w:tcPr>
            <w:tcW w:w="6521" w:type="dxa"/>
            <w:shd w:val="clear" w:color="auto" w:fill="auto"/>
            <w:vAlign w:val="center"/>
          </w:tcPr>
          <w:p w:rsidR="007116E3" w:rsidRPr="00B519D9" w:rsidRDefault="007116E3" w:rsidP="007D4D7D">
            <w:pPr>
              <w:pStyle w:val="Akapitzlist"/>
              <w:spacing w:before="40" w:after="60"/>
              <w:ind w:left="0"/>
              <w:contextualSpacing w:val="0"/>
              <w:jc w:val="both"/>
              <w:rPr>
                <w:rFonts w:ascii="Times New Roman" w:hAnsi="Times New Roman" w:cs="Times New Roman"/>
                <w:sz w:val="20"/>
                <w:szCs w:val="20"/>
              </w:rPr>
            </w:pPr>
            <w:r w:rsidRPr="00B519D9">
              <w:rPr>
                <w:rFonts w:ascii="Times New Roman" w:hAnsi="Times New Roman" w:cs="Times New Roman"/>
                <w:sz w:val="20"/>
                <w:szCs w:val="20"/>
              </w:rPr>
              <w:t>Zna i rozumie w pogłębionym zakresie względem pierwszego stopnia sposoby funkcjonowania i organizacji instytucji bezpieczeństwa wewnętrznego.</w:t>
            </w:r>
          </w:p>
        </w:tc>
        <w:tc>
          <w:tcPr>
            <w:tcW w:w="1984" w:type="dxa"/>
            <w:shd w:val="clear" w:color="auto" w:fill="auto"/>
            <w:vAlign w:val="center"/>
          </w:tcPr>
          <w:p w:rsidR="007116E3" w:rsidRPr="00B66F0E" w:rsidRDefault="007116E3" w:rsidP="007D4D7D">
            <w:pPr>
              <w:overflowPunct w:val="0"/>
              <w:autoSpaceDE w:val="0"/>
              <w:autoSpaceDN w:val="0"/>
              <w:adjustRightInd w:val="0"/>
              <w:spacing w:before="40" w:after="60"/>
              <w:jc w:val="center"/>
              <w:textAlignment w:val="baseline"/>
              <w:rPr>
                <w:sz w:val="20"/>
                <w:szCs w:val="20"/>
              </w:rPr>
            </w:pPr>
            <w:r w:rsidRPr="00B66F0E">
              <w:rPr>
                <w:sz w:val="20"/>
                <w:szCs w:val="20"/>
              </w:rPr>
              <w:t>K2P_W02</w:t>
            </w:r>
          </w:p>
          <w:p w:rsidR="007116E3" w:rsidRPr="00B66F0E" w:rsidRDefault="007116E3" w:rsidP="007D4D7D">
            <w:pPr>
              <w:overflowPunct w:val="0"/>
              <w:autoSpaceDE w:val="0"/>
              <w:autoSpaceDN w:val="0"/>
              <w:adjustRightInd w:val="0"/>
              <w:spacing w:before="40" w:after="60"/>
              <w:jc w:val="center"/>
              <w:textAlignment w:val="baseline"/>
              <w:rPr>
                <w:sz w:val="20"/>
                <w:szCs w:val="20"/>
              </w:rPr>
            </w:pPr>
            <w:r w:rsidRPr="00B66F0E">
              <w:rPr>
                <w:sz w:val="20"/>
                <w:szCs w:val="20"/>
              </w:rPr>
              <w:t>K2P_W05</w:t>
            </w:r>
          </w:p>
          <w:p w:rsidR="007116E3" w:rsidRPr="00B66F0E" w:rsidRDefault="007116E3" w:rsidP="007D4D7D">
            <w:pPr>
              <w:overflowPunct w:val="0"/>
              <w:autoSpaceDE w:val="0"/>
              <w:autoSpaceDN w:val="0"/>
              <w:adjustRightInd w:val="0"/>
              <w:spacing w:before="40" w:after="60"/>
              <w:jc w:val="center"/>
              <w:textAlignment w:val="baseline"/>
              <w:rPr>
                <w:sz w:val="20"/>
                <w:szCs w:val="20"/>
              </w:rPr>
            </w:pPr>
            <w:r w:rsidRPr="00B66F0E">
              <w:rPr>
                <w:sz w:val="20"/>
                <w:szCs w:val="20"/>
              </w:rPr>
              <w:t>K2P_W08</w:t>
            </w:r>
          </w:p>
          <w:p w:rsidR="007116E3" w:rsidRPr="00B66F0E" w:rsidRDefault="007116E3" w:rsidP="007D4D7D">
            <w:pPr>
              <w:overflowPunct w:val="0"/>
              <w:autoSpaceDE w:val="0"/>
              <w:autoSpaceDN w:val="0"/>
              <w:adjustRightInd w:val="0"/>
              <w:spacing w:before="40" w:after="60"/>
              <w:jc w:val="center"/>
              <w:textAlignment w:val="baseline"/>
              <w:rPr>
                <w:sz w:val="20"/>
                <w:szCs w:val="20"/>
              </w:rPr>
            </w:pPr>
            <w:r w:rsidRPr="00B66F0E">
              <w:rPr>
                <w:sz w:val="20"/>
                <w:szCs w:val="20"/>
              </w:rPr>
              <w:t>K2P_W10</w:t>
            </w:r>
          </w:p>
        </w:tc>
      </w:tr>
      <w:tr w:rsidR="007116E3" w:rsidRPr="00B66F0E" w:rsidTr="007D4D7D">
        <w:trPr>
          <w:gridAfter w:val="1"/>
          <w:wAfter w:w="18" w:type="dxa"/>
          <w:trHeight w:val="57"/>
        </w:trPr>
        <w:tc>
          <w:tcPr>
            <w:tcW w:w="851" w:type="dxa"/>
            <w:shd w:val="clear" w:color="auto" w:fill="auto"/>
          </w:tcPr>
          <w:p w:rsidR="007116E3" w:rsidRPr="00B66F0E" w:rsidRDefault="007116E3" w:rsidP="007D4D7D">
            <w:pPr>
              <w:jc w:val="center"/>
            </w:pPr>
            <w:r w:rsidRPr="00B66F0E">
              <w:rPr>
                <w:sz w:val="20"/>
                <w:szCs w:val="20"/>
              </w:rPr>
              <w:t>P_W02</w:t>
            </w:r>
          </w:p>
        </w:tc>
        <w:tc>
          <w:tcPr>
            <w:tcW w:w="6521" w:type="dxa"/>
            <w:shd w:val="clear" w:color="auto" w:fill="auto"/>
            <w:vAlign w:val="center"/>
          </w:tcPr>
          <w:p w:rsidR="007116E3" w:rsidRPr="00B519D9" w:rsidRDefault="007116E3" w:rsidP="007D4D7D">
            <w:pPr>
              <w:pStyle w:val="Akapitzlist"/>
              <w:spacing w:before="40" w:after="60"/>
              <w:ind w:left="0"/>
              <w:contextualSpacing w:val="0"/>
              <w:jc w:val="both"/>
              <w:rPr>
                <w:rFonts w:ascii="Times New Roman" w:hAnsi="Times New Roman" w:cs="Times New Roman"/>
                <w:sz w:val="20"/>
                <w:szCs w:val="20"/>
                <w:lang w:eastAsia="pl-PL"/>
              </w:rPr>
            </w:pPr>
            <w:r w:rsidRPr="00B519D9">
              <w:rPr>
                <w:rFonts w:ascii="Times New Roman" w:hAnsi="Times New Roman" w:cs="Times New Roman"/>
                <w:sz w:val="20"/>
                <w:szCs w:val="20"/>
              </w:rPr>
              <w:t xml:space="preserve">Zna i rozumie w pogłębionym zakresie względem pierwszego stopnia warsztatu pracy na określonych stanowiskach powiązanych z problematyką bezpieczeństwa, procesy komunikacji interpersonalnej a także posiada rozpoznanie dokumentów </w:t>
            </w:r>
            <w:r w:rsidRPr="00B519D9">
              <w:rPr>
                <w:rFonts w:ascii="Times New Roman" w:hAnsi="Times New Roman" w:cs="Times New Roman"/>
                <w:sz w:val="20"/>
                <w:szCs w:val="20"/>
                <w:lang w:eastAsia="pl-PL"/>
              </w:rPr>
              <w:t>w jednostkach organizacyjnych instytucji sektora bezpieczeństwa</w:t>
            </w:r>
          </w:p>
        </w:tc>
        <w:tc>
          <w:tcPr>
            <w:tcW w:w="1984" w:type="dxa"/>
            <w:shd w:val="clear" w:color="auto" w:fill="auto"/>
            <w:vAlign w:val="center"/>
          </w:tcPr>
          <w:p w:rsidR="007116E3" w:rsidRPr="00B66F0E" w:rsidRDefault="007116E3" w:rsidP="007D4D7D">
            <w:pPr>
              <w:tabs>
                <w:tab w:val="left" w:pos="-5814"/>
              </w:tabs>
              <w:overflowPunct w:val="0"/>
              <w:autoSpaceDE w:val="0"/>
              <w:autoSpaceDN w:val="0"/>
              <w:adjustRightInd w:val="0"/>
              <w:spacing w:before="40" w:after="60"/>
              <w:jc w:val="center"/>
              <w:textAlignment w:val="baseline"/>
              <w:rPr>
                <w:sz w:val="20"/>
                <w:szCs w:val="20"/>
              </w:rPr>
            </w:pPr>
            <w:r w:rsidRPr="00B66F0E">
              <w:rPr>
                <w:sz w:val="20"/>
                <w:szCs w:val="20"/>
              </w:rPr>
              <w:t>K2P_W01</w:t>
            </w:r>
          </w:p>
          <w:p w:rsidR="007116E3" w:rsidRPr="00B66F0E" w:rsidRDefault="007116E3" w:rsidP="007D4D7D">
            <w:pPr>
              <w:tabs>
                <w:tab w:val="left" w:pos="-5814"/>
              </w:tabs>
              <w:overflowPunct w:val="0"/>
              <w:autoSpaceDE w:val="0"/>
              <w:autoSpaceDN w:val="0"/>
              <w:adjustRightInd w:val="0"/>
              <w:spacing w:before="40" w:after="60"/>
              <w:jc w:val="center"/>
              <w:textAlignment w:val="baseline"/>
              <w:rPr>
                <w:sz w:val="20"/>
                <w:szCs w:val="20"/>
              </w:rPr>
            </w:pPr>
            <w:r w:rsidRPr="00B66F0E">
              <w:rPr>
                <w:sz w:val="20"/>
                <w:szCs w:val="20"/>
              </w:rPr>
              <w:t>K2P_W02</w:t>
            </w:r>
          </w:p>
          <w:p w:rsidR="007116E3" w:rsidRPr="00B66F0E" w:rsidRDefault="007116E3" w:rsidP="007D4D7D">
            <w:pPr>
              <w:tabs>
                <w:tab w:val="left" w:pos="-5814"/>
              </w:tabs>
              <w:overflowPunct w:val="0"/>
              <w:autoSpaceDE w:val="0"/>
              <w:autoSpaceDN w:val="0"/>
              <w:adjustRightInd w:val="0"/>
              <w:spacing w:before="40" w:after="60"/>
              <w:jc w:val="center"/>
              <w:textAlignment w:val="baseline"/>
              <w:rPr>
                <w:sz w:val="20"/>
                <w:szCs w:val="20"/>
              </w:rPr>
            </w:pPr>
            <w:r w:rsidRPr="00B66F0E">
              <w:rPr>
                <w:sz w:val="20"/>
                <w:szCs w:val="20"/>
              </w:rPr>
              <w:t>K2P_W03</w:t>
            </w:r>
          </w:p>
        </w:tc>
      </w:tr>
      <w:tr w:rsidR="007116E3" w:rsidRPr="00B66F0E" w:rsidTr="007D4D7D">
        <w:trPr>
          <w:gridAfter w:val="1"/>
          <w:wAfter w:w="18" w:type="dxa"/>
          <w:trHeight w:val="397"/>
        </w:trPr>
        <w:tc>
          <w:tcPr>
            <w:tcW w:w="9356" w:type="dxa"/>
            <w:gridSpan w:val="3"/>
            <w:shd w:val="clear" w:color="auto" w:fill="auto"/>
            <w:vAlign w:val="center"/>
          </w:tcPr>
          <w:p w:rsidR="007116E3" w:rsidRPr="00B66F0E" w:rsidRDefault="007116E3" w:rsidP="007D4D7D">
            <w:pPr>
              <w:jc w:val="center"/>
            </w:pPr>
            <w:r w:rsidRPr="00B66F0E">
              <w:t xml:space="preserve">w zakresie </w:t>
            </w:r>
            <w:r w:rsidRPr="00B66F0E">
              <w:rPr>
                <w:b/>
              </w:rPr>
              <w:t>UMIEJĘTNOŚCI:</w:t>
            </w:r>
          </w:p>
        </w:tc>
      </w:tr>
      <w:tr w:rsidR="007116E3" w:rsidRPr="00B66F0E" w:rsidTr="007D4D7D">
        <w:trPr>
          <w:gridAfter w:val="1"/>
          <w:wAfter w:w="18" w:type="dxa"/>
          <w:trHeight w:val="57"/>
        </w:trPr>
        <w:tc>
          <w:tcPr>
            <w:tcW w:w="851" w:type="dxa"/>
            <w:shd w:val="clear" w:color="auto" w:fill="auto"/>
          </w:tcPr>
          <w:p w:rsidR="007116E3" w:rsidRPr="00B66F0E" w:rsidRDefault="007116E3" w:rsidP="007D4D7D">
            <w:r w:rsidRPr="00B66F0E">
              <w:rPr>
                <w:sz w:val="20"/>
                <w:szCs w:val="20"/>
              </w:rPr>
              <w:t>P_U01</w:t>
            </w:r>
          </w:p>
        </w:tc>
        <w:tc>
          <w:tcPr>
            <w:tcW w:w="6521" w:type="dxa"/>
            <w:shd w:val="clear" w:color="auto" w:fill="auto"/>
            <w:vAlign w:val="center"/>
          </w:tcPr>
          <w:p w:rsidR="007116E3" w:rsidRPr="00B519D9" w:rsidRDefault="007116E3" w:rsidP="007D4D7D">
            <w:pPr>
              <w:pStyle w:val="Akapitzlist"/>
              <w:ind w:left="0"/>
              <w:jc w:val="both"/>
              <w:rPr>
                <w:rFonts w:ascii="Times New Roman" w:hAnsi="Times New Roman" w:cs="Times New Roman"/>
                <w:sz w:val="20"/>
                <w:szCs w:val="20"/>
                <w:lang w:eastAsia="pl-PL"/>
              </w:rPr>
            </w:pPr>
            <w:r w:rsidRPr="00B519D9">
              <w:rPr>
                <w:rFonts w:ascii="Times New Roman" w:hAnsi="Times New Roman" w:cs="Times New Roman"/>
                <w:sz w:val="20"/>
                <w:szCs w:val="20"/>
              </w:rPr>
              <w:t>Potrafi</w:t>
            </w:r>
            <w:r w:rsidRPr="00B519D9">
              <w:rPr>
                <w:rFonts w:ascii="Times New Roman" w:eastAsia="Calibri" w:hAnsi="Times New Roman" w:cs="Times New Roman"/>
                <w:sz w:val="20"/>
                <w:szCs w:val="20"/>
              </w:rPr>
              <w:t xml:space="preserve"> w </w:t>
            </w:r>
            <w:r w:rsidRPr="00B519D9">
              <w:rPr>
                <w:rFonts w:ascii="Times New Roman" w:hAnsi="Times New Roman" w:cs="Times New Roman"/>
                <w:sz w:val="20"/>
                <w:szCs w:val="20"/>
              </w:rPr>
              <w:t xml:space="preserve">pogłębiony sposób względem pierwszego stopnia zastosować metody oraz procedury i przepisy prawa w celu realizacji zadań związanych z różnymi sferami bezpieczeństwa wewnętrznego </w:t>
            </w:r>
          </w:p>
        </w:tc>
        <w:tc>
          <w:tcPr>
            <w:tcW w:w="1984" w:type="dxa"/>
            <w:shd w:val="clear" w:color="auto" w:fill="auto"/>
            <w:vAlign w:val="center"/>
          </w:tcPr>
          <w:p w:rsidR="007116E3" w:rsidRPr="00B66F0E" w:rsidRDefault="007116E3" w:rsidP="007D4D7D">
            <w:pPr>
              <w:tabs>
                <w:tab w:val="left" w:pos="-5814"/>
              </w:tabs>
              <w:overflowPunct w:val="0"/>
              <w:autoSpaceDE w:val="0"/>
              <w:autoSpaceDN w:val="0"/>
              <w:adjustRightInd w:val="0"/>
              <w:spacing w:before="40" w:after="60"/>
              <w:jc w:val="center"/>
              <w:textAlignment w:val="baseline"/>
              <w:rPr>
                <w:sz w:val="20"/>
                <w:szCs w:val="20"/>
              </w:rPr>
            </w:pPr>
            <w:r w:rsidRPr="00B66F0E">
              <w:rPr>
                <w:sz w:val="20"/>
                <w:szCs w:val="20"/>
              </w:rPr>
              <w:t>K2P_U02</w:t>
            </w:r>
          </w:p>
          <w:p w:rsidR="007116E3" w:rsidRPr="00B66F0E" w:rsidRDefault="007116E3" w:rsidP="007D4D7D">
            <w:pPr>
              <w:tabs>
                <w:tab w:val="left" w:pos="-5814"/>
              </w:tabs>
              <w:overflowPunct w:val="0"/>
              <w:autoSpaceDE w:val="0"/>
              <w:autoSpaceDN w:val="0"/>
              <w:adjustRightInd w:val="0"/>
              <w:spacing w:before="40" w:after="60"/>
              <w:jc w:val="center"/>
              <w:textAlignment w:val="baseline"/>
              <w:rPr>
                <w:sz w:val="20"/>
                <w:szCs w:val="20"/>
              </w:rPr>
            </w:pPr>
            <w:r w:rsidRPr="00B66F0E">
              <w:rPr>
                <w:sz w:val="20"/>
                <w:szCs w:val="20"/>
              </w:rPr>
              <w:t>K2P_U12</w:t>
            </w:r>
          </w:p>
        </w:tc>
      </w:tr>
      <w:tr w:rsidR="007116E3" w:rsidRPr="00B66F0E" w:rsidTr="007D4D7D">
        <w:trPr>
          <w:gridAfter w:val="1"/>
          <w:wAfter w:w="18" w:type="dxa"/>
          <w:trHeight w:val="57"/>
        </w:trPr>
        <w:tc>
          <w:tcPr>
            <w:tcW w:w="851" w:type="dxa"/>
            <w:shd w:val="clear" w:color="auto" w:fill="auto"/>
          </w:tcPr>
          <w:p w:rsidR="007116E3" w:rsidRPr="00B66F0E" w:rsidRDefault="007116E3" w:rsidP="007D4D7D">
            <w:r w:rsidRPr="00B66F0E">
              <w:rPr>
                <w:sz w:val="20"/>
                <w:szCs w:val="20"/>
              </w:rPr>
              <w:t>P_U02</w:t>
            </w:r>
          </w:p>
        </w:tc>
        <w:tc>
          <w:tcPr>
            <w:tcW w:w="6521" w:type="dxa"/>
            <w:shd w:val="clear" w:color="auto" w:fill="auto"/>
            <w:vAlign w:val="center"/>
          </w:tcPr>
          <w:p w:rsidR="007116E3" w:rsidRPr="00B519D9" w:rsidRDefault="007116E3" w:rsidP="007D4D7D">
            <w:pPr>
              <w:pStyle w:val="Akapitzlist"/>
              <w:ind w:left="0"/>
              <w:jc w:val="both"/>
              <w:rPr>
                <w:rFonts w:ascii="Times New Roman" w:hAnsi="Times New Roman" w:cs="Times New Roman"/>
                <w:sz w:val="20"/>
                <w:szCs w:val="20"/>
                <w:lang w:eastAsia="pl-PL"/>
              </w:rPr>
            </w:pPr>
            <w:r w:rsidRPr="00B519D9">
              <w:rPr>
                <w:rFonts w:ascii="Times New Roman" w:hAnsi="Times New Roman" w:cs="Times New Roman"/>
                <w:sz w:val="20"/>
                <w:szCs w:val="20"/>
              </w:rPr>
              <w:t>Potrafi w pogłębiony sposób względem pierwszego stopnia przeprowadzić ocenę ryzyka poszczególnych zagrożeń, dokonać analizy i interpretacji problemów z zakresu bezpieczeństwa wewnętrznego, jest w stanie wdrażać pod nadzorem lub samodzielnie praktyczne rozwiązania</w:t>
            </w:r>
          </w:p>
        </w:tc>
        <w:tc>
          <w:tcPr>
            <w:tcW w:w="1984" w:type="dxa"/>
            <w:shd w:val="clear" w:color="auto" w:fill="auto"/>
            <w:vAlign w:val="center"/>
          </w:tcPr>
          <w:p w:rsidR="007116E3" w:rsidRPr="00B66F0E" w:rsidRDefault="007116E3" w:rsidP="007D4D7D">
            <w:pPr>
              <w:tabs>
                <w:tab w:val="left" w:pos="-5814"/>
              </w:tabs>
              <w:overflowPunct w:val="0"/>
              <w:autoSpaceDE w:val="0"/>
              <w:autoSpaceDN w:val="0"/>
              <w:adjustRightInd w:val="0"/>
              <w:spacing w:before="40" w:after="60"/>
              <w:jc w:val="center"/>
              <w:textAlignment w:val="baseline"/>
              <w:rPr>
                <w:sz w:val="20"/>
                <w:szCs w:val="20"/>
              </w:rPr>
            </w:pPr>
            <w:r w:rsidRPr="00B66F0E">
              <w:rPr>
                <w:sz w:val="20"/>
                <w:szCs w:val="20"/>
              </w:rPr>
              <w:t>K2P_U01</w:t>
            </w:r>
          </w:p>
          <w:p w:rsidR="007116E3" w:rsidRPr="00B66F0E" w:rsidRDefault="007116E3" w:rsidP="007D4D7D">
            <w:pPr>
              <w:tabs>
                <w:tab w:val="left" w:pos="-5814"/>
              </w:tabs>
              <w:overflowPunct w:val="0"/>
              <w:autoSpaceDE w:val="0"/>
              <w:autoSpaceDN w:val="0"/>
              <w:adjustRightInd w:val="0"/>
              <w:spacing w:before="40" w:after="60"/>
              <w:jc w:val="center"/>
              <w:textAlignment w:val="baseline"/>
              <w:rPr>
                <w:sz w:val="20"/>
                <w:szCs w:val="20"/>
              </w:rPr>
            </w:pPr>
            <w:r w:rsidRPr="00B66F0E">
              <w:rPr>
                <w:sz w:val="20"/>
                <w:szCs w:val="20"/>
              </w:rPr>
              <w:t>K2P_U05</w:t>
            </w:r>
          </w:p>
          <w:p w:rsidR="007116E3" w:rsidRPr="00B66F0E" w:rsidRDefault="007116E3" w:rsidP="007D4D7D">
            <w:pPr>
              <w:tabs>
                <w:tab w:val="left" w:pos="-5814"/>
              </w:tabs>
              <w:overflowPunct w:val="0"/>
              <w:autoSpaceDE w:val="0"/>
              <w:autoSpaceDN w:val="0"/>
              <w:adjustRightInd w:val="0"/>
              <w:spacing w:before="40" w:after="60"/>
              <w:jc w:val="center"/>
              <w:textAlignment w:val="baseline"/>
              <w:rPr>
                <w:sz w:val="20"/>
                <w:szCs w:val="20"/>
              </w:rPr>
            </w:pPr>
            <w:r w:rsidRPr="00B66F0E">
              <w:rPr>
                <w:sz w:val="20"/>
                <w:szCs w:val="20"/>
              </w:rPr>
              <w:t>K2P_U07</w:t>
            </w:r>
          </w:p>
          <w:p w:rsidR="007116E3" w:rsidRPr="00B66F0E" w:rsidRDefault="007116E3" w:rsidP="007D4D7D">
            <w:pPr>
              <w:tabs>
                <w:tab w:val="left" w:pos="-5814"/>
              </w:tabs>
              <w:overflowPunct w:val="0"/>
              <w:autoSpaceDE w:val="0"/>
              <w:autoSpaceDN w:val="0"/>
              <w:adjustRightInd w:val="0"/>
              <w:spacing w:before="40" w:after="60"/>
              <w:jc w:val="center"/>
              <w:textAlignment w:val="baseline"/>
              <w:rPr>
                <w:sz w:val="20"/>
                <w:szCs w:val="20"/>
              </w:rPr>
            </w:pPr>
            <w:r w:rsidRPr="00B66F0E">
              <w:rPr>
                <w:sz w:val="20"/>
                <w:szCs w:val="20"/>
              </w:rPr>
              <w:t>K2P_U16</w:t>
            </w:r>
          </w:p>
        </w:tc>
      </w:tr>
      <w:tr w:rsidR="007116E3" w:rsidRPr="00B66F0E" w:rsidTr="007D4D7D">
        <w:trPr>
          <w:gridAfter w:val="1"/>
          <w:wAfter w:w="18" w:type="dxa"/>
          <w:trHeight w:val="57"/>
        </w:trPr>
        <w:tc>
          <w:tcPr>
            <w:tcW w:w="851" w:type="dxa"/>
            <w:shd w:val="clear" w:color="auto" w:fill="auto"/>
          </w:tcPr>
          <w:p w:rsidR="007116E3" w:rsidRPr="00B66F0E" w:rsidRDefault="007116E3" w:rsidP="007D4D7D">
            <w:r w:rsidRPr="00B66F0E">
              <w:rPr>
                <w:sz w:val="20"/>
                <w:szCs w:val="20"/>
              </w:rPr>
              <w:t>P_U03</w:t>
            </w:r>
          </w:p>
        </w:tc>
        <w:tc>
          <w:tcPr>
            <w:tcW w:w="6521" w:type="dxa"/>
            <w:shd w:val="clear" w:color="auto" w:fill="auto"/>
            <w:vAlign w:val="center"/>
          </w:tcPr>
          <w:p w:rsidR="007116E3" w:rsidRPr="00B519D9" w:rsidRDefault="007116E3" w:rsidP="007D4D7D">
            <w:pPr>
              <w:pStyle w:val="Akapitzlist"/>
              <w:ind w:left="0"/>
              <w:jc w:val="both"/>
              <w:rPr>
                <w:rFonts w:ascii="Times New Roman" w:hAnsi="Times New Roman" w:cs="Times New Roman"/>
                <w:sz w:val="20"/>
                <w:szCs w:val="20"/>
              </w:rPr>
            </w:pPr>
            <w:r w:rsidRPr="00B519D9">
              <w:rPr>
                <w:rFonts w:ascii="Times New Roman" w:hAnsi="Times New Roman" w:cs="Times New Roman"/>
                <w:sz w:val="20"/>
                <w:szCs w:val="20"/>
              </w:rPr>
              <w:t xml:space="preserve">Potrafi przygotować dokumentację potwierdzającą podejmowane czynności </w:t>
            </w:r>
            <w:r w:rsidR="00053609">
              <w:rPr>
                <w:rFonts w:ascii="Times New Roman" w:hAnsi="Times New Roman" w:cs="Times New Roman"/>
                <w:sz w:val="20"/>
                <w:szCs w:val="20"/>
              </w:rPr>
              <w:br/>
            </w:r>
            <w:r w:rsidRPr="00B519D9">
              <w:rPr>
                <w:rFonts w:ascii="Times New Roman" w:hAnsi="Times New Roman" w:cs="Times New Roman"/>
                <w:sz w:val="20"/>
                <w:szCs w:val="20"/>
              </w:rPr>
              <w:t>z zakresu problematyki bezpieczeństwa wewnętrznego, potrafiąc merytorycznie uzasadniać treści w nich zawarte.</w:t>
            </w:r>
          </w:p>
        </w:tc>
        <w:tc>
          <w:tcPr>
            <w:tcW w:w="1984" w:type="dxa"/>
            <w:shd w:val="clear" w:color="auto" w:fill="auto"/>
            <w:vAlign w:val="center"/>
          </w:tcPr>
          <w:p w:rsidR="007116E3" w:rsidRPr="00B66F0E" w:rsidRDefault="007116E3" w:rsidP="007D4D7D">
            <w:pPr>
              <w:tabs>
                <w:tab w:val="left" w:pos="-5814"/>
              </w:tabs>
              <w:overflowPunct w:val="0"/>
              <w:autoSpaceDE w:val="0"/>
              <w:autoSpaceDN w:val="0"/>
              <w:adjustRightInd w:val="0"/>
              <w:spacing w:before="40" w:after="60"/>
              <w:jc w:val="center"/>
              <w:textAlignment w:val="baseline"/>
              <w:rPr>
                <w:sz w:val="20"/>
                <w:szCs w:val="20"/>
              </w:rPr>
            </w:pPr>
            <w:r w:rsidRPr="00B66F0E">
              <w:rPr>
                <w:sz w:val="20"/>
                <w:szCs w:val="20"/>
              </w:rPr>
              <w:t>K2P_U13</w:t>
            </w:r>
          </w:p>
          <w:p w:rsidR="007116E3" w:rsidRPr="00B66F0E" w:rsidRDefault="007116E3" w:rsidP="007D4D7D">
            <w:pPr>
              <w:tabs>
                <w:tab w:val="left" w:pos="-5814"/>
              </w:tabs>
              <w:overflowPunct w:val="0"/>
              <w:autoSpaceDE w:val="0"/>
              <w:autoSpaceDN w:val="0"/>
              <w:adjustRightInd w:val="0"/>
              <w:spacing w:before="40" w:after="60"/>
              <w:jc w:val="center"/>
              <w:textAlignment w:val="baseline"/>
              <w:rPr>
                <w:sz w:val="20"/>
                <w:szCs w:val="20"/>
              </w:rPr>
            </w:pPr>
            <w:r w:rsidRPr="00B66F0E">
              <w:rPr>
                <w:sz w:val="20"/>
                <w:szCs w:val="20"/>
              </w:rPr>
              <w:t>K2P_U15</w:t>
            </w:r>
          </w:p>
        </w:tc>
      </w:tr>
      <w:tr w:rsidR="007116E3" w:rsidRPr="00B66F0E" w:rsidTr="007D4D7D">
        <w:trPr>
          <w:gridAfter w:val="1"/>
          <w:wAfter w:w="18" w:type="dxa"/>
          <w:trHeight w:val="484"/>
        </w:trPr>
        <w:tc>
          <w:tcPr>
            <w:tcW w:w="9356" w:type="dxa"/>
            <w:gridSpan w:val="3"/>
            <w:shd w:val="clear" w:color="auto" w:fill="auto"/>
            <w:vAlign w:val="center"/>
          </w:tcPr>
          <w:p w:rsidR="007116E3" w:rsidRPr="00B66F0E" w:rsidRDefault="007116E3" w:rsidP="007D4D7D">
            <w:pPr>
              <w:jc w:val="center"/>
            </w:pPr>
            <w:r w:rsidRPr="00B66F0E">
              <w:t xml:space="preserve">w zakresie </w:t>
            </w:r>
            <w:r w:rsidRPr="00B66F0E">
              <w:rPr>
                <w:b/>
              </w:rPr>
              <w:t>KOMPETENCJI SPOŁECZNYCH:</w:t>
            </w:r>
          </w:p>
        </w:tc>
      </w:tr>
      <w:tr w:rsidR="007116E3" w:rsidRPr="00B66F0E" w:rsidTr="007D4D7D">
        <w:trPr>
          <w:trHeight w:val="475"/>
        </w:trPr>
        <w:tc>
          <w:tcPr>
            <w:tcW w:w="851" w:type="dxa"/>
            <w:shd w:val="clear" w:color="auto" w:fill="auto"/>
          </w:tcPr>
          <w:p w:rsidR="007116E3" w:rsidRPr="00B66F0E" w:rsidRDefault="007116E3" w:rsidP="007D4D7D">
            <w:pPr>
              <w:rPr>
                <w:sz w:val="20"/>
                <w:szCs w:val="20"/>
              </w:rPr>
            </w:pPr>
            <w:r w:rsidRPr="00B66F0E">
              <w:rPr>
                <w:sz w:val="20"/>
                <w:szCs w:val="20"/>
              </w:rPr>
              <w:t>P_K01</w:t>
            </w:r>
          </w:p>
        </w:tc>
        <w:tc>
          <w:tcPr>
            <w:tcW w:w="6521" w:type="dxa"/>
            <w:shd w:val="clear" w:color="auto" w:fill="auto"/>
            <w:vAlign w:val="center"/>
          </w:tcPr>
          <w:p w:rsidR="007116E3" w:rsidRPr="00B66F0E" w:rsidRDefault="007116E3" w:rsidP="007D4D7D">
            <w:pPr>
              <w:spacing w:before="60" w:after="60"/>
              <w:jc w:val="both"/>
              <w:rPr>
                <w:sz w:val="20"/>
                <w:szCs w:val="20"/>
              </w:rPr>
            </w:pPr>
            <w:r w:rsidRPr="00B66F0E">
              <w:rPr>
                <w:sz w:val="20"/>
                <w:szCs w:val="20"/>
              </w:rPr>
              <w:t>Jest przygotowany w pogłębiony sposób względem pierwszego stopnia do samodzielnego zdobywania wiedzy, samodzielnego doskonalenia umiejętności praktycznych, powiązanych z problematyką bezpieczeństwa wewnętrznego</w:t>
            </w:r>
          </w:p>
        </w:tc>
        <w:tc>
          <w:tcPr>
            <w:tcW w:w="2002" w:type="dxa"/>
            <w:gridSpan w:val="2"/>
            <w:shd w:val="clear" w:color="auto" w:fill="auto"/>
            <w:vAlign w:val="center"/>
          </w:tcPr>
          <w:p w:rsidR="007116E3" w:rsidRPr="00B66F0E" w:rsidRDefault="007116E3" w:rsidP="007D4D7D">
            <w:pPr>
              <w:tabs>
                <w:tab w:val="left" w:pos="-5814"/>
              </w:tabs>
              <w:overflowPunct w:val="0"/>
              <w:autoSpaceDE w:val="0"/>
              <w:autoSpaceDN w:val="0"/>
              <w:adjustRightInd w:val="0"/>
              <w:spacing w:before="60" w:after="60"/>
              <w:jc w:val="center"/>
              <w:textAlignment w:val="baseline"/>
              <w:rPr>
                <w:sz w:val="20"/>
                <w:szCs w:val="20"/>
              </w:rPr>
            </w:pPr>
            <w:r w:rsidRPr="00B66F0E">
              <w:rPr>
                <w:sz w:val="20"/>
                <w:szCs w:val="20"/>
              </w:rPr>
              <w:t>K2P_K01</w:t>
            </w:r>
          </w:p>
          <w:p w:rsidR="007116E3" w:rsidRPr="00B66F0E" w:rsidRDefault="007116E3" w:rsidP="007D4D7D">
            <w:pPr>
              <w:tabs>
                <w:tab w:val="left" w:pos="-5814"/>
              </w:tabs>
              <w:overflowPunct w:val="0"/>
              <w:autoSpaceDE w:val="0"/>
              <w:autoSpaceDN w:val="0"/>
              <w:adjustRightInd w:val="0"/>
              <w:spacing w:before="60" w:after="60"/>
              <w:jc w:val="center"/>
              <w:textAlignment w:val="baseline"/>
              <w:rPr>
                <w:sz w:val="20"/>
                <w:szCs w:val="20"/>
              </w:rPr>
            </w:pPr>
            <w:r w:rsidRPr="00B66F0E">
              <w:rPr>
                <w:sz w:val="20"/>
                <w:szCs w:val="20"/>
              </w:rPr>
              <w:t>K2P_K02</w:t>
            </w:r>
          </w:p>
        </w:tc>
      </w:tr>
      <w:tr w:rsidR="007116E3" w:rsidRPr="00B66F0E" w:rsidTr="007D4D7D">
        <w:trPr>
          <w:trHeight w:val="475"/>
        </w:trPr>
        <w:tc>
          <w:tcPr>
            <w:tcW w:w="851" w:type="dxa"/>
            <w:shd w:val="clear" w:color="auto" w:fill="auto"/>
          </w:tcPr>
          <w:p w:rsidR="007116E3" w:rsidRPr="00B66F0E" w:rsidRDefault="007116E3" w:rsidP="007D4D7D">
            <w:pPr>
              <w:rPr>
                <w:sz w:val="20"/>
                <w:szCs w:val="20"/>
              </w:rPr>
            </w:pPr>
            <w:r w:rsidRPr="00B66F0E">
              <w:rPr>
                <w:sz w:val="20"/>
                <w:szCs w:val="20"/>
              </w:rPr>
              <w:t>P_K02</w:t>
            </w:r>
          </w:p>
        </w:tc>
        <w:tc>
          <w:tcPr>
            <w:tcW w:w="6521" w:type="dxa"/>
            <w:shd w:val="clear" w:color="auto" w:fill="auto"/>
            <w:vAlign w:val="center"/>
          </w:tcPr>
          <w:p w:rsidR="007116E3" w:rsidRPr="00B66F0E" w:rsidRDefault="007116E3" w:rsidP="007D4D7D">
            <w:pPr>
              <w:spacing w:before="60" w:after="60"/>
              <w:jc w:val="both"/>
              <w:rPr>
                <w:sz w:val="20"/>
                <w:szCs w:val="20"/>
              </w:rPr>
            </w:pPr>
            <w:r w:rsidRPr="00B66F0E">
              <w:rPr>
                <w:sz w:val="20"/>
                <w:szCs w:val="20"/>
              </w:rPr>
              <w:t>Jest gotów w pogłębionym zakresie względem pierwszego do udziału w różnych projektach społecznych i zawodowych z zakresu bezpieczeństwa wewnętrznego przy poszanowaniu zasad etycznych oraz standardów zawodowych</w:t>
            </w:r>
          </w:p>
        </w:tc>
        <w:tc>
          <w:tcPr>
            <w:tcW w:w="2002" w:type="dxa"/>
            <w:gridSpan w:val="2"/>
            <w:shd w:val="clear" w:color="auto" w:fill="auto"/>
            <w:vAlign w:val="center"/>
          </w:tcPr>
          <w:p w:rsidR="007116E3" w:rsidRPr="00B66F0E" w:rsidRDefault="007116E3" w:rsidP="007D4D7D">
            <w:pPr>
              <w:tabs>
                <w:tab w:val="left" w:pos="-5814"/>
              </w:tabs>
              <w:overflowPunct w:val="0"/>
              <w:autoSpaceDE w:val="0"/>
              <w:autoSpaceDN w:val="0"/>
              <w:adjustRightInd w:val="0"/>
              <w:spacing w:before="60" w:after="60"/>
              <w:jc w:val="center"/>
              <w:textAlignment w:val="baseline"/>
            </w:pPr>
            <w:r w:rsidRPr="00B66F0E">
              <w:rPr>
                <w:sz w:val="20"/>
                <w:szCs w:val="20"/>
              </w:rPr>
              <w:t>K2P_K03</w:t>
            </w:r>
            <w:r w:rsidRPr="00B66F0E">
              <w:t xml:space="preserve"> </w:t>
            </w:r>
          </w:p>
          <w:p w:rsidR="007116E3" w:rsidRPr="00B66F0E" w:rsidRDefault="007116E3" w:rsidP="007D4D7D">
            <w:pPr>
              <w:tabs>
                <w:tab w:val="left" w:pos="-5814"/>
              </w:tabs>
              <w:overflowPunct w:val="0"/>
              <w:autoSpaceDE w:val="0"/>
              <w:autoSpaceDN w:val="0"/>
              <w:adjustRightInd w:val="0"/>
              <w:spacing w:before="60" w:after="60"/>
              <w:jc w:val="center"/>
              <w:textAlignment w:val="baseline"/>
              <w:rPr>
                <w:sz w:val="20"/>
                <w:szCs w:val="20"/>
              </w:rPr>
            </w:pPr>
            <w:r w:rsidRPr="00B66F0E">
              <w:rPr>
                <w:sz w:val="20"/>
                <w:szCs w:val="20"/>
              </w:rPr>
              <w:t>K2P_K05</w:t>
            </w:r>
          </w:p>
          <w:p w:rsidR="007116E3" w:rsidRPr="00B66F0E" w:rsidRDefault="007116E3" w:rsidP="007D4D7D">
            <w:pPr>
              <w:tabs>
                <w:tab w:val="left" w:pos="-5814"/>
              </w:tabs>
              <w:overflowPunct w:val="0"/>
              <w:autoSpaceDE w:val="0"/>
              <w:autoSpaceDN w:val="0"/>
              <w:adjustRightInd w:val="0"/>
              <w:spacing w:before="60" w:after="60"/>
              <w:jc w:val="center"/>
              <w:textAlignment w:val="baseline"/>
              <w:rPr>
                <w:sz w:val="20"/>
                <w:szCs w:val="20"/>
              </w:rPr>
            </w:pPr>
            <w:r w:rsidRPr="00B66F0E">
              <w:rPr>
                <w:sz w:val="20"/>
                <w:szCs w:val="20"/>
              </w:rPr>
              <w:t>K2P_K06</w:t>
            </w:r>
          </w:p>
          <w:p w:rsidR="007116E3" w:rsidRPr="00B66F0E" w:rsidRDefault="007116E3" w:rsidP="007D4D7D">
            <w:pPr>
              <w:tabs>
                <w:tab w:val="left" w:pos="-5814"/>
              </w:tabs>
              <w:overflowPunct w:val="0"/>
              <w:autoSpaceDE w:val="0"/>
              <w:autoSpaceDN w:val="0"/>
              <w:adjustRightInd w:val="0"/>
              <w:spacing w:before="60" w:after="60"/>
              <w:jc w:val="center"/>
              <w:textAlignment w:val="baseline"/>
              <w:rPr>
                <w:sz w:val="20"/>
                <w:szCs w:val="20"/>
              </w:rPr>
            </w:pPr>
            <w:r w:rsidRPr="00B66F0E">
              <w:rPr>
                <w:sz w:val="20"/>
                <w:szCs w:val="20"/>
              </w:rPr>
              <w:t>K2P_K07</w:t>
            </w:r>
          </w:p>
        </w:tc>
      </w:tr>
    </w:tbl>
    <w:p w:rsidR="007116E3" w:rsidRPr="00B66F0E" w:rsidRDefault="007116E3" w:rsidP="007116E3">
      <w:pPr>
        <w:rPr>
          <w:b/>
        </w:rPr>
      </w:pPr>
    </w:p>
    <w:tbl>
      <w:tblPr>
        <w:tblpPr w:leftFromText="141" w:rightFromText="141" w:vertAnchor="text" w:horzAnchor="margin" w:tblpY="15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796"/>
      </w:tblGrid>
      <w:tr w:rsidR="007116E3" w:rsidRPr="00B66F0E" w:rsidTr="007D4D7D">
        <w:trPr>
          <w:trHeight w:val="699"/>
        </w:trPr>
        <w:tc>
          <w:tcPr>
            <w:tcW w:w="1526" w:type="dxa"/>
          </w:tcPr>
          <w:p w:rsidR="007116E3" w:rsidRPr="00B66F0E" w:rsidRDefault="007116E3" w:rsidP="007D4D7D">
            <w:pPr>
              <w:rPr>
                <w:b/>
                <w:i/>
              </w:rPr>
            </w:pPr>
            <w:r w:rsidRPr="00B66F0E">
              <w:rPr>
                <w:b/>
                <w:i/>
              </w:rPr>
              <w:t>Wymagania wstępne:</w:t>
            </w:r>
          </w:p>
        </w:tc>
        <w:tc>
          <w:tcPr>
            <w:tcW w:w="7796" w:type="dxa"/>
          </w:tcPr>
          <w:p w:rsidR="007116E3" w:rsidRPr="00B66F0E" w:rsidRDefault="007116E3" w:rsidP="007D4D7D">
            <w:pPr>
              <w:pStyle w:val="Bezodstpw"/>
              <w:jc w:val="both"/>
              <w:rPr>
                <w:rFonts w:ascii="Times New Roman" w:hAnsi="Times New Roman"/>
              </w:rPr>
            </w:pPr>
            <w:r w:rsidRPr="00B66F0E">
              <w:rPr>
                <w:rFonts w:ascii="Times New Roman" w:hAnsi="Times New Roman"/>
                <w:bCs/>
                <w:snapToGrid w:val="0"/>
              </w:rPr>
              <w:t>Wiedza z zakresu przedmiotów podstawowych i kierunkowych</w:t>
            </w:r>
          </w:p>
        </w:tc>
      </w:tr>
    </w:tbl>
    <w:p w:rsidR="007116E3" w:rsidRPr="00B66F0E" w:rsidRDefault="007116E3" w:rsidP="007116E3">
      <w:pPr>
        <w:rPr>
          <w:b/>
        </w:rPr>
      </w:pPr>
    </w:p>
    <w:tbl>
      <w:tblPr>
        <w:tblpPr w:leftFromText="141" w:rightFromText="141" w:vertAnchor="text" w:horzAnchor="margin" w:tblpY="15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796"/>
      </w:tblGrid>
      <w:tr w:rsidR="007116E3" w:rsidRPr="00B66F0E" w:rsidTr="007D4D7D">
        <w:tc>
          <w:tcPr>
            <w:tcW w:w="1526" w:type="dxa"/>
          </w:tcPr>
          <w:p w:rsidR="007116E3" w:rsidRPr="00B66F0E" w:rsidRDefault="007116E3" w:rsidP="007D4D7D">
            <w:pPr>
              <w:rPr>
                <w:b/>
                <w:i/>
              </w:rPr>
            </w:pPr>
            <w:r w:rsidRPr="00B66F0E">
              <w:rPr>
                <w:b/>
                <w:i/>
              </w:rPr>
              <w:t>Metody dydaktyczne:</w:t>
            </w:r>
          </w:p>
        </w:tc>
        <w:tc>
          <w:tcPr>
            <w:tcW w:w="7796" w:type="dxa"/>
          </w:tcPr>
          <w:p w:rsidR="007116E3" w:rsidRPr="00B66F0E" w:rsidRDefault="007116E3" w:rsidP="007D4D7D">
            <w:pPr>
              <w:pStyle w:val="Bezodstpw"/>
              <w:jc w:val="both"/>
              <w:rPr>
                <w:rFonts w:ascii="Times New Roman" w:hAnsi="Times New Roman"/>
              </w:rPr>
            </w:pPr>
            <w:r w:rsidRPr="00B66F0E">
              <w:rPr>
                <w:rFonts w:ascii="Times New Roman" w:hAnsi="Times New Roman"/>
              </w:rPr>
              <w:t>Realizowanie zadań powierzonych przez opiekuna praktyk z ramienia instytucji. Praca indywidualna i w grupach, dyskusje, analizy sytuacji rzeczywistych oraz dokumentacji. Konsultacje.</w:t>
            </w:r>
          </w:p>
        </w:tc>
      </w:tr>
    </w:tbl>
    <w:p w:rsidR="007116E3" w:rsidRPr="00B66F0E" w:rsidRDefault="007116E3" w:rsidP="007116E3">
      <w:pPr>
        <w:rPr>
          <w:b/>
        </w:rPr>
      </w:pPr>
    </w:p>
    <w:tbl>
      <w:tblPr>
        <w:tblpPr w:leftFromText="141" w:rightFromText="141" w:vertAnchor="text" w:horzAnchor="margin" w:tblpY="15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796"/>
      </w:tblGrid>
      <w:tr w:rsidR="007116E3" w:rsidRPr="00B66F0E" w:rsidTr="007D4D7D">
        <w:trPr>
          <w:trHeight w:val="1544"/>
        </w:trPr>
        <w:tc>
          <w:tcPr>
            <w:tcW w:w="1526" w:type="dxa"/>
          </w:tcPr>
          <w:p w:rsidR="007116E3" w:rsidRPr="00B66F0E" w:rsidRDefault="007116E3" w:rsidP="007D4D7D">
            <w:pPr>
              <w:pStyle w:val="Bezodstpw"/>
              <w:rPr>
                <w:rFonts w:ascii="Times New Roman" w:hAnsi="Times New Roman"/>
                <w:b/>
                <w:i/>
              </w:rPr>
            </w:pPr>
            <w:r w:rsidRPr="00B66F0E">
              <w:rPr>
                <w:rFonts w:ascii="Times New Roman" w:hAnsi="Times New Roman"/>
                <w:b/>
                <w:i/>
              </w:rPr>
              <w:lastRenderedPageBreak/>
              <w:t>Treści kształcenia:</w:t>
            </w:r>
          </w:p>
          <w:p w:rsidR="007116E3" w:rsidRPr="00B66F0E" w:rsidRDefault="007116E3" w:rsidP="007D4D7D">
            <w:pPr>
              <w:rPr>
                <w:b/>
                <w:i/>
              </w:rPr>
            </w:pPr>
          </w:p>
        </w:tc>
        <w:tc>
          <w:tcPr>
            <w:tcW w:w="7796" w:type="dxa"/>
            <w:vAlign w:val="center"/>
          </w:tcPr>
          <w:p w:rsidR="007116E3" w:rsidRPr="00B66F0E" w:rsidRDefault="007116E3" w:rsidP="007D4D7D">
            <w:pPr>
              <w:pStyle w:val="Bezodstpw"/>
              <w:jc w:val="both"/>
              <w:rPr>
                <w:rFonts w:ascii="Times New Roman" w:hAnsi="Times New Roman"/>
                <w:sz w:val="20"/>
                <w:szCs w:val="20"/>
              </w:rPr>
            </w:pPr>
            <w:r w:rsidRPr="00B66F0E">
              <w:rPr>
                <w:rFonts w:ascii="Times New Roman" w:hAnsi="Times New Roman"/>
                <w:sz w:val="20"/>
                <w:szCs w:val="20"/>
              </w:rPr>
              <w:t>Indywidualny program praktyk ustala organizator praktyk z ramienia Uczelni wspólnie ze studentem w porozumieniu z instytucją w której będzie odbywana praktyka.</w:t>
            </w:r>
          </w:p>
          <w:p w:rsidR="007116E3" w:rsidRPr="00B66F0E" w:rsidRDefault="007116E3" w:rsidP="007D4D7D">
            <w:pPr>
              <w:pStyle w:val="Bezodstpw"/>
              <w:jc w:val="both"/>
              <w:rPr>
                <w:rFonts w:ascii="Times New Roman" w:hAnsi="Times New Roman"/>
                <w:sz w:val="20"/>
                <w:szCs w:val="20"/>
              </w:rPr>
            </w:pPr>
            <w:r w:rsidRPr="00B66F0E">
              <w:rPr>
                <w:rFonts w:ascii="Times New Roman" w:hAnsi="Times New Roman"/>
                <w:sz w:val="20"/>
                <w:szCs w:val="20"/>
              </w:rPr>
              <w:t xml:space="preserve">Miejsca odbywania praktyk każdorazowo podlega ocenie przez opiekuna praktyk z  ramienia Uczelni w formie pisemnej w celu weryfikacji możliwości osiągniecia zakładanych efektów kształcenia. </w:t>
            </w:r>
          </w:p>
          <w:p w:rsidR="007116E3" w:rsidRPr="00B66F0E" w:rsidRDefault="007116E3" w:rsidP="007D4D7D">
            <w:pPr>
              <w:pStyle w:val="Bezodstpw"/>
              <w:jc w:val="both"/>
              <w:rPr>
                <w:rFonts w:ascii="Times New Roman" w:hAnsi="Times New Roman"/>
                <w:sz w:val="20"/>
                <w:szCs w:val="20"/>
              </w:rPr>
            </w:pPr>
            <w:r w:rsidRPr="00B66F0E">
              <w:rPr>
                <w:rFonts w:ascii="Times New Roman" w:hAnsi="Times New Roman"/>
                <w:sz w:val="20"/>
                <w:szCs w:val="20"/>
              </w:rPr>
              <w:t>Program praktyk powinien umożliwiać ogólne zapoznanie z jednostką, w tym: ze strukturą i zakresem działania jednostki, zasadami bezpieczeństwa i higieny pracy, aktami prawnymi dotyczącymi podstaw prawnych funkcjonowania danej jednostki organizacyjnej, przepisami prawnymi dotyczącymi zadań i kompetencji osób funkcyjnych w danej jednostce organizacyjnej, przepisami prawnymi dotyczącymi ochrony informacji niejawnych i wiadomości prawnie chronionych obowiązującymi w jednostce organizacyjnej, techniką wykonywania dokumentacji na poszczególnych stanowiskach pracy i poprawnym jej prowadzeniu, procedurami decyzyjnymi w  jednostce obowiązującymi w czasie pokoju, kryzysu i wojny; występującymi i  możliwymi zagrożeniami bezpieczeństwa, mechanizmami i systemami kształtowania bezpieczeństwa środkami i formami przeciwdziałania zagrożeniom bezpieczeństwa w różnych sytuacjach.</w:t>
            </w:r>
          </w:p>
          <w:p w:rsidR="007116E3" w:rsidRPr="00B66F0E" w:rsidRDefault="007116E3" w:rsidP="007D4D7D">
            <w:pPr>
              <w:pStyle w:val="Bezodstpw"/>
              <w:jc w:val="both"/>
              <w:rPr>
                <w:rFonts w:ascii="Times New Roman" w:hAnsi="Times New Roman"/>
                <w:sz w:val="20"/>
                <w:szCs w:val="20"/>
              </w:rPr>
            </w:pPr>
            <w:r w:rsidRPr="00B66F0E">
              <w:rPr>
                <w:rFonts w:ascii="Times New Roman" w:hAnsi="Times New Roman"/>
                <w:sz w:val="20"/>
                <w:szCs w:val="20"/>
              </w:rPr>
              <w:t xml:space="preserve">W zależności od specyfiki jednostki organizacyjnej, w której odbywać się będzie praktyka, powinien on również uwzględniać wybrane problemy ochrony bezpieczeństwa i porządku. </w:t>
            </w:r>
            <w:r w:rsidR="006D4C1A">
              <w:rPr>
                <w:rFonts w:ascii="Times New Roman" w:hAnsi="Times New Roman"/>
                <w:sz w:val="20"/>
                <w:szCs w:val="20"/>
              </w:rPr>
              <w:br/>
            </w:r>
            <w:r w:rsidRPr="00B66F0E">
              <w:rPr>
                <w:rFonts w:ascii="Times New Roman" w:hAnsi="Times New Roman"/>
                <w:sz w:val="20"/>
                <w:szCs w:val="20"/>
              </w:rPr>
              <w:t xml:space="preserve">W szczególności może obejmować: </w:t>
            </w:r>
          </w:p>
          <w:p w:rsidR="006D4C1A" w:rsidRDefault="007116E3" w:rsidP="006D4C1A">
            <w:pPr>
              <w:pStyle w:val="Bezodstpw"/>
              <w:jc w:val="both"/>
              <w:rPr>
                <w:rFonts w:ascii="Times New Roman" w:hAnsi="Times New Roman"/>
                <w:sz w:val="20"/>
                <w:szCs w:val="20"/>
              </w:rPr>
            </w:pPr>
            <w:r w:rsidRPr="00B66F0E">
              <w:rPr>
                <w:rFonts w:ascii="Times New Roman" w:hAnsi="Times New Roman"/>
                <w:sz w:val="20"/>
                <w:szCs w:val="20"/>
              </w:rPr>
              <w:t xml:space="preserve">Zdobycie umiejętności w zapewnianiu bezpieczeństwa, poprzez: </w:t>
            </w:r>
          </w:p>
          <w:p w:rsidR="007116E3" w:rsidRPr="00B66F0E" w:rsidRDefault="007116E3" w:rsidP="006D4C1A">
            <w:pPr>
              <w:pStyle w:val="Bezodstpw"/>
              <w:numPr>
                <w:ilvl w:val="1"/>
                <w:numId w:val="33"/>
              </w:numPr>
              <w:ind w:left="634" w:hanging="283"/>
              <w:jc w:val="both"/>
              <w:rPr>
                <w:rFonts w:ascii="Times New Roman" w:hAnsi="Times New Roman"/>
                <w:sz w:val="20"/>
                <w:szCs w:val="20"/>
              </w:rPr>
            </w:pPr>
            <w:r w:rsidRPr="00B66F0E">
              <w:rPr>
                <w:rFonts w:ascii="Times New Roman" w:hAnsi="Times New Roman"/>
                <w:sz w:val="20"/>
                <w:szCs w:val="20"/>
              </w:rPr>
              <w:t xml:space="preserve">określanie obszarów potencjalnych zagrożeń (wewnętrznych i zewnętrznych), </w:t>
            </w:r>
          </w:p>
          <w:p w:rsidR="007116E3" w:rsidRPr="00B66F0E" w:rsidRDefault="007116E3" w:rsidP="006D4C1A">
            <w:pPr>
              <w:pStyle w:val="Bezodstpw"/>
              <w:numPr>
                <w:ilvl w:val="1"/>
                <w:numId w:val="33"/>
              </w:numPr>
              <w:ind w:left="634" w:hanging="283"/>
              <w:jc w:val="both"/>
              <w:rPr>
                <w:rFonts w:ascii="Times New Roman" w:hAnsi="Times New Roman"/>
                <w:sz w:val="20"/>
                <w:szCs w:val="20"/>
              </w:rPr>
            </w:pPr>
            <w:r w:rsidRPr="00B66F0E">
              <w:rPr>
                <w:rFonts w:ascii="Times New Roman" w:hAnsi="Times New Roman"/>
                <w:sz w:val="20"/>
                <w:szCs w:val="20"/>
              </w:rPr>
              <w:t xml:space="preserve">podejmowanie działań prewencyjnych, </w:t>
            </w:r>
          </w:p>
          <w:p w:rsidR="007116E3" w:rsidRPr="00B66F0E" w:rsidRDefault="007116E3" w:rsidP="006D4C1A">
            <w:pPr>
              <w:pStyle w:val="Bezodstpw"/>
              <w:numPr>
                <w:ilvl w:val="1"/>
                <w:numId w:val="33"/>
              </w:numPr>
              <w:ind w:left="634" w:hanging="283"/>
              <w:jc w:val="both"/>
              <w:rPr>
                <w:rFonts w:ascii="Times New Roman" w:hAnsi="Times New Roman"/>
                <w:sz w:val="20"/>
                <w:szCs w:val="20"/>
              </w:rPr>
            </w:pPr>
            <w:r w:rsidRPr="00B66F0E">
              <w:rPr>
                <w:rFonts w:ascii="Times New Roman" w:hAnsi="Times New Roman"/>
                <w:sz w:val="20"/>
                <w:szCs w:val="20"/>
              </w:rPr>
              <w:t xml:space="preserve">współpracę z innymi jednostkami specjalistycznymi lub nadzorującymi dany zakres bezpieczeństwa publicznego, </w:t>
            </w:r>
          </w:p>
          <w:p w:rsidR="007116E3" w:rsidRPr="00B66F0E" w:rsidRDefault="007116E3" w:rsidP="006D4C1A">
            <w:pPr>
              <w:pStyle w:val="Bezodstpw"/>
              <w:numPr>
                <w:ilvl w:val="1"/>
                <w:numId w:val="33"/>
              </w:numPr>
              <w:ind w:left="634" w:hanging="283"/>
              <w:jc w:val="both"/>
              <w:rPr>
                <w:rFonts w:ascii="Times New Roman" w:hAnsi="Times New Roman"/>
                <w:sz w:val="20"/>
                <w:szCs w:val="20"/>
              </w:rPr>
            </w:pPr>
            <w:r w:rsidRPr="00B66F0E">
              <w:rPr>
                <w:rFonts w:ascii="Times New Roman" w:hAnsi="Times New Roman"/>
                <w:sz w:val="20"/>
                <w:szCs w:val="20"/>
              </w:rPr>
              <w:t xml:space="preserve">praktyczną znajomość zakresu i obowiązków różnych służb i funkcjonariuszy, odpowiedzialnych za bezpieczeństwo publiczne, e)poznanie i stosowanie regulacji prawnych, regulujących działalność służb ochrony i porządku publicznego, </w:t>
            </w:r>
          </w:p>
          <w:p w:rsidR="007116E3" w:rsidRPr="00B66F0E" w:rsidRDefault="007116E3" w:rsidP="006D4C1A">
            <w:pPr>
              <w:pStyle w:val="Bezodstpw"/>
              <w:numPr>
                <w:ilvl w:val="1"/>
                <w:numId w:val="33"/>
              </w:numPr>
              <w:ind w:left="634" w:hanging="283"/>
              <w:jc w:val="both"/>
              <w:rPr>
                <w:rFonts w:ascii="Times New Roman" w:hAnsi="Times New Roman"/>
                <w:sz w:val="20"/>
                <w:szCs w:val="20"/>
              </w:rPr>
            </w:pPr>
            <w:r w:rsidRPr="00B66F0E">
              <w:rPr>
                <w:rFonts w:ascii="Times New Roman" w:hAnsi="Times New Roman"/>
                <w:sz w:val="20"/>
                <w:szCs w:val="20"/>
              </w:rPr>
              <w:t xml:space="preserve">udział we wszystkich czynnościach operacyjnych i nadzorujących bezpieczeństwo publiczne, </w:t>
            </w:r>
          </w:p>
          <w:p w:rsidR="007116E3" w:rsidRPr="00B66F0E" w:rsidRDefault="007116E3" w:rsidP="006D4C1A">
            <w:pPr>
              <w:pStyle w:val="Bezodstpw"/>
              <w:numPr>
                <w:ilvl w:val="1"/>
                <w:numId w:val="33"/>
              </w:numPr>
              <w:ind w:left="634" w:hanging="283"/>
              <w:jc w:val="both"/>
              <w:rPr>
                <w:rFonts w:ascii="Times New Roman" w:hAnsi="Times New Roman"/>
                <w:sz w:val="20"/>
                <w:szCs w:val="20"/>
              </w:rPr>
            </w:pPr>
            <w:r w:rsidRPr="00B66F0E">
              <w:rPr>
                <w:rFonts w:ascii="Times New Roman" w:hAnsi="Times New Roman"/>
                <w:sz w:val="20"/>
                <w:szCs w:val="20"/>
              </w:rPr>
              <w:t xml:space="preserve">poszerzanie wiedzy o własnych umiejętnościach i możliwościach pracy zawodowej </w:t>
            </w:r>
            <w:r w:rsidR="006D4C1A">
              <w:rPr>
                <w:rFonts w:ascii="Times New Roman" w:hAnsi="Times New Roman"/>
                <w:sz w:val="20"/>
                <w:szCs w:val="20"/>
              </w:rPr>
              <w:br/>
            </w:r>
            <w:r w:rsidRPr="00B66F0E">
              <w:rPr>
                <w:rFonts w:ascii="Times New Roman" w:hAnsi="Times New Roman"/>
                <w:sz w:val="20"/>
                <w:szCs w:val="20"/>
              </w:rPr>
              <w:t xml:space="preserve">w instytucji, w której student praktykę odbywa oraz silnych i słabych stronach przygotowania do pracy w służbach bądź organizacjach bezpieczeństwa publicznego </w:t>
            </w:r>
          </w:p>
          <w:p w:rsidR="007116E3" w:rsidRPr="00B66F0E" w:rsidRDefault="007116E3" w:rsidP="006D4C1A">
            <w:pPr>
              <w:pStyle w:val="Bezodstpw"/>
              <w:numPr>
                <w:ilvl w:val="0"/>
                <w:numId w:val="33"/>
              </w:numPr>
              <w:ind w:left="634" w:hanging="283"/>
              <w:jc w:val="both"/>
              <w:rPr>
                <w:rFonts w:ascii="Times New Roman" w:hAnsi="Times New Roman"/>
              </w:rPr>
            </w:pPr>
            <w:r w:rsidRPr="00B66F0E">
              <w:rPr>
                <w:rFonts w:ascii="Times New Roman" w:hAnsi="Times New Roman"/>
                <w:sz w:val="20"/>
                <w:szCs w:val="20"/>
              </w:rPr>
              <w:t>aktywny udział w szkoleniach i naradach oraz bieżących odprawach,  przeprowadzanych w zakładzie, w  których praktykant może uczestniczyć.</w:t>
            </w:r>
          </w:p>
        </w:tc>
      </w:tr>
    </w:tbl>
    <w:p w:rsidR="007116E3" w:rsidRPr="00B66F0E" w:rsidRDefault="007116E3" w:rsidP="007116E3">
      <w:pPr>
        <w:rPr>
          <w:b/>
        </w:rPr>
      </w:pPr>
    </w:p>
    <w:tbl>
      <w:tblPr>
        <w:tblpPr w:leftFromText="141" w:rightFromText="141" w:vertAnchor="text" w:horzAnchor="margin" w:tblpY="15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796"/>
      </w:tblGrid>
      <w:tr w:rsidR="007116E3" w:rsidRPr="00B66F0E" w:rsidTr="007D4D7D">
        <w:tc>
          <w:tcPr>
            <w:tcW w:w="1526" w:type="dxa"/>
          </w:tcPr>
          <w:p w:rsidR="007116E3" w:rsidRPr="00B66F0E" w:rsidRDefault="007116E3" w:rsidP="007D4D7D">
            <w:pPr>
              <w:rPr>
                <w:b/>
                <w:i/>
              </w:rPr>
            </w:pPr>
            <w:r w:rsidRPr="00B66F0E">
              <w:rPr>
                <w:b/>
                <w:i/>
              </w:rPr>
              <w:t>Literatura podstawowa:</w:t>
            </w:r>
          </w:p>
        </w:tc>
        <w:tc>
          <w:tcPr>
            <w:tcW w:w="7796" w:type="dxa"/>
          </w:tcPr>
          <w:p w:rsidR="007116E3" w:rsidRPr="00B66F0E" w:rsidRDefault="007116E3" w:rsidP="006D4C1A">
            <w:pPr>
              <w:pStyle w:val="Bezodstpw"/>
              <w:rPr>
                <w:rFonts w:ascii="Times New Roman" w:hAnsi="Times New Roman"/>
              </w:rPr>
            </w:pPr>
            <w:r w:rsidRPr="00B66F0E">
              <w:rPr>
                <w:rFonts w:ascii="Times New Roman" w:hAnsi="Times New Roman"/>
              </w:rPr>
              <w:t>Regulamin praktyk,</w:t>
            </w:r>
          </w:p>
          <w:p w:rsidR="007116E3" w:rsidRPr="00B66F0E" w:rsidRDefault="007116E3" w:rsidP="006D4C1A">
            <w:pPr>
              <w:pStyle w:val="Bezodstpw"/>
              <w:rPr>
                <w:rFonts w:ascii="Times New Roman" w:hAnsi="Times New Roman"/>
              </w:rPr>
            </w:pPr>
            <w:r w:rsidRPr="00B66F0E">
              <w:rPr>
                <w:rFonts w:ascii="Times New Roman" w:hAnsi="Times New Roman"/>
              </w:rPr>
              <w:t>Dokumentacja wewnętrzna jednostki,</w:t>
            </w:r>
          </w:p>
          <w:p w:rsidR="007116E3" w:rsidRPr="00B66F0E" w:rsidRDefault="007116E3" w:rsidP="006D4C1A">
            <w:pPr>
              <w:pStyle w:val="Bezodstpw"/>
              <w:rPr>
                <w:rFonts w:ascii="Times New Roman" w:hAnsi="Times New Roman"/>
              </w:rPr>
            </w:pPr>
            <w:r w:rsidRPr="00B66F0E">
              <w:rPr>
                <w:rFonts w:ascii="Times New Roman" w:hAnsi="Times New Roman"/>
              </w:rPr>
              <w:t>Inne materiały dostarczone przez opiekuna praktyk z ramienia uczelni czy organizacji</w:t>
            </w:r>
          </w:p>
        </w:tc>
      </w:tr>
    </w:tbl>
    <w:p w:rsidR="007116E3" w:rsidRPr="00B66F0E" w:rsidRDefault="007116E3" w:rsidP="007116E3">
      <w:pPr>
        <w:rPr>
          <w:b/>
        </w:rPr>
      </w:pPr>
    </w:p>
    <w:p w:rsidR="007116E3" w:rsidRPr="00B66F0E" w:rsidRDefault="007116E3" w:rsidP="007116E3">
      <w:pPr>
        <w:jc w:val="both"/>
        <w:rPr>
          <w:b/>
        </w:rPr>
      </w:pPr>
      <w:r w:rsidRPr="00B66F0E">
        <w:rPr>
          <w:b/>
        </w:rPr>
        <w:t>BILANS PUNKTÓW ECTS – NAKŁAD PRACY STUDENTA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7"/>
        <w:gridCol w:w="2339"/>
      </w:tblGrid>
      <w:tr w:rsidR="007116E3" w:rsidRPr="00B66F0E" w:rsidTr="007D4D7D">
        <w:trPr>
          <w:trHeight w:val="575"/>
        </w:trPr>
        <w:tc>
          <w:tcPr>
            <w:tcW w:w="6946" w:type="dxa"/>
            <w:shd w:val="clear" w:color="auto" w:fill="auto"/>
            <w:vAlign w:val="center"/>
          </w:tcPr>
          <w:p w:rsidR="007116E3" w:rsidRPr="00B66F0E" w:rsidRDefault="007116E3" w:rsidP="007D4D7D">
            <w:pPr>
              <w:jc w:val="center"/>
              <w:rPr>
                <w:b/>
              </w:rPr>
            </w:pPr>
            <w:r w:rsidRPr="00B66F0E">
              <w:rPr>
                <w:b/>
              </w:rPr>
              <w:t>Kategoria</w:t>
            </w:r>
          </w:p>
        </w:tc>
        <w:tc>
          <w:tcPr>
            <w:tcW w:w="2374" w:type="dxa"/>
            <w:shd w:val="clear" w:color="auto" w:fill="auto"/>
            <w:vAlign w:val="center"/>
          </w:tcPr>
          <w:p w:rsidR="007116E3" w:rsidRPr="00B66F0E" w:rsidRDefault="007116E3" w:rsidP="007D4D7D">
            <w:pPr>
              <w:jc w:val="center"/>
              <w:rPr>
                <w:b/>
              </w:rPr>
            </w:pPr>
            <w:r w:rsidRPr="00B66F0E">
              <w:rPr>
                <w:b/>
              </w:rPr>
              <w:t>Obciążenie studenta</w:t>
            </w:r>
          </w:p>
        </w:tc>
      </w:tr>
      <w:tr w:rsidR="007116E3" w:rsidRPr="00B66F0E" w:rsidTr="007D4D7D">
        <w:tc>
          <w:tcPr>
            <w:tcW w:w="6946" w:type="dxa"/>
            <w:shd w:val="clear" w:color="auto" w:fill="auto"/>
          </w:tcPr>
          <w:p w:rsidR="007116E3" w:rsidRPr="00B66F0E" w:rsidRDefault="007116E3" w:rsidP="007D4D7D">
            <w:pPr>
              <w:rPr>
                <w:sz w:val="12"/>
                <w:szCs w:val="12"/>
              </w:rPr>
            </w:pPr>
            <w:r w:rsidRPr="00B66F0E">
              <w:t>Godziny kontaktowe (zajęcia dydaktyczne zgodne z planem zajęć)</w:t>
            </w:r>
            <w:r w:rsidRPr="00B66F0E">
              <w:br/>
            </w:r>
          </w:p>
        </w:tc>
        <w:tc>
          <w:tcPr>
            <w:tcW w:w="2374" w:type="dxa"/>
            <w:shd w:val="clear" w:color="auto" w:fill="auto"/>
          </w:tcPr>
          <w:p w:rsidR="007116E3" w:rsidRPr="00B66F0E" w:rsidRDefault="007116E3" w:rsidP="007D4D7D">
            <w:pPr>
              <w:jc w:val="center"/>
            </w:pPr>
            <w:r w:rsidRPr="00B66F0E">
              <w:t>240</w:t>
            </w:r>
          </w:p>
        </w:tc>
      </w:tr>
      <w:tr w:rsidR="007116E3" w:rsidRPr="00B66F0E" w:rsidTr="007D4D7D">
        <w:tc>
          <w:tcPr>
            <w:tcW w:w="6946" w:type="dxa"/>
            <w:shd w:val="clear" w:color="auto" w:fill="auto"/>
          </w:tcPr>
          <w:p w:rsidR="007116E3" w:rsidRPr="00B66F0E" w:rsidRDefault="007116E3" w:rsidP="007D4D7D">
            <w:r w:rsidRPr="00B66F0E">
              <w:t>Konsultacje i zaliczenie</w:t>
            </w:r>
          </w:p>
        </w:tc>
        <w:tc>
          <w:tcPr>
            <w:tcW w:w="2374" w:type="dxa"/>
            <w:shd w:val="clear" w:color="auto" w:fill="auto"/>
          </w:tcPr>
          <w:p w:rsidR="007116E3" w:rsidRPr="00B66F0E" w:rsidRDefault="007116E3" w:rsidP="007D4D7D">
            <w:pPr>
              <w:jc w:val="center"/>
            </w:pPr>
            <w:r w:rsidRPr="00B66F0E">
              <w:t>10</w:t>
            </w:r>
          </w:p>
        </w:tc>
      </w:tr>
      <w:tr w:rsidR="007116E3" w:rsidRPr="00B66F0E" w:rsidTr="007D4D7D">
        <w:tc>
          <w:tcPr>
            <w:tcW w:w="6946" w:type="dxa"/>
            <w:shd w:val="clear" w:color="auto" w:fill="auto"/>
          </w:tcPr>
          <w:p w:rsidR="007116E3" w:rsidRPr="00B66F0E" w:rsidRDefault="007116E3" w:rsidP="007D4D7D">
            <w:pPr>
              <w:jc w:val="right"/>
              <w:rPr>
                <w:b/>
              </w:rPr>
            </w:pPr>
            <w:r w:rsidRPr="00B66F0E">
              <w:rPr>
                <w:b/>
              </w:rPr>
              <w:t>Godziny razem:</w:t>
            </w:r>
          </w:p>
        </w:tc>
        <w:tc>
          <w:tcPr>
            <w:tcW w:w="2374" w:type="dxa"/>
            <w:shd w:val="clear" w:color="auto" w:fill="auto"/>
          </w:tcPr>
          <w:p w:rsidR="007116E3" w:rsidRPr="00B66F0E" w:rsidRDefault="007116E3" w:rsidP="007D4D7D">
            <w:pPr>
              <w:jc w:val="center"/>
            </w:pPr>
            <w:r w:rsidRPr="00B66F0E">
              <w:t>250</w:t>
            </w:r>
          </w:p>
        </w:tc>
      </w:tr>
      <w:tr w:rsidR="007116E3" w:rsidRPr="00B66F0E" w:rsidTr="007D4D7D">
        <w:tc>
          <w:tcPr>
            <w:tcW w:w="6946" w:type="dxa"/>
            <w:shd w:val="clear" w:color="auto" w:fill="auto"/>
          </w:tcPr>
          <w:p w:rsidR="007116E3" w:rsidRPr="00B66F0E" w:rsidRDefault="007116E3" w:rsidP="007D4D7D">
            <w:pPr>
              <w:jc w:val="right"/>
              <w:rPr>
                <w:b/>
              </w:rPr>
            </w:pPr>
            <w:r w:rsidRPr="00B66F0E">
              <w:rPr>
                <w:b/>
              </w:rPr>
              <w:t>Sumaryczna liczba punktów ECTS dla przedmiotu:</w:t>
            </w:r>
          </w:p>
        </w:tc>
        <w:tc>
          <w:tcPr>
            <w:tcW w:w="2374" w:type="dxa"/>
            <w:shd w:val="clear" w:color="auto" w:fill="auto"/>
          </w:tcPr>
          <w:p w:rsidR="007116E3" w:rsidRPr="00B66F0E" w:rsidRDefault="007116E3" w:rsidP="007D4D7D">
            <w:pPr>
              <w:jc w:val="center"/>
            </w:pPr>
            <w:r w:rsidRPr="00B66F0E">
              <w:t>10</w:t>
            </w:r>
          </w:p>
        </w:tc>
      </w:tr>
    </w:tbl>
    <w:p w:rsidR="007116E3" w:rsidRPr="00B66F0E" w:rsidRDefault="007116E3" w:rsidP="007116E3">
      <w:pPr>
        <w:rPr>
          <w:b/>
          <w:sz w:val="20"/>
          <w:szCs w:val="20"/>
        </w:rPr>
      </w:pPr>
    </w:p>
    <w:p w:rsidR="006B7ABB" w:rsidRDefault="006B7ABB" w:rsidP="007116E3">
      <w:pPr>
        <w:rPr>
          <w:b/>
          <w:sz w:val="20"/>
          <w:szCs w:val="20"/>
        </w:rPr>
      </w:pPr>
    </w:p>
    <w:p w:rsidR="006B7ABB" w:rsidRDefault="006B7ABB" w:rsidP="007116E3">
      <w:pPr>
        <w:rPr>
          <w:b/>
          <w:sz w:val="20"/>
          <w:szCs w:val="20"/>
        </w:rPr>
      </w:pPr>
    </w:p>
    <w:p w:rsidR="006B7ABB" w:rsidRDefault="006B7ABB" w:rsidP="007116E3">
      <w:pPr>
        <w:rPr>
          <w:b/>
          <w:sz w:val="20"/>
          <w:szCs w:val="20"/>
        </w:rPr>
      </w:pPr>
    </w:p>
    <w:p w:rsidR="006B7ABB" w:rsidRDefault="006B7ABB" w:rsidP="007116E3">
      <w:pPr>
        <w:rPr>
          <w:b/>
          <w:sz w:val="20"/>
          <w:szCs w:val="20"/>
        </w:rPr>
      </w:pPr>
    </w:p>
    <w:p w:rsidR="006B7ABB" w:rsidRDefault="006B7ABB" w:rsidP="007116E3">
      <w:pPr>
        <w:rPr>
          <w:b/>
          <w:sz w:val="20"/>
          <w:szCs w:val="20"/>
        </w:rPr>
      </w:pPr>
    </w:p>
    <w:p w:rsidR="006B7ABB" w:rsidRDefault="006B7ABB" w:rsidP="007116E3">
      <w:pPr>
        <w:rPr>
          <w:b/>
          <w:sz w:val="20"/>
          <w:szCs w:val="20"/>
        </w:rPr>
      </w:pPr>
    </w:p>
    <w:p w:rsidR="006B7ABB" w:rsidRDefault="006B7ABB" w:rsidP="007116E3">
      <w:pPr>
        <w:rPr>
          <w:b/>
          <w:sz w:val="20"/>
          <w:szCs w:val="20"/>
        </w:rPr>
      </w:pPr>
    </w:p>
    <w:p w:rsidR="006B7ABB" w:rsidRDefault="006B7ABB" w:rsidP="007116E3">
      <w:pPr>
        <w:rPr>
          <w:b/>
          <w:sz w:val="20"/>
          <w:szCs w:val="20"/>
        </w:rPr>
      </w:pPr>
    </w:p>
    <w:p w:rsidR="006B7ABB" w:rsidRDefault="006B7ABB" w:rsidP="007116E3">
      <w:pPr>
        <w:rPr>
          <w:b/>
          <w:sz w:val="20"/>
          <w:szCs w:val="20"/>
        </w:rPr>
      </w:pPr>
    </w:p>
    <w:p w:rsidR="007116E3" w:rsidRPr="00B66F0E" w:rsidRDefault="007116E3" w:rsidP="007116E3">
      <w:pPr>
        <w:rPr>
          <w:b/>
          <w:sz w:val="20"/>
          <w:szCs w:val="20"/>
        </w:rPr>
      </w:pPr>
      <w:r w:rsidRPr="00B66F0E">
        <w:rPr>
          <w:b/>
          <w:sz w:val="20"/>
          <w:szCs w:val="20"/>
        </w:rPr>
        <w:lastRenderedPageBreak/>
        <w:t xml:space="preserve">SPOSOBY WERYFIKACJI OSIĄGANYCH PRZEDMIOTOWYCH EFEKTÓW UCZENIA SIĘ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4"/>
        <w:gridCol w:w="1231"/>
        <w:gridCol w:w="1136"/>
        <w:gridCol w:w="2124"/>
        <w:gridCol w:w="1376"/>
        <w:gridCol w:w="1171"/>
      </w:tblGrid>
      <w:tr w:rsidR="007116E3" w:rsidRPr="00B66F0E" w:rsidTr="006D4C1A">
        <w:trPr>
          <w:trHeight w:val="340"/>
        </w:trPr>
        <w:tc>
          <w:tcPr>
            <w:tcW w:w="2025" w:type="dxa"/>
            <w:vMerge w:val="restart"/>
            <w:vAlign w:val="center"/>
          </w:tcPr>
          <w:p w:rsidR="007116E3" w:rsidRPr="00B66F0E" w:rsidRDefault="007116E3" w:rsidP="007D4D7D">
            <w:pPr>
              <w:jc w:val="center"/>
            </w:pPr>
            <w:r w:rsidRPr="00B66F0E">
              <w:t xml:space="preserve">Efekty uczenia się </w:t>
            </w:r>
            <w:r w:rsidRPr="00B66F0E">
              <w:br/>
              <w:t>dla przedmiotu</w:t>
            </w:r>
          </w:p>
        </w:tc>
        <w:tc>
          <w:tcPr>
            <w:tcW w:w="7037" w:type="dxa"/>
            <w:gridSpan w:val="5"/>
            <w:vAlign w:val="center"/>
          </w:tcPr>
          <w:p w:rsidR="007116E3" w:rsidRPr="00B66F0E" w:rsidRDefault="007116E3" w:rsidP="007D4D7D">
            <w:pPr>
              <w:jc w:val="center"/>
            </w:pPr>
            <w:r w:rsidRPr="00B66F0E">
              <w:t>Metody sprawdzenia</w:t>
            </w:r>
          </w:p>
        </w:tc>
      </w:tr>
      <w:tr w:rsidR="007116E3" w:rsidRPr="00B66F0E" w:rsidTr="006B7ABB">
        <w:trPr>
          <w:trHeight w:val="467"/>
        </w:trPr>
        <w:tc>
          <w:tcPr>
            <w:tcW w:w="2025" w:type="dxa"/>
            <w:vMerge/>
          </w:tcPr>
          <w:p w:rsidR="007116E3" w:rsidRPr="00B66F0E" w:rsidRDefault="007116E3" w:rsidP="007D4D7D"/>
        </w:tc>
        <w:tc>
          <w:tcPr>
            <w:tcW w:w="1231" w:type="dxa"/>
            <w:vAlign w:val="center"/>
          </w:tcPr>
          <w:p w:rsidR="007116E3" w:rsidRPr="00B66F0E" w:rsidRDefault="007116E3" w:rsidP="007D4D7D">
            <w:pPr>
              <w:jc w:val="center"/>
            </w:pPr>
            <w:r w:rsidRPr="00B66F0E">
              <w:t>Zaliczenie ustne</w:t>
            </w:r>
          </w:p>
        </w:tc>
        <w:tc>
          <w:tcPr>
            <w:tcW w:w="1134" w:type="dxa"/>
            <w:vAlign w:val="center"/>
          </w:tcPr>
          <w:p w:rsidR="007116E3" w:rsidRPr="00B66F0E" w:rsidRDefault="007116E3" w:rsidP="007D4D7D">
            <w:pPr>
              <w:jc w:val="center"/>
            </w:pPr>
            <w:r w:rsidRPr="00B66F0E">
              <w:t>Prace kontrolne</w:t>
            </w:r>
          </w:p>
        </w:tc>
        <w:tc>
          <w:tcPr>
            <w:tcW w:w="2124" w:type="dxa"/>
            <w:vAlign w:val="center"/>
          </w:tcPr>
          <w:p w:rsidR="007116E3" w:rsidRPr="00B66F0E" w:rsidRDefault="007116E3" w:rsidP="007D4D7D">
            <w:pPr>
              <w:jc w:val="center"/>
            </w:pPr>
            <w:r w:rsidRPr="00B66F0E">
              <w:t>Obserwacja i ocena wykonywanych zadań  dokonana przez Opiekuna z ramienia Instytucji</w:t>
            </w:r>
          </w:p>
        </w:tc>
        <w:tc>
          <w:tcPr>
            <w:tcW w:w="1376" w:type="dxa"/>
            <w:vAlign w:val="center"/>
          </w:tcPr>
          <w:p w:rsidR="007116E3" w:rsidRPr="00B66F0E" w:rsidRDefault="007116E3" w:rsidP="007D4D7D">
            <w:pPr>
              <w:jc w:val="center"/>
            </w:pPr>
            <w:r w:rsidRPr="00B66F0E">
              <w:t>Aktywność na zajęciach</w:t>
            </w:r>
          </w:p>
        </w:tc>
        <w:tc>
          <w:tcPr>
            <w:tcW w:w="1172" w:type="dxa"/>
            <w:vAlign w:val="center"/>
          </w:tcPr>
          <w:p w:rsidR="007116E3" w:rsidRPr="00B66F0E" w:rsidRDefault="007116E3" w:rsidP="007D4D7D">
            <w:pPr>
              <w:jc w:val="center"/>
            </w:pPr>
            <w:r w:rsidRPr="00B66F0E">
              <w:t>Inne*</w:t>
            </w:r>
          </w:p>
          <w:p w:rsidR="007116E3" w:rsidRPr="00B66F0E" w:rsidRDefault="007116E3" w:rsidP="007D4D7D">
            <w:pPr>
              <w:jc w:val="center"/>
            </w:pPr>
          </w:p>
        </w:tc>
      </w:tr>
      <w:tr w:rsidR="007116E3" w:rsidRPr="00B66F0E" w:rsidTr="006B7ABB">
        <w:trPr>
          <w:trHeight w:val="340"/>
        </w:trPr>
        <w:tc>
          <w:tcPr>
            <w:tcW w:w="2025" w:type="dxa"/>
            <w:vAlign w:val="center"/>
          </w:tcPr>
          <w:p w:rsidR="007116E3" w:rsidRPr="00B66F0E" w:rsidRDefault="007116E3" w:rsidP="007D4D7D">
            <w:pPr>
              <w:jc w:val="center"/>
            </w:pPr>
            <w:r w:rsidRPr="00B66F0E">
              <w:t>W1</w:t>
            </w:r>
          </w:p>
        </w:tc>
        <w:tc>
          <w:tcPr>
            <w:tcW w:w="1231" w:type="dxa"/>
            <w:vAlign w:val="center"/>
          </w:tcPr>
          <w:p w:rsidR="007116E3" w:rsidRPr="00B66F0E" w:rsidRDefault="007116E3" w:rsidP="007D4D7D">
            <w:pPr>
              <w:jc w:val="center"/>
            </w:pPr>
            <w:r w:rsidRPr="00B66F0E">
              <w:t>+</w:t>
            </w:r>
          </w:p>
        </w:tc>
        <w:tc>
          <w:tcPr>
            <w:tcW w:w="1134" w:type="dxa"/>
            <w:vAlign w:val="center"/>
          </w:tcPr>
          <w:p w:rsidR="007116E3" w:rsidRPr="00B66F0E" w:rsidRDefault="007116E3" w:rsidP="007D4D7D">
            <w:pPr>
              <w:jc w:val="center"/>
              <w:rPr>
                <w:b/>
              </w:rPr>
            </w:pPr>
          </w:p>
        </w:tc>
        <w:tc>
          <w:tcPr>
            <w:tcW w:w="2124" w:type="dxa"/>
            <w:vAlign w:val="center"/>
          </w:tcPr>
          <w:p w:rsidR="007116E3" w:rsidRPr="00B66F0E" w:rsidRDefault="007116E3" w:rsidP="007D4D7D">
            <w:pPr>
              <w:jc w:val="center"/>
              <w:rPr>
                <w:b/>
              </w:rPr>
            </w:pPr>
            <w:r w:rsidRPr="00B66F0E">
              <w:rPr>
                <w:b/>
              </w:rPr>
              <w:t>+</w:t>
            </w:r>
          </w:p>
        </w:tc>
        <w:tc>
          <w:tcPr>
            <w:tcW w:w="1376" w:type="dxa"/>
            <w:vAlign w:val="center"/>
          </w:tcPr>
          <w:p w:rsidR="007116E3" w:rsidRPr="00B66F0E" w:rsidRDefault="007116E3" w:rsidP="007D4D7D">
            <w:pPr>
              <w:jc w:val="center"/>
              <w:rPr>
                <w:b/>
              </w:rPr>
            </w:pPr>
          </w:p>
        </w:tc>
        <w:tc>
          <w:tcPr>
            <w:tcW w:w="1172" w:type="dxa"/>
            <w:vAlign w:val="center"/>
          </w:tcPr>
          <w:p w:rsidR="007116E3" w:rsidRPr="00B66F0E" w:rsidRDefault="007116E3" w:rsidP="007D4D7D">
            <w:pPr>
              <w:jc w:val="center"/>
              <w:rPr>
                <w:b/>
              </w:rPr>
            </w:pPr>
          </w:p>
        </w:tc>
      </w:tr>
      <w:tr w:rsidR="007116E3" w:rsidRPr="00B66F0E" w:rsidTr="006B7ABB">
        <w:trPr>
          <w:trHeight w:val="340"/>
        </w:trPr>
        <w:tc>
          <w:tcPr>
            <w:tcW w:w="2025" w:type="dxa"/>
            <w:vAlign w:val="center"/>
          </w:tcPr>
          <w:p w:rsidR="007116E3" w:rsidRPr="00B66F0E" w:rsidRDefault="007116E3" w:rsidP="007D4D7D">
            <w:pPr>
              <w:jc w:val="center"/>
            </w:pPr>
            <w:r w:rsidRPr="00B66F0E">
              <w:t>W2</w:t>
            </w:r>
          </w:p>
        </w:tc>
        <w:tc>
          <w:tcPr>
            <w:tcW w:w="1231" w:type="dxa"/>
            <w:vAlign w:val="center"/>
          </w:tcPr>
          <w:p w:rsidR="007116E3" w:rsidRPr="00B66F0E" w:rsidRDefault="007116E3" w:rsidP="007D4D7D">
            <w:pPr>
              <w:jc w:val="center"/>
            </w:pPr>
            <w:r w:rsidRPr="00B66F0E">
              <w:t>+</w:t>
            </w:r>
          </w:p>
        </w:tc>
        <w:tc>
          <w:tcPr>
            <w:tcW w:w="1134" w:type="dxa"/>
            <w:vAlign w:val="center"/>
          </w:tcPr>
          <w:p w:rsidR="007116E3" w:rsidRPr="00B66F0E" w:rsidRDefault="007116E3" w:rsidP="007D4D7D">
            <w:pPr>
              <w:jc w:val="center"/>
            </w:pPr>
          </w:p>
        </w:tc>
        <w:tc>
          <w:tcPr>
            <w:tcW w:w="2124" w:type="dxa"/>
            <w:vAlign w:val="center"/>
          </w:tcPr>
          <w:p w:rsidR="007116E3" w:rsidRPr="00B66F0E" w:rsidRDefault="007116E3" w:rsidP="007D4D7D">
            <w:pPr>
              <w:jc w:val="center"/>
              <w:rPr>
                <w:b/>
              </w:rPr>
            </w:pPr>
            <w:r w:rsidRPr="00B66F0E">
              <w:rPr>
                <w:b/>
              </w:rPr>
              <w:t>+</w:t>
            </w:r>
          </w:p>
        </w:tc>
        <w:tc>
          <w:tcPr>
            <w:tcW w:w="1376" w:type="dxa"/>
            <w:vAlign w:val="center"/>
          </w:tcPr>
          <w:p w:rsidR="007116E3" w:rsidRPr="00B66F0E" w:rsidRDefault="007116E3" w:rsidP="007D4D7D">
            <w:pPr>
              <w:jc w:val="center"/>
              <w:rPr>
                <w:b/>
              </w:rPr>
            </w:pPr>
          </w:p>
        </w:tc>
        <w:tc>
          <w:tcPr>
            <w:tcW w:w="1172" w:type="dxa"/>
            <w:vAlign w:val="center"/>
          </w:tcPr>
          <w:p w:rsidR="007116E3" w:rsidRPr="00B66F0E" w:rsidRDefault="007116E3" w:rsidP="007D4D7D">
            <w:pPr>
              <w:jc w:val="center"/>
              <w:rPr>
                <w:b/>
              </w:rPr>
            </w:pPr>
          </w:p>
        </w:tc>
      </w:tr>
      <w:tr w:rsidR="007116E3" w:rsidRPr="00B66F0E" w:rsidTr="006B7ABB">
        <w:trPr>
          <w:trHeight w:val="340"/>
        </w:trPr>
        <w:tc>
          <w:tcPr>
            <w:tcW w:w="2025" w:type="dxa"/>
            <w:vAlign w:val="center"/>
          </w:tcPr>
          <w:p w:rsidR="007116E3" w:rsidRPr="00B66F0E" w:rsidRDefault="007116E3" w:rsidP="007D4D7D">
            <w:pPr>
              <w:jc w:val="center"/>
            </w:pPr>
            <w:r w:rsidRPr="00B66F0E">
              <w:t>U1</w:t>
            </w:r>
          </w:p>
        </w:tc>
        <w:tc>
          <w:tcPr>
            <w:tcW w:w="1231" w:type="dxa"/>
            <w:vAlign w:val="center"/>
          </w:tcPr>
          <w:p w:rsidR="007116E3" w:rsidRPr="00B66F0E" w:rsidRDefault="007116E3" w:rsidP="007D4D7D">
            <w:pPr>
              <w:jc w:val="center"/>
              <w:rPr>
                <w:b/>
              </w:rPr>
            </w:pPr>
            <w:r w:rsidRPr="00B66F0E">
              <w:rPr>
                <w:b/>
              </w:rPr>
              <w:t>+</w:t>
            </w:r>
          </w:p>
        </w:tc>
        <w:tc>
          <w:tcPr>
            <w:tcW w:w="1134" w:type="dxa"/>
            <w:vAlign w:val="center"/>
          </w:tcPr>
          <w:p w:rsidR="007116E3" w:rsidRPr="00B66F0E" w:rsidRDefault="007116E3" w:rsidP="007D4D7D">
            <w:pPr>
              <w:jc w:val="center"/>
              <w:rPr>
                <w:b/>
              </w:rPr>
            </w:pPr>
          </w:p>
        </w:tc>
        <w:tc>
          <w:tcPr>
            <w:tcW w:w="2124" w:type="dxa"/>
            <w:vAlign w:val="center"/>
          </w:tcPr>
          <w:p w:rsidR="007116E3" w:rsidRPr="00B66F0E" w:rsidRDefault="007116E3" w:rsidP="007D4D7D">
            <w:pPr>
              <w:jc w:val="center"/>
              <w:rPr>
                <w:b/>
              </w:rPr>
            </w:pPr>
            <w:r w:rsidRPr="00B66F0E">
              <w:rPr>
                <w:b/>
              </w:rPr>
              <w:t>+</w:t>
            </w:r>
          </w:p>
        </w:tc>
        <w:tc>
          <w:tcPr>
            <w:tcW w:w="1376" w:type="dxa"/>
            <w:vAlign w:val="center"/>
          </w:tcPr>
          <w:p w:rsidR="007116E3" w:rsidRPr="00B66F0E" w:rsidRDefault="007116E3" w:rsidP="007D4D7D">
            <w:pPr>
              <w:jc w:val="center"/>
            </w:pPr>
          </w:p>
        </w:tc>
        <w:tc>
          <w:tcPr>
            <w:tcW w:w="1172" w:type="dxa"/>
            <w:vAlign w:val="center"/>
          </w:tcPr>
          <w:p w:rsidR="007116E3" w:rsidRPr="00B66F0E" w:rsidRDefault="007116E3" w:rsidP="007D4D7D">
            <w:pPr>
              <w:jc w:val="center"/>
            </w:pPr>
          </w:p>
        </w:tc>
      </w:tr>
      <w:tr w:rsidR="007116E3" w:rsidRPr="00B66F0E" w:rsidTr="006B7ABB">
        <w:trPr>
          <w:trHeight w:val="340"/>
        </w:trPr>
        <w:tc>
          <w:tcPr>
            <w:tcW w:w="2025" w:type="dxa"/>
            <w:vAlign w:val="center"/>
          </w:tcPr>
          <w:p w:rsidR="007116E3" w:rsidRPr="00B66F0E" w:rsidRDefault="007116E3" w:rsidP="007D4D7D">
            <w:pPr>
              <w:jc w:val="center"/>
            </w:pPr>
            <w:r w:rsidRPr="00B66F0E">
              <w:t>U2</w:t>
            </w:r>
          </w:p>
        </w:tc>
        <w:tc>
          <w:tcPr>
            <w:tcW w:w="1231" w:type="dxa"/>
            <w:vAlign w:val="center"/>
          </w:tcPr>
          <w:p w:rsidR="007116E3" w:rsidRPr="00B66F0E" w:rsidRDefault="007116E3" w:rsidP="007D4D7D">
            <w:pPr>
              <w:jc w:val="center"/>
              <w:rPr>
                <w:b/>
              </w:rPr>
            </w:pPr>
            <w:r w:rsidRPr="00B66F0E">
              <w:rPr>
                <w:b/>
              </w:rPr>
              <w:t>+</w:t>
            </w:r>
          </w:p>
        </w:tc>
        <w:tc>
          <w:tcPr>
            <w:tcW w:w="1134" w:type="dxa"/>
            <w:vAlign w:val="center"/>
          </w:tcPr>
          <w:p w:rsidR="007116E3" w:rsidRPr="00B66F0E" w:rsidRDefault="007116E3" w:rsidP="007D4D7D">
            <w:pPr>
              <w:jc w:val="center"/>
              <w:rPr>
                <w:b/>
              </w:rPr>
            </w:pPr>
          </w:p>
        </w:tc>
        <w:tc>
          <w:tcPr>
            <w:tcW w:w="2124" w:type="dxa"/>
            <w:vAlign w:val="center"/>
          </w:tcPr>
          <w:p w:rsidR="007116E3" w:rsidRPr="00B66F0E" w:rsidRDefault="007116E3" w:rsidP="007D4D7D">
            <w:pPr>
              <w:jc w:val="center"/>
              <w:rPr>
                <w:b/>
              </w:rPr>
            </w:pPr>
            <w:r w:rsidRPr="00B66F0E">
              <w:rPr>
                <w:b/>
              </w:rPr>
              <w:t>+</w:t>
            </w:r>
          </w:p>
        </w:tc>
        <w:tc>
          <w:tcPr>
            <w:tcW w:w="1376" w:type="dxa"/>
            <w:vAlign w:val="center"/>
          </w:tcPr>
          <w:p w:rsidR="007116E3" w:rsidRPr="00B66F0E" w:rsidRDefault="007116E3" w:rsidP="007D4D7D">
            <w:pPr>
              <w:jc w:val="center"/>
            </w:pPr>
          </w:p>
        </w:tc>
        <w:tc>
          <w:tcPr>
            <w:tcW w:w="1172" w:type="dxa"/>
            <w:vAlign w:val="center"/>
          </w:tcPr>
          <w:p w:rsidR="007116E3" w:rsidRPr="00B66F0E" w:rsidRDefault="007116E3" w:rsidP="007D4D7D">
            <w:pPr>
              <w:jc w:val="center"/>
            </w:pPr>
          </w:p>
        </w:tc>
      </w:tr>
      <w:tr w:rsidR="007116E3" w:rsidRPr="00B66F0E" w:rsidTr="006B7ABB">
        <w:trPr>
          <w:trHeight w:val="340"/>
        </w:trPr>
        <w:tc>
          <w:tcPr>
            <w:tcW w:w="2025" w:type="dxa"/>
            <w:vAlign w:val="center"/>
          </w:tcPr>
          <w:p w:rsidR="007116E3" w:rsidRPr="00B66F0E" w:rsidRDefault="007116E3" w:rsidP="007D4D7D">
            <w:pPr>
              <w:jc w:val="center"/>
            </w:pPr>
            <w:r w:rsidRPr="00B66F0E">
              <w:t>U3</w:t>
            </w:r>
          </w:p>
        </w:tc>
        <w:tc>
          <w:tcPr>
            <w:tcW w:w="1231" w:type="dxa"/>
            <w:vAlign w:val="center"/>
          </w:tcPr>
          <w:p w:rsidR="007116E3" w:rsidRPr="00B66F0E" w:rsidRDefault="007116E3" w:rsidP="007D4D7D">
            <w:pPr>
              <w:jc w:val="center"/>
              <w:rPr>
                <w:b/>
              </w:rPr>
            </w:pPr>
            <w:r w:rsidRPr="00B66F0E">
              <w:rPr>
                <w:b/>
              </w:rPr>
              <w:t>+</w:t>
            </w:r>
          </w:p>
        </w:tc>
        <w:tc>
          <w:tcPr>
            <w:tcW w:w="1134" w:type="dxa"/>
            <w:vAlign w:val="center"/>
          </w:tcPr>
          <w:p w:rsidR="007116E3" w:rsidRPr="00B66F0E" w:rsidRDefault="007116E3" w:rsidP="007D4D7D">
            <w:pPr>
              <w:jc w:val="center"/>
              <w:rPr>
                <w:b/>
              </w:rPr>
            </w:pPr>
          </w:p>
        </w:tc>
        <w:tc>
          <w:tcPr>
            <w:tcW w:w="2124" w:type="dxa"/>
            <w:vAlign w:val="center"/>
          </w:tcPr>
          <w:p w:rsidR="007116E3" w:rsidRPr="00B66F0E" w:rsidRDefault="007116E3" w:rsidP="007D4D7D">
            <w:pPr>
              <w:jc w:val="center"/>
              <w:rPr>
                <w:b/>
              </w:rPr>
            </w:pPr>
          </w:p>
        </w:tc>
        <w:tc>
          <w:tcPr>
            <w:tcW w:w="1376" w:type="dxa"/>
            <w:vAlign w:val="center"/>
          </w:tcPr>
          <w:p w:rsidR="007116E3" w:rsidRPr="00B66F0E" w:rsidRDefault="007116E3" w:rsidP="007D4D7D">
            <w:pPr>
              <w:jc w:val="center"/>
            </w:pPr>
          </w:p>
        </w:tc>
        <w:tc>
          <w:tcPr>
            <w:tcW w:w="1172" w:type="dxa"/>
            <w:vAlign w:val="center"/>
          </w:tcPr>
          <w:p w:rsidR="007116E3" w:rsidRPr="00B66F0E" w:rsidRDefault="007116E3" w:rsidP="007D4D7D">
            <w:pPr>
              <w:jc w:val="center"/>
            </w:pPr>
          </w:p>
        </w:tc>
      </w:tr>
      <w:tr w:rsidR="007116E3" w:rsidRPr="00B66F0E" w:rsidTr="006B7ABB">
        <w:trPr>
          <w:trHeight w:val="340"/>
        </w:trPr>
        <w:tc>
          <w:tcPr>
            <w:tcW w:w="2025" w:type="dxa"/>
            <w:vAlign w:val="center"/>
          </w:tcPr>
          <w:p w:rsidR="007116E3" w:rsidRPr="00B66F0E" w:rsidRDefault="007116E3" w:rsidP="007D4D7D">
            <w:pPr>
              <w:jc w:val="center"/>
            </w:pPr>
            <w:r w:rsidRPr="00B66F0E">
              <w:t>K1</w:t>
            </w:r>
          </w:p>
        </w:tc>
        <w:tc>
          <w:tcPr>
            <w:tcW w:w="1231" w:type="dxa"/>
            <w:vAlign w:val="center"/>
          </w:tcPr>
          <w:p w:rsidR="007116E3" w:rsidRPr="00B66F0E" w:rsidRDefault="007116E3" w:rsidP="007D4D7D">
            <w:pPr>
              <w:jc w:val="center"/>
              <w:rPr>
                <w:b/>
              </w:rPr>
            </w:pPr>
            <w:r w:rsidRPr="00B66F0E">
              <w:rPr>
                <w:b/>
              </w:rPr>
              <w:t>+</w:t>
            </w:r>
          </w:p>
        </w:tc>
        <w:tc>
          <w:tcPr>
            <w:tcW w:w="1134" w:type="dxa"/>
            <w:vAlign w:val="center"/>
          </w:tcPr>
          <w:p w:rsidR="007116E3" w:rsidRPr="00B66F0E" w:rsidRDefault="007116E3" w:rsidP="007D4D7D">
            <w:pPr>
              <w:jc w:val="center"/>
              <w:rPr>
                <w:b/>
              </w:rPr>
            </w:pPr>
          </w:p>
        </w:tc>
        <w:tc>
          <w:tcPr>
            <w:tcW w:w="2124" w:type="dxa"/>
            <w:vAlign w:val="center"/>
          </w:tcPr>
          <w:p w:rsidR="007116E3" w:rsidRPr="00B66F0E" w:rsidRDefault="007116E3" w:rsidP="007D4D7D">
            <w:pPr>
              <w:jc w:val="center"/>
              <w:rPr>
                <w:b/>
              </w:rPr>
            </w:pPr>
            <w:r w:rsidRPr="00B66F0E">
              <w:rPr>
                <w:b/>
              </w:rPr>
              <w:t>+</w:t>
            </w:r>
          </w:p>
        </w:tc>
        <w:tc>
          <w:tcPr>
            <w:tcW w:w="1376" w:type="dxa"/>
            <w:vAlign w:val="center"/>
          </w:tcPr>
          <w:p w:rsidR="007116E3" w:rsidRPr="00B66F0E" w:rsidRDefault="007116E3" w:rsidP="007D4D7D">
            <w:pPr>
              <w:jc w:val="center"/>
            </w:pPr>
          </w:p>
        </w:tc>
        <w:tc>
          <w:tcPr>
            <w:tcW w:w="1172" w:type="dxa"/>
            <w:vAlign w:val="center"/>
          </w:tcPr>
          <w:p w:rsidR="007116E3" w:rsidRPr="00B66F0E" w:rsidRDefault="007116E3" w:rsidP="007D4D7D">
            <w:pPr>
              <w:jc w:val="center"/>
              <w:rPr>
                <w:b/>
              </w:rPr>
            </w:pPr>
          </w:p>
        </w:tc>
      </w:tr>
      <w:tr w:rsidR="007116E3" w:rsidRPr="00B66F0E" w:rsidTr="006B7ABB">
        <w:trPr>
          <w:trHeight w:val="340"/>
        </w:trPr>
        <w:tc>
          <w:tcPr>
            <w:tcW w:w="2025" w:type="dxa"/>
            <w:vAlign w:val="center"/>
          </w:tcPr>
          <w:p w:rsidR="007116E3" w:rsidRPr="00B66F0E" w:rsidRDefault="007116E3" w:rsidP="007D4D7D">
            <w:pPr>
              <w:jc w:val="center"/>
            </w:pPr>
            <w:r w:rsidRPr="00B66F0E">
              <w:t>K2</w:t>
            </w:r>
          </w:p>
        </w:tc>
        <w:tc>
          <w:tcPr>
            <w:tcW w:w="1231" w:type="dxa"/>
            <w:vAlign w:val="center"/>
          </w:tcPr>
          <w:p w:rsidR="007116E3" w:rsidRPr="00B66F0E" w:rsidRDefault="007116E3" w:rsidP="007D4D7D">
            <w:pPr>
              <w:jc w:val="center"/>
              <w:rPr>
                <w:b/>
              </w:rPr>
            </w:pPr>
            <w:r w:rsidRPr="00B66F0E">
              <w:rPr>
                <w:b/>
              </w:rPr>
              <w:t>+</w:t>
            </w:r>
          </w:p>
        </w:tc>
        <w:tc>
          <w:tcPr>
            <w:tcW w:w="1134" w:type="dxa"/>
            <w:vAlign w:val="center"/>
          </w:tcPr>
          <w:p w:rsidR="007116E3" w:rsidRPr="00B66F0E" w:rsidRDefault="007116E3" w:rsidP="007D4D7D">
            <w:pPr>
              <w:jc w:val="center"/>
              <w:rPr>
                <w:b/>
              </w:rPr>
            </w:pPr>
          </w:p>
        </w:tc>
        <w:tc>
          <w:tcPr>
            <w:tcW w:w="2124" w:type="dxa"/>
            <w:vAlign w:val="center"/>
          </w:tcPr>
          <w:p w:rsidR="007116E3" w:rsidRPr="00B66F0E" w:rsidRDefault="007116E3" w:rsidP="007D4D7D">
            <w:pPr>
              <w:jc w:val="center"/>
              <w:rPr>
                <w:b/>
              </w:rPr>
            </w:pPr>
            <w:r w:rsidRPr="00B66F0E">
              <w:rPr>
                <w:b/>
              </w:rPr>
              <w:t>+</w:t>
            </w:r>
          </w:p>
        </w:tc>
        <w:tc>
          <w:tcPr>
            <w:tcW w:w="1376" w:type="dxa"/>
            <w:vAlign w:val="center"/>
          </w:tcPr>
          <w:p w:rsidR="007116E3" w:rsidRPr="00B66F0E" w:rsidRDefault="007116E3" w:rsidP="007D4D7D">
            <w:pPr>
              <w:jc w:val="center"/>
            </w:pPr>
          </w:p>
        </w:tc>
        <w:tc>
          <w:tcPr>
            <w:tcW w:w="1172" w:type="dxa"/>
            <w:vAlign w:val="center"/>
          </w:tcPr>
          <w:p w:rsidR="007116E3" w:rsidRPr="00B66F0E" w:rsidRDefault="007116E3" w:rsidP="007D4D7D">
            <w:pPr>
              <w:jc w:val="center"/>
              <w:rPr>
                <w:b/>
              </w:rPr>
            </w:pPr>
          </w:p>
        </w:tc>
      </w:tr>
    </w:tbl>
    <w:p w:rsidR="007116E3" w:rsidRPr="00B66F0E" w:rsidRDefault="007116E3" w:rsidP="007116E3">
      <w:pPr>
        <w:rPr>
          <w:b/>
        </w:rPr>
      </w:pPr>
      <w:r w:rsidRPr="00B66F0E">
        <w:t>*Proszę podać jakie</w:t>
      </w:r>
    </w:p>
    <w:p w:rsidR="007116E3" w:rsidRPr="00B66F0E" w:rsidRDefault="007116E3" w:rsidP="007116E3">
      <w:pPr>
        <w:suppressAutoHyphens/>
        <w:rPr>
          <w:b/>
          <w:lang w:eastAsia="ar-SA"/>
        </w:rPr>
      </w:pPr>
    </w:p>
    <w:p w:rsidR="007116E3" w:rsidRPr="00B66F0E" w:rsidRDefault="007116E3" w:rsidP="007116E3">
      <w:pPr>
        <w:suppressAutoHyphens/>
        <w:rPr>
          <w:b/>
          <w:lang w:eastAsia="ar-SA"/>
        </w:rPr>
      </w:pPr>
      <w:r w:rsidRPr="00B66F0E">
        <w:rPr>
          <w:b/>
          <w:lang w:eastAsia="ar-SA"/>
        </w:rPr>
        <w:t>KRYTERIA OCENY STOPNIA OSIĄGNIĘCIA EFEKTÓW UCZENIA SIĘ</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38"/>
        <w:gridCol w:w="8304"/>
      </w:tblGrid>
      <w:tr w:rsidR="007116E3" w:rsidRPr="00B66F0E" w:rsidTr="007D4D7D">
        <w:trPr>
          <w:trHeight w:val="446"/>
        </w:trPr>
        <w:tc>
          <w:tcPr>
            <w:tcW w:w="838" w:type="dxa"/>
            <w:tcBorders>
              <w:top w:val="single" w:sz="4" w:space="0" w:color="auto"/>
              <w:left w:val="single" w:sz="4" w:space="0" w:color="auto"/>
              <w:bottom w:val="single" w:sz="4" w:space="0" w:color="auto"/>
              <w:right w:val="single" w:sz="4" w:space="0" w:color="auto"/>
            </w:tcBorders>
            <w:vAlign w:val="center"/>
            <w:hideMark/>
          </w:tcPr>
          <w:p w:rsidR="007116E3" w:rsidRPr="00B66F0E" w:rsidRDefault="007116E3" w:rsidP="007D4D7D">
            <w:pPr>
              <w:pStyle w:val="Bezodstpw"/>
              <w:jc w:val="center"/>
              <w:rPr>
                <w:rFonts w:ascii="Times New Roman" w:hAnsi="Times New Roman"/>
                <w:b/>
              </w:rPr>
            </w:pPr>
            <w:r w:rsidRPr="00B66F0E">
              <w:rPr>
                <w:rFonts w:ascii="Times New Roman" w:hAnsi="Times New Roman"/>
                <w:b/>
              </w:rPr>
              <w:t>Ocena</w:t>
            </w:r>
          </w:p>
        </w:tc>
        <w:tc>
          <w:tcPr>
            <w:tcW w:w="8304" w:type="dxa"/>
            <w:tcBorders>
              <w:top w:val="single" w:sz="4" w:space="0" w:color="auto"/>
              <w:left w:val="single" w:sz="4" w:space="0" w:color="auto"/>
              <w:bottom w:val="single" w:sz="4" w:space="0" w:color="auto"/>
              <w:right w:val="single" w:sz="4" w:space="0" w:color="auto"/>
            </w:tcBorders>
            <w:vAlign w:val="center"/>
            <w:hideMark/>
          </w:tcPr>
          <w:p w:rsidR="007116E3" w:rsidRPr="00B66F0E" w:rsidRDefault="007116E3" w:rsidP="007D4D7D">
            <w:pPr>
              <w:pStyle w:val="Bezodstpw"/>
              <w:jc w:val="center"/>
              <w:rPr>
                <w:rFonts w:ascii="Times New Roman" w:hAnsi="Times New Roman"/>
                <w:b/>
              </w:rPr>
            </w:pPr>
            <w:r w:rsidRPr="00B66F0E">
              <w:rPr>
                <w:rFonts w:ascii="Times New Roman" w:hAnsi="Times New Roman"/>
                <w:b/>
              </w:rPr>
              <w:t>Kryterium oceny</w:t>
            </w:r>
          </w:p>
        </w:tc>
      </w:tr>
      <w:tr w:rsidR="007116E3" w:rsidRPr="00B66F0E" w:rsidTr="007D4D7D">
        <w:trPr>
          <w:cantSplit/>
          <w:trHeight w:val="255"/>
        </w:trPr>
        <w:tc>
          <w:tcPr>
            <w:tcW w:w="838" w:type="dxa"/>
            <w:tcBorders>
              <w:top w:val="single" w:sz="4" w:space="0" w:color="auto"/>
              <w:left w:val="single" w:sz="4" w:space="0" w:color="auto"/>
              <w:bottom w:val="single" w:sz="4" w:space="0" w:color="auto"/>
              <w:right w:val="single" w:sz="4" w:space="0" w:color="auto"/>
            </w:tcBorders>
            <w:hideMark/>
          </w:tcPr>
          <w:p w:rsidR="007116E3" w:rsidRPr="00B66F0E" w:rsidRDefault="007116E3" w:rsidP="007D4D7D">
            <w:pPr>
              <w:pStyle w:val="Bezodstpw"/>
              <w:jc w:val="center"/>
              <w:rPr>
                <w:rFonts w:ascii="Times New Roman" w:hAnsi="Times New Roman"/>
              </w:rPr>
            </w:pPr>
            <w:r w:rsidRPr="00B66F0E">
              <w:rPr>
                <w:rFonts w:ascii="Times New Roman" w:hAnsi="Times New Roman"/>
              </w:rPr>
              <w:t>2,0</w:t>
            </w:r>
          </w:p>
        </w:tc>
        <w:tc>
          <w:tcPr>
            <w:tcW w:w="8304" w:type="dxa"/>
            <w:tcBorders>
              <w:top w:val="single" w:sz="4" w:space="0" w:color="auto"/>
              <w:left w:val="single" w:sz="4" w:space="0" w:color="auto"/>
              <w:bottom w:val="single" w:sz="4" w:space="0" w:color="auto"/>
              <w:right w:val="single" w:sz="4" w:space="0" w:color="auto"/>
            </w:tcBorders>
            <w:hideMark/>
          </w:tcPr>
          <w:p w:rsidR="007116E3" w:rsidRPr="00B66F0E" w:rsidRDefault="007116E3" w:rsidP="007D4D7D">
            <w:pPr>
              <w:pStyle w:val="Bezodstpw"/>
              <w:jc w:val="both"/>
              <w:rPr>
                <w:rFonts w:ascii="Times New Roman" w:hAnsi="Times New Roman"/>
                <w:sz w:val="20"/>
                <w:szCs w:val="20"/>
              </w:rPr>
            </w:pPr>
            <w:r w:rsidRPr="00B66F0E">
              <w:rPr>
                <w:rFonts w:ascii="Times New Roman" w:hAnsi="Times New Roman"/>
                <w:sz w:val="20"/>
                <w:szCs w:val="20"/>
              </w:rPr>
              <w:t xml:space="preserve">Student: nie zna i nie rozumie w pogłębionym zakresie względem pierwszego stopnia sposobów funkcjonowania i organizacji instytucji bezpieczeństwa wewnętrznego; nie zna i nie rozumie </w:t>
            </w:r>
            <w:r w:rsidR="006B7ABB">
              <w:rPr>
                <w:rFonts w:ascii="Times New Roman" w:hAnsi="Times New Roman"/>
                <w:sz w:val="20"/>
                <w:szCs w:val="20"/>
              </w:rPr>
              <w:br/>
            </w:r>
            <w:r w:rsidRPr="00B66F0E">
              <w:rPr>
                <w:rFonts w:ascii="Times New Roman" w:hAnsi="Times New Roman"/>
                <w:sz w:val="20"/>
                <w:szCs w:val="20"/>
              </w:rPr>
              <w:t xml:space="preserve">w pogłębionym zakresie względem pierwszego stopnia warsztatu pracy na określonych stanowiskach powiązanych z problematyką bezpieczeństwa, procesów komunikacji interpersonalnej a także nie posiada rozpoznania dokumentów w jednostkach organizacyjnych instytucji sektora bezpieczeństwa; niw potrafi w pogłębiony sposób względem pierwszego stopnia zastosować metody oraz procedur </w:t>
            </w:r>
            <w:r w:rsidR="006B7ABB">
              <w:rPr>
                <w:rFonts w:ascii="Times New Roman" w:hAnsi="Times New Roman"/>
                <w:sz w:val="20"/>
                <w:szCs w:val="20"/>
              </w:rPr>
              <w:br/>
            </w:r>
            <w:r w:rsidRPr="00B66F0E">
              <w:rPr>
                <w:rFonts w:ascii="Times New Roman" w:hAnsi="Times New Roman"/>
                <w:sz w:val="20"/>
                <w:szCs w:val="20"/>
              </w:rPr>
              <w:t>i przepisów prawa w celu realizacji zadań związanych z różnymi sferami bezpieczeństwa wewnętrznego; nie potrafi w pogłębiony sposób względem pierwszego stopnia przeprowadzić oceny ryzyka poszczególnych zagrożeń, dokonać analizy i interpretacji problemów z zakresu bezpieczeństwa wewnętrznego, nie jest w stanie wdrażać pod nadzorem lub samodzielnie praktycznych rozwiązań; nie potrafi przygotować dokumentacji potwierdzającej podejmowanie czynności z zakresu problematyki bezpieczeństwa wewnętrznego w ramach praktyki, nie potrafi merytorycznie uzasadniać treści w niej zawartych; nie jest przygotowany w pogłębiony sposób względem pierwszego stopnia do samodzielnego zdobywania wiedzy, samodzielnego doskonalenia umiejętności praktycznych, powiązanych z problematyką bezpieczeństwa wewnętrznego; nie jest gotów w pogłębionym zakresie względem pierwszego stopnia do udziału w różnych projektach społecznych i zawodowych z zakresu bezpieczeństwa wewnętrznego</w:t>
            </w:r>
            <w:r w:rsidRPr="00B66F0E">
              <w:rPr>
                <w:rFonts w:ascii="Times New Roman" w:hAnsi="Times New Roman"/>
              </w:rPr>
              <w:t xml:space="preserve"> </w:t>
            </w:r>
            <w:r w:rsidRPr="00B66F0E">
              <w:rPr>
                <w:rFonts w:ascii="Times New Roman" w:hAnsi="Times New Roman"/>
                <w:sz w:val="20"/>
                <w:szCs w:val="20"/>
              </w:rPr>
              <w:t>przy poszanowaniu zasad etycznych oraz standardów zawodowych</w:t>
            </w:r>
          </w:p>
        </w:tc>
      </w:tr>
      <w:tr w:rsidR="007116E3" w:rsidRPr="00B66F0E" w:rsidTr="007D4D7D">
        <w:trPr>
          <w:trHeight w:val="255"/>
        </w:trPr>
        <w:tc>
          <w:tcPr>
            <w:tcW w:w="838" w:type="dxa"/>
            <w:tcBorders>
              <w:top w:val="single" w:sz="4" w:space="0" w:color="auto"/>
              <w:left w:val="single" w:sz="4" w:space="0" w:color="auto"/>
              <w:bottom w:val="single" w:sz="4" w:space="0" w:color="auto"/>
              <w:right w:val="single" w:sz="4" w:space="0" w:color="auto"/>
            </w:tcBorders>
            <w:hideMark/>
          </w:tcPr>
          <w:p w:rsidR="007116E3" w:rsidRPr="00B66F0E" w:rsidRDefault="007116E3" w:rsidP="007D4D7D">
            <w:pPr>
              <w:pStyle w:val="Bezodstpw"/>
              <w:jc w:val="center"/>
              <w:rPr>
                <w:rFonts w:ascii="Times New Roman" w:hAnsi="Times New Roman"/>
              </w:rPr>
            </w:pPr>
            <w:r w:rsidRPr="00B66F0E">
              <w:rPr>
                <w:rFonts w:ascii="Times New Roman" w:hAnsi="Times New Roman"/>
              </w:rPr>
              <w:t>3,0-3,5</w:t>
            </w:r>
          </w:p>
        </w:tc>
        <w:tc>
          <w:tcPr>
            <w:tcW w:w="8304" w:type="dxa"/>
            <w:tcBorders>
              <w:top w:val="single" w:sz="4" w:space="0" w:color="auto"/>
              <w:left w:val="single" w:sz="4" w:space="0" w:color="auto"/>
              <w:bottom w:val="single" w:sz="4" w:space="0" w:color="auto"/>
              <w:right w:val="single" w:sz="4" w:space="0" w:color="auto"/>
            </w:tcBorders>
            <w:hideMark/>
          </w:tcPr>
          <w:p w:rsidR="007116E3" w:rsidRPr="00B66F0E" w:rsidRDefault="007116E3" w:rsidP="007D4D7D">
            <w:pPr>
              <w:widowControl w:val="0"/>
              <w:jc w:val="both"/>
              <w:rPr>
                <w:sz w:val="20"/>
                <w:szCs w:val="20"/>
              </w:rPr>
            </w:pPr>
            <w:r w:rsidRPr="00B66F0E">
              <w:rPr>
                <w:sz w:val="20"/>
                <w:szCs w:val="20"/>
              </w:rPr>
              <w:t xml:space="preserve">Student: zna i rozumie w pogłębionym zakresie względem pierwszego stopnia sposoby funkcjonowania instytucji bezpieczeństwa wewnętrznego; zna i rozumie w pogłębionym zakresie względem pierwszego stopnia warsztatu pracy na określonych stanowiskach powiązanych </w:t>
            </w:r>
            <w:r w:rsidR="006B7ABB">
              <w:rPr>
                <w:sz w:val="20"/>
                <w:szCs w:val="20"/>
              </w:rPr>
              <w:br/>
            </w:r>
            <w:r w:rsidRPr="00B66F0E">
              <w:rPr>
                <w:sz w:val="20"/>
                <w:szCs w:val="20"/>
              </w:rPr>
              <w:t xml:space="preserve">z problematyką bezpieczeństwa; potrafi w pogłębiony sposób względem pierwszego stopnia dobierać różne  metody do realizacji zadań związanych z różnymi sferami bezpieczeństwa wewnętrznego; potrafi w pogłębiony sposób względem pierwszego stopnia przeprowadzić ocenę ryzyka poszczególnych zagrożeń; potrafi przygotować dokumentację potwierdzającą podejmowanie czynności z zakresu problematyki bezpieczeństwa wewnętrznego w ramach praktyki, lecz nie potrafi merytorycznie uzasadniać treści w niej zawartych; jest przygotowany w pogłębiony sposób względem pierwszego stopnia do samodzielnego zdobywania wiedzy, samodzielnego doskonalenia umiejętności praktycznych, powiązanych z problematyką bezpieczeństwa wewnętrznego; jest gotów w pogłębionym zakresie względem pierwszego stopnia do udziału w różnych projektach społecznych i zawodowych </w:t>
            </w:r>
            <w:r w:rsidR="006B7ABB">
              <w:rPr>
                <w:sz w:val="20"/>
                <w:szCs w:val="20"/>
              </w:rPr>
              <w:br/>
            </w:r>
            <w:r w:rsidRPr="00B66F0E">
              <w:rPr>
                <w:sz w:val="20"/>
                <w:szCs w:val="20"/>
              </w:rPr>
              <w:t>z zakresu bezpieczeństwa wewnętrznego przy poszanowaniu zasad etycznych oraz standardów zawodowych.</w:t>
            </w:r>
          </w:p>
        </w:tc>
      </w:tr>
      <w:tr w:rsidR="007116E3" w:rsidRPr="00B66F0E" w:rsidTr="007D4D7D">
        <w:trPr>
          <w:trHeight w:val="255"/>
        </w:trPr>
        <w:tc>
          <w:tcPr>
            <w:tcW w:w="838" w:type="dxa"/>
            <w:tcBorders>
              <w:top w:val="single" w:sz="4" w:space="0" w:color="auto"/>
              <w:left w:val="single" w:sz="4" w:space="0" w:color="auto"/>
              <w:bottom w:val="single" w:sz="4" w:space="0" w:color="auto"/>
              <w:right w:val="single" w:sz="4" w:space="0" w:color="auto"/>
            </w:tcBorders>
            <w:hideMark/>
          </w:tcPr>
          <w:p w:rsidR="007116E3" w:rsidRPr="00B66F0E" w:rsidRDefault="007116E3" w:rsidP="007D4D7D">
            <w:pPr>
              <w:pStyle w:val="Bezodstpw"/>
              <w:jc w:val="center"/>
              <w:rPr>
                <w:rFonts w:ascii="Times New Roman" w:hAnsi="Times New Roman"/>
              </w:rPr>
            </w:pPr>
            <w:r w:rsidRPr="00B66F0E">
              <w:rPr>
                <w:rFonts w:ascii="Times New Roman" w:hAnsi="Times New Roman"/>
              </w:rPr>
              <w:t>4,0-4,5</w:t>
            </w:r>
          </w:p>
        </w:tc>
        <w:tc>
          <w:tcPr>
            <w:tcW w:w="8304" w:type="dxa"/>
            <w:tcBorders>
              <w:top w:val="single" w:sz="4" w:space="0" w:color="auto"/>
              <w:left w:val="single" w:sz="4" w:space="0" w:color="auto"/>
              <w:bottom w:val="single" w:sz="4" w:space="0" w:color="auto"/>
              <w:right w:val="single" w:sz="4" w:space="0" w:color="auto"/>
            </w:tcBorders>
            <w:hideMark/>
          </w:tcPr>
          <w:p w:rsidR="007116E3" w:rsidRPr="00B66F0E" w:rsidRDefault="007116E3" w:rsidP="007D4D7D">
            <w:pPr>
              <w:widowControl w:val="0"/>
              <w:jc w:val="both"/>
              <w:rPr>
                <w:sz w:val="20"/>
                <w:szCs w:val="20"/>
              </w:rPr>
            </w:pPr>
            <w:r w:rsidRPr="00B66F0E">
              <w:rPr>
                <w:sz w:val="20"/>
                <w:szCs w:val="20"/>
              </w:rPr>
              <w:t xml:space="preserve">Student: zna i rozumie w pogłębionym zakresie względem pierwszego stopnia sposoby funkcjonowania i organizacji instytucji bezpieczeństwa wewnętrznego; zna i rozumie w pogłębionym zakresie względem pierwszego stopnia warsztatu pracy na określonych stanowiskach powiązanych </w:t>
            </w:r>
            <w:r w:rsidR="006B7ABB">
              <w:rPr>
                <w:sz w:val="20"/>
                <w:szCs w:val="20"/>
              </w:rPr>
              <w:br/>
            </w:r>
            <w:r w:rsidRPr="00B66F0E">
              <w:rPr>
                <w:sz w:val="20"/>
                <w:szCs w:val="20"/>
              </w:rPr>
              <w:t xml:space="preserve">z problematyką bezpieczeństwa oraz procesy komunikacji interpersonalnej; potrafi wykorzystywać </w:t>
            </w:r>
            <w:r w:rsidRPr="00B66F0E">
              <w:rPr>
                <w:sz w:val="20"/>
                <w:szCs w:val="20"/>
              </w:rPr>
              <w:lastRenderedPageBreak/>
              <w:t>wiedzę na temat przepisów prawnych lub procedur postępowania i zadań instytucji w celu realizacji czynności związanych z obowiązkami na zajmowanym stanowisku pracy; potrafi zastosować wiedzę teoretyczną, zdobytą na Uczelni w procesach analizowania i interpretowania wielopłaszczyznowych problemów praktycznych oraz do precyzyjnego formułowania poglądów podczas wdrażania praktycznych rozwiązań; potrafi stosować wiedzę oraz umiejętności nabyte podczas studiów do wykonywania poszczególnych działań w kontrolowanych warunkach; potrafi przygotować dokumentację potwierdzającą podejmowanie czynności z zakresu problematyki bezpieczeństwa wewnętrznego w ramach praktyki, oraz z drobnymi błędami potrafi merytorycznie uzasadniać treści w niej zawarte; jest gotów w pogłębionym zakresie względem pierwszego stopnia do udziału w różnych projektach społecznych i zawodowych z zakresu bezpieczeństwa wewnętrznego przy poszanowaniu zasad etycznych oraz standardów zawodowych.</w:t>
            </w:r>
          </w:p>
        </w:tc>
      </w:tr>
      <w:tr w:rsidR="007116E3" w:rsidRPr="00B66F0E" w:rsidTr="007D4D7D">
        <w:trPr>
          <w:trHeight w:val="255"/>
        </w:trPr>
        <w:tc>
          <w:tcPr>
            <w:tcW w:w="838" w:type="dxa"/>
            <w:tcBorders>
              <w:top w:val="single" w:sz="4" w:space="0" w:color="auto"/>
              <w:left w:val="single" w:sz="4" w:space="0" w:color="auto"/>
              <w:bottom w:val="single" w:sz="4" w:space="0" w:color="auto"/>
              <w:right w:val="single" w:sz="4" w:space="0" w:color="auto"/>
            </w:tcBorders>
            <w:hideMark/>
          </w:tcPr>
          <w:p w:rsidR="007116E3" w:rsidRPr="00B66F0E" w:rsidRDefault="007116E3" w:rsidP="007D4D7D">
            <w:pPr>
              <w:pStyle w:val="Bezodstpw"/>
              <w:jc w:val="center"/>
              <w:rPr>
                <w:rFonts w:ascii="Times New Roman" w:hAnsi="Times New Roman"/>
              </w:rPr>
            </w:pPr>
            <w:r w:rsidRPr="00B66F0E">
              <w:rPr>
                <w:rFonts w:ascii="Times New Roman" w:hAnsi="Times New Roman"/>
              </w:rPr>
              <w:lastRenderedPageBreak/>
              <w:t>5,0</w:t>
            </w:r>
          </w:p>
        </w:tc>
        <w:tc>
          <w:tcPr>
            <w:tcW w:w="8304" w:type="dxa"/>
            <w:tcBorders>
              <w:top w:val="single" w:sz="4" w:space="0" w:color="auto"/>
              <w:left w:val="single" w:sz="4" w:space="0" w:color="auto"/>
              <w:bottom w:val="single" w:sz="4" w:space="0" w:color="auto"/>
              <w:right w:val="single" w:sz="4" w:space="0" w:color="auto"/>
            </w:tcBorders>
            <w:hideMark/>
          </w:tcPr>
          <w:p w:rsidR="007116E3" w:rsidRPr="00B66F0E" w:rsidRDefault="007116E3" w:rsidP="007D4D7D">
            <w:pPr>
              <w:widowControl w:val="0"/>
              <w:jc w:val="both"/>
              <w:rPr>
                <w:sz w:val="20"/>
                <w:szCs w:val="20"/>
              </w:rPr>
            </w:pPr>
            <w:r w:rsidRPr="00B66F0E">
              <w:rPr>
                <w:sz w:val="20"/>
                <w:szCs w:val="20"/>
              </w:rPr>
              <w:t>Student: zna i rozumie w pogłębionym zakresie względem pierwszego stopnia sposoby funkcjonowania i organizacji instytucji bezpieczeństwa wewnętrznego; zna i rozumie w pogłębionym zakresie względem pierwszego stopnia warsztatu pracy na określonych stanowiskach powiązanych z problematyką bezpieczeństwa, procesy komunikacji interpersonalnej a także posiada rozpoznanie dokumentów w jednostkach organizacyjnych instytucji sektora bezpieczeństwa;</w:t>
            </w:r>
            <w:r w:rsidRPr="00B66F0E">
              <w:t xml:space="preserve"> p</w:t>
            </w:r>
            <w:r w:rsidRPr="00B66F0E">
              <w:rPr>
                <w:sz w:val="20"/>
                <w:szCs w:val="20"/>
              </w:rPr>
              <w:t>otrafi w pogłębiony sposób względem pierwszego stopnia zastosować metody oraz procedury i przepisy prawa w celu realizacji zadań związanych z różnymi sferami bezpieczeństwa wewnętrznego; potrafi w pogłębiony sposób względem pierwszego stopnia przeprowadzić ocenę ryzyka poszczególnych zagrożeń, dokonać analizy i interpretacji problemów z zakresu bezpieczeństwa wewnętrznego, jest w stanie wdrażać pod nadzorem lub samodzielnie praktyczne rozwiązania;</w:t>
            </w:r>
            <w:r w:rsidRPr="00B66F0E">
              <w:t xml:space="preserve"> </w:t>
            </w:r>
            <w:r w:rsidRPr="00B66F0E">
              <w:rPr>
                <w:sz w:val="20"/>
                <w:szCs w:val="20"/>
              </w:rPr>
              <w:t>jest przygotowany w pogłębiony sposób względem pierwszego stopnia do samodzielnego zdobywania wiedzy, samodzielnego doskonalenia umiejętności praktycznych, powiązanych z problematyką bezpieczeństwa wewnętrznego; jest gotów w pogłębionym zakresie względem pierwszego stopnia do udziału w różnych projektach społecznych i zawodowych z zakresu bezpieczeństwa wewnętrznego przy poszanowaniu zasad etycznych oraz standardów zawodowych.</w:t>
            </w:r>
          </w:p>
        </w:tc>
      </w:tr>
    </w:tbl>
    <w:p w:rsidR="007116E3" w:rsidRPr="00B66F0E" w:rsidRDefault="007116E3" w:rsidP="007116E3"/>
    <w:p w:rsidR="007116E3" w:rsidRPr="00B66F0E" w:rsidRDefault="007116E3">
      <w:pPr>
        <w:spacing w:after="160" w:line="259" w:lineRule="auto"/>
      </w:pPr>
      <w:r w:rsidRPr="00B66F0E">
        <w:br w:type="page"/>
      </w:r>
    </w:p>
    <w:p w:rsidR="007116E3" w:rsidRPr="007116E3" w:rsidRDefault="007116E3" w:rsidP="007116E3">
      <w:pPr>
        <w:rPr>
          <w:rFonts w:eastAsia="Calibri"/>
          <w:b/>
          <w:sz w:val="22"/>
          <w:szCs w:val="22"/>
          <w:lang w:eastAsia="en-US"/>
        </w:rPr>
      </w:pPr>
    </w:p>
    <w:p w:rsidR="007116E3" w:rsidRPr="007116E3" w:rsidRDefault="006D7CDB" w:rsidP="007116E3">
      <w:pPr>
        <w:jc w:val="center"/>
        <w:rPr>
          <w:rFonts w:eastAsia="Calibri"/>
          <w:b/>
          <w:sz w:val="22"/>
          <w:szCs w:val="22"/>
          <w:lang w:eastAsia="en-US"/>
        </w:rPr>
      </w:pPr>
      <w:r>
        <w:rPr>
          <w:noProof/>
        </w:rPr>
        <w:drawing>
          <wp:inline distT="0" distB="0" distL="0" distR="0" wp14:anchorId="1C48B8B0" wp14:editId="2CE20ABC">
            <wp:extent cx="1183005" cy="311150"/>
            <wp:effectExtent l="0" t="0" r="0" b="0"/>
            <wp:docPr id="29" name="Obraz 29"/>
            <wp:cNvGraphicFramePr/>
            <a:graphic xmlns:a="http://schemas.openxmlformats.org/drawingml/2006/main">
              <a:graphicData uri="http://schemas.openxmlformats.org/drawingml/2006/picture">
                <pic:pic xmlns:pic="http://schemas.openxmlformats.org/drawingml/2006/picture">
                  <pic:nvPicPr>
                    <pic:cNvPr id="24" name="Obraz 2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005" cy="311150"/>
                    </a:xfrm>
                    <a:prstGeom prst="rect">
                      <a:avLst/>
                    </a:prstGeom>
                    <a:noFill/>
                  </pic:spPr>
                </pic:pic>
              </a:graphicData>
            </a:graphic>
          </wp:inline>
        </w:drawing>
      </w:r>
    </w:p>
    <w:p w:rsidR="007116E3" w:rsidRPr="007116E3" w:rsidRDefault="007116E3" w:rsidP="007116E3">
      <w:pPr>
        <w:rPr>
          <w:rFonts w:eastAsia="Calibri"/>
          <w:b/>
          <w:sz w:val="22"/>
          <w:szCs w:val="22"/>
          <w:lang w:eastAsia="en-US"/>
        </w:rPr>
      </w:pPr>
    </w:p>
    <w:p w:rsidR="007116E3" w:rsidRPr="007116E3" w:rsidRDefault="007116E3" w:rsidP="007116E3">
      <w:pPr>
        <w:jc w:val="center"/>
        <w:rPr>
          <w:rFonts w:eastAsia="Calibri"/>
          <w:sz w:val="22"/>
          <w:szCs w:val="22"/>
          <w:lang w:eastAsia="en-US"/>
        </w:rPr>
      </w:pPr>
      <w:r w:rsidRPr="007116E3">
        <w:rPr>
          <w:rFonts w:eastAsia="Calibri"/>
          <w:b/>
          <w:sz w:val="22"/>
          <w:szCs w:val="22"/>
          <w:lang w:eastAsia="en-US"/>
        </w:rPr>
        <w:t xml:space="preserve">STAROPOLSKA </w:t>
      </w:r>
      <w:r w:rsidR="00ED4E68">
        <w:rPr>
          <w:rFonts w:eastAsia="Calibri"/>
          <w:b/>
          <w:sz w:val="22"/>
          <w:szCs w:val="22"/>
          <w:lang w:eastAsia="en-US"/>
        </w:rPr>
        <w:t>AKADEMIA NAUK STOSOWANYCH</w:t>
      </w:r>
      <w:r w:rsidRPr="007116E3">
        <w:rPr>
          <w:rFonts w:eastAsia="Calibri"/>
          <w:b/>
          <w:sz w:val="22"/>
          <w:szCs w:val="22"/>
          <w:lang w:eastAsia="en-US"/>
        </w:rPr>
        <w:t xml:space="preserve"> W KIELCACH</w:t>
      </w:r>
    </w:p>
    <w:p w:rsidR="007116E3" w:rsidRPr="007116E3" w:rsidRDefault="007116E3" w:rsidP="007116E3">
      <w:pPr>
        <w:rPr>
          <w:rFonts w:eastAsia="Calibri"/>
          <w:b/>
          <w:sz w:val="22"/>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0"/>
        <w:gridCol w:w="546"/>
        <w:gridCol w:w="833"/>
        <w:gridCol w:w="634"/>
        <w:gridCol w:w="622"/>
        <w:gridCol w:w="689"/>
        <w:gridCol w:w="1149"/>
        <w:gridCol w:w="656"/>
        <w:gridCol w:w="544"/>
        <w:gridCol w:w="833"/>
        <w:gridCol w:w="633"/>
        <w:gridCol w:w="622"/>
        <w:gridCol w:w="691"/>
      </w:tblGrid>
      <w:tr w:rsidR="007116E3" w:rsidRPr="007116E3" w:rsidTr="007D4D7D">
        <w:trPr>
          <w:trHeight w:val="510"/>
        </w:trPr>
        <w:tc>
          <w:tcPr>
            <w:tcW w:w="9286" w:type="dxa"/>
            <w:gridSpan w:val="13"/>
            <w:tcBorders>
              <w:bottom w:val="single" w:sz="4" w:space="0" w:color="auto"/>
            </w:tcBorders>
            <w:vAlign w:val="center"/>
          </w:tcPr>
          <w:p w:rsidR="007116E3" w:rsidRPr="007116E3" w:rsidRDefault="007116E3" w:rsidP="007116E3">
            <w:pPr>
              <w:rPr>
                <w:rFonts w:eastAsia="Calibri"/>
                <w:b/>
                <w:i/>
                <w:sz w:val="22"/>
                <w:szCs w:val="22"/>
                <w:lang w:eastAsia="en-US"/>
              </w:rPr>
            </w:pPr>
            <w:r w:rsidRPr="007116E3">
              <w:rPr>
                <w:rFonts w:eastAsia="Calibri"/>
                <w:b/>
                <w:i/>
                <w:sz w:val="22"/>
                <w:szCs w:val="22"/>
                <w:lang w:eastAsia="en-US"/>
              </w:rPr>
              <w:t xml:space="preserve">Nazwa przedmiotu: </w:t>
            </w:r>
            <w:r w:rsidRPr="007116E3">
              <w:rPr>
                <w:rFonts w:eastAsia="Calibri"/>
                <w:sz w:val="22"/>
                <w:szCs w:val="22"/>
                <w:lang w:eastAsia="en-US"/>
              </w:rPr>
              <w:t>PRAKTYKA</w:t>
            </w:r>
          </w:p>
        </w:tc>
      </w:tr>
      <w:tr w:rsidR="007116E3" w:rsidRPr="007116E3" w:rsidTr="007D4D7D">
        <w:trPr>
          <w:trHeight w:val="435"/>
        </w:trPr>
        <w:tc>
          <w:tcPr>
            <w:tcW w:w="9286" w:type="dxa"/>
            <w:gridSpan w:val="13"/>
            <w:tcBorders>
              <w:top w:val="single" w:sz="4" w:space="0" w:color="auto"/>
              <w:bottom w:val="single" w:sz="4" w:space="0" w:color="auto"/>
            </w:tcBorders>
            <w:vAlign w:val="center"/>
          </w:tcPr>
          <w:p w:rsidR="007116E3" w:rsidRPr="007116E3" w:rsidRDefault="007116E3" w:rsidP="007116E3">
            <w:pPr>
              <w:rPr>
                <w:rFonts w:eastAsia="Calibri"/>
                <w:b/>
                <w:i/>
                <w:sz w:val="22"/>
                <w:szCs w:val="22"/>
                <w:lang w:eastAsia="en-US"/>
              </w:rPr>
            </w:pPr>
            <w:r w:rsidRPr="007116E3">
              <w:rPr>
                <w:rFonts w:eastAsia="Calibri"/>
                <w:b/>
                <w:i/>
                <w:sz w:val="22"/>
                <w:szCs w:val="22"/>
                <w:lang w:eastAsia="en-US"/>
              </w:rPr>
              <w:t xml:space="preserve">Jednostka prowadząca: </w:t>
            </w:r>
            <w:r w:rsidRPr="007116E3">
              <w:rPr>
                <w:rFonts w:eastAsia="Calibri"/>
                <w:sz w:val="22"/>
                <w:szCs w:val="22"/>
                <w:lang w:eastAsia="en-US"/>
              </w:rPr>
              <w:t>INSTYTUT NAUK O BEZPIECZEŃSTWIE</w:t>
            </w:r>
          </w:p>
        </w:tc>
      </w:tr>
      <w:tr w:rsidR="007116E3" w:rsidRPr="007116E3" w:rsidTr="007D4D7D">
        <w:trPr>
          <w:trHeight w:val="510"/>
        </w:trPr>
        <w:tc>
          <w:tcPr>
            <w:tcW w:w="9286" w:type="dxa"/>
            <w:gridSpan w:val="13"/>
            <w:tcBorders>
              <w:top w:val="single" w:sz="4" w:space="0" w:color="auto"/>
              <w:bottom w:val="single" w:sz="4" w:space="0" w:color="auto"/>
            </w:tcBorders>
            <w:vAlign w:val="center"/>
          </w:tcPr>
          <w:p w:rsidR="007116E3" w:rsidRPr="007116E3" w:rsidRDefault="007116E3" w:rsidP="007116E3">
            <w:pPr>
              <w:rPr>
                <w:rFonts w:eastAsia="Calibri"/>
                <w:b/>
                <w:i/>
                <w:sz w:val="22"/>
                <w:szCs w:val="22"/>
                <w:lang w:eastAsia="en-US"/>
              </w:rPr>
            </w:pPr>
            <w:r w:rsidRPr="007116E3">
              <w:rPr>
                <w:rFonts w:eastAsia="Calibri"/>
                <w:b/>
                <w:i/>
                <w:sz w:val="22"/>
                <w:szCs w:val="22"/>
                <w:lang w:eastAsia="en-US"/>
              </w:rPr>
              <w:t xml:space="preserve">Kierunek/Specjalność: </w:t>
            </w:r>
            <w:r w:rsidRPr="007116E3">
              <w:rPr>
                <w:rFonts w:eastAsia="Calibri"/>
                <w:sz w:val="22"/>
                <w:szCs w:val="22"/>
                <w:lang w:eastAsia="en-US"/>
              </w:rPr>
              <w:t xml:space="preserve">BEZPIECZEŃSTWO WEWNĘTRZNE/ </w:t>
            </w:r>
            <w:r w:rsidRPr="007116E3">
              <w:rPr>
                <w:rFonts w:eastAsia="Calibri"/>
                <w:smallCaps/>
                <w:sz w:val="22"/>
                <w:szCs w:val="22"/>
                <w:lang w:eastAsia="en-US"/>
              </w:rPr>
              <w:t>Bezpieczeństwo Publiczne i Ochrona Ludności</w:t>
            </w:r>
          </w:p>
        </w:tc>
      </w:tr>
      <w:tr w:rsidR="007116E3" w:rsidRPr="007116E3" w:rsidTr="007D4D7D">
        <w:trPr>
          <w:trHeight w:val="510"/>
        </w:trPr>
        <w:tc>
          <w:tcPr>
            <w:tcW w:w="9286" w:type="dxa"/>
            <w:gridSpan w:val="13"/>
            <w:tcBorders>
              <w:top w:val="single" w:sz="4" w:space="0" w:color="auto"/>
              <w:bottom w:val="single" w:sz="4" w:space="0" w:color="auto"/>
            </w:tcBorders>
            <w:vAlign w:val="center"/>
          </w:tcPr>
          <w:p w:rsidR="007116E3" w:rsidRPr="007116E3" w:rsidRDefault="007116E3" w:rsidP="007116E3">
            <w:pPr>
              <w:rPr>
                <w:rFonts w:eastAsia="Calibri"/>
                <w:b/>
                <w:i/>
                <w:sz w:val="22"/>
                <w:szCs w:val="22"/>
                <w:lang w:eastAsia="en-US"/>
              </w:rPr>
            </w:pPr>
            <w:r w:rsidRPr="007116E3">
              <w:rPr>
                <w:rFonts w:eastAsia="Calibri"/>
                <w:b/>
                <w:i/>
                <w:sz w:val="22"/>
                <w:szCs w:val="22"/>
                <w:lang w:eastAsia="en-US"/>
              </w:rPr>
              <w:t xml:space="preserve">Poziom kształcenia: </w:t>
            </w:r>
            <w:r w:rsidRPr="007116E3">
              <w:rPr>
                <w:rFonts w:eastAsia="Calibri"/>
                <w:sz w:val="22"/>
                <w:szCs w:val="22"/>
                <w:lang w:eastAsia="en-US"/>
              </w:rPr>
              <w:t>STUDIA II STOPNIA</w:t>
            </w:r>
          </w:p>
        </w:tc>
      </w:tr>
      <w:tr w:rsidR="007116E3" w:rsidRPr="007116E3" w:rsidTr="007D4D7D">
        <w:trPr>
          <w:trHeight w:val="510"/>
        </w:trPr>
        <w:tc>
          <w:tcPr>
            <w:tcW w:w="9286" w:type="dxa"/>
            <w:gridSpan w:val="13"/>
            <w:tcBorders>
              <w:top w:val="single" w:sz="4" w:space="0" w:color="auto"/>
              <w:bottom w:val="single" w:sz="4" w:space="0" w:color="auto"/>
            </w:tcBorders>
            <w:vAlign w:val="center"/>
          </w:tcPr>
          <w:p w:rsidR="007116E3" w:rsidRPr="007116E3" w:rsidRDefault="007116E3" w:rsidP="007116E3">
            <w:pPr>
              <w:rPr>
                <w:rFonts w:eastAsia="Calibri"/>
                <w:b/>
                <w:i/>
                <w:sz w:val="22"/>
                <w:szCs w:val="22"/>
                <w:lang w:eastAsia="en-US"/>
              </w:rPr>
            </w:pPr>
            <w:r w:rsidRPr="007116E3">
              <w:rPr>
                <w:rFonts w:eastAsia="Calibri"/>
                <w:b/>
                <w:i/>
                <w:sz w:val="22"/>
                <w:szCs w:val="22"/>
                <w:lang w:eastAsia="en-US"/>
              </w:rPr>
              <w:t xml:space="preserve">Profil kształcenia: </w:t>
            </w:r>
            <w:r w:rsidRPr="007116E3">
              <w:rPr>
                <w:rFonts w:eastAsia="Calibri"/>
                <w:sz w:val="22"/>
                <w:szCs w:val="22"/>
                <w:lang w:eastAsia="en-US"/>
              </w:rPr>
              <w:t>PRAKTYCZNY</w:t>
            </w:r>
          </w:p>
        </w:tc>
      </w:tr>
      <w:tr w:rsidR="007116E3" w:rsidRPr="007116E3" w:rsidTr="007D4D7D">
        <w:trPr>
          <w:trHeight w:val="510"/>
        </w:trPr>
        <w:tc>
          <w:tcPr>
            <w:tcW w:w="9286" w:type="dxa"/>
            <w:gridSpan w:val="13"/>
            <w:tcBorders>
              <w:top w:val="single" w:sz="4" w:space="0" w:color="auto"/>
              <w:bottom w:val="single" w:sz="4" w:space="0" w:color="auto"/>
            </w:tcBorders>
            <w:vAlign w:val="center"/>
          </w:tcPr>
          <w:p w:rsidR="007116E3" w:rsidRPr="007116E3" w:rsidRDefault="007116E3" w:rsidP="007116E3">
            <w:pPr>
              <w:rPr>
                <w:rFonts w:eastAsia="Calibri"/>
                <w:b/>
                <w:i/>
                <w:sz w:val="22"/>
                <w:szCs w:val="22"/>
                <w:lang w:eastAsia="en-US"/>
              </w:rPr>
            </w:pPr>
            <w:r w:rsidRPr="007116E3">
              <w:rPr>
                <w:rFonts w:eastAsia="Calibri"/>
                <w:b/>
                <w:i/>
                <w:sz w:val="22"/>
                <w:szCs w:val="22"/>
                <w:lang w:eastAsia="en-US"/>
              </w:rPr>
              <w:t xml:space="preserve">Język wykładowy: </w:t>
            </w:r>
            <w:r w:rsidRPr="007116E3">
              <w:rPr>
                <w:rFonts w:eastAsia="Calibri"/>
                <w:sz w:val="22"/>
                <w:szCs w:val="22"/>
                <w:lang w:eastAsia="en-US"/>
              </w:rPr>
              <w:t>POLSKI</w:t>
            </w:r>
          </w:p>
        </w:tc>
      </w:tr>
      <w:tr w:rsidR="007116E3" w:rsidRPr="007116E3" w:rsidTr="007D4D7D">
        <w:trPr>
          <w:trHeight w:val="510"/>
        </w:trPr>
        <w:tc>
          <w:tcPr>
            <w:tcW w:w="9286" w:type="dxa"/>
            <w:gridSpan w:val="13"/>
            <w:tcBorders>
              <w:top w:val="single" w:sz="4" w:space="0" w:color="auto"/>
              <w:bottom w:val="single" w:sz="4" w:space="0" w:color="auto"/>
            </w:tcBorders>
            <w:vAlign w:val="center"/>
          </w:tcPr>
          <w:p w:rsidR="007116E3" w:rsidRPr="007116E3" w:rsidRDefault="007116E3" w:rsidP="007116E3">
            <w:pPr>
              <w:rPr>
                <w:rFonts w:eastAsia="Calibri"/>
                <w:b/>
                <w:i/>
                <w:sz w:val="22"/>
                <w:szCs w:val="22"/>
                <w:lang w:eastAsia="en-US"/>
              </w:rPr>
            </w:pPr>
            <w:r w:rsidRPr="007116E3">
              <w:rPr>
                <w:rFonts w:eastAsia="Calibri"/>
                <w:b/>
                <w:i/>
                <w:sz w:val="22"/>
                <w:szCs w:val="22"/>
                <w:lang w:eastAsia="en-US"/>
              </w:rPr>
              <w:t xml:space="preserve">Forma studiów: </w:t>
            </w:r>
            <w:r w:rsidRPr="007116E3">
              <w:rPr>
                <w:rFonts w:eastAsia="Calibri"/>
                <w:sz w:val="22"/>
                <w:szCs w:val="22"/>
                <w:lang w:eastAsia="en-US"/>
              </w:rPr>
              <w:t>NIESTACJONARNE</w:t>
            </w:r>
          </w:p>
        </w:tc>
      </w:tr>
      <w:tr w:rsidR="007116E3" w:rsidRPr="007116E3" w:rsidTr="007D4D7D">
        <w:trPr>
          <w:trHeight w:val="510"/>
        </w:trPr>
        <w:tc>
          <w:tcPr>
            <w:tcW w:w="9286" w:type="dxa"/>
            <w:gridSpan w:val="13"/>
            <w:tcBorders>
              <w:top w:val="single" w:sz="4" w:space="0" w:color="auto"/>
              <w:bottom w:val="single" w:sz="4" w:space="0" w:color="auto"/>
            </w:tcBorders>
            <w:vAlign w:val="center"/>
          </w:tcPr>
          <w:p w:rsidR="007116E3" w:rsidRPr="007116E3" w:rsidRDefault="007116E3" w:rsidP="007116E3">
            <w:pPr>
              <w:rPr>
                <w:rFonts w:eastAsia="Calibri"/>
                <w:b/>
                <w:i/>
                <w:sz w:val="22"/>
                <w:szCs w:val="22"/>
                <w:lang w:eastAsia="en-US"/>
              </w:rPr>
            </w:pPr>
            <w:r w:rsidRPr="007116E3">
              <w:rPr>
                <w:rFonts w:eastAsia="Calibri"/>
                <w:b/>
                <w:i/>
                <w:sz w:val="22"/>
                <w:szCs w:val="22"/>
                <w:lang w:eastAsia="en-US"/>
              </w:rPr>
              <w:t xml:space="preserve">Semestr studiów: </w:t>
            </w:r>
            <w:r w:rsidRPr="007116E3">
              <w:rPr>
                <w:rFonts w:eastAsia="Calibri"/>
                <w:sz w:val="22"/>
                <w:szCs w:val="22"/>
                <w:lang w:eastAsia="en-US"/>
              </w:rPr>
              <w:t>III</w:t>
            </w:r>
          </w:p>
        </w:tc>
      </w:tr>
      <w:tr w:rsidR="007116E3" w:rsidRPr="007116E3" w:rsidTr="007D4D7D">
        <w:tc>
          <w:tcPr>
            <w:tcW w:w="2685" w:type="dxa"/>
            <w:gridSpan w:val="4"/>
            <w:vAlign w:val="center"/>
          </w:tcPr>
          <w:p w:rsidR="007116E3" w:rsidRPr="007116E3" w:rsidRDefault="007116E3" w:rsidP="007116E3">
            <w:pPr>
              <w:jc w:val="center"/>
              <w:rPr>
                <w:rFonts w:eastAsia="Calibri"/>
                <w:b/>
                <w:i/>
                <w:sz w:val="22"/>
                <w:szCs w:val="22"/>
                <w:lang w:eastAsia="en-US"/>
              </w:rPr>
            </w:pPr>
            <w:r w:rsidRPr="007116E3">
              <w:rPr>
                <w:rFonts w:eastAsia="Calibri"/>
                <w:b/>
                <w:i/>
                <w:sz w:val="22"/>
                <w:szCs w:val="22"/>
                <w:lang w:eastAsia="en-US"/>
              </w:rPr>
              <w:t>Koordynator</w:t>
            </w:r>
          </w:p>
        </w:tc>
        <w:tc>
          <w:tcPr>
            <w:tcW w:w="3260" w:type="dxa"/>
            <w:gridSpan w:val="4"/>
            <w:tcBorders>
              <w:right w:val="single" w:sz="4" w:space="0" w:color="auto"/>
            </w:tcBorders>
            <w:vAlign w:val="center"/>
          </w:tcPr>
          <w:p w:rsidR="007116E3" w:rsidRPr="007116E3" w:rsidRDefault="007116E3" w:rsidP="007116E3">
            <w:pPr>
              <w:jc w:val="center"/>
              <w:rPr>
                <w:rFonts w:eastAsia="Calibri"/>
                <w:sz w:val="22"/>
                <w:szCs w:val="22"/>
                <w:lang w:eastAsia="en-US"/>
              </w:rPr>
            </w:pPr>
            <w:r w:rsidRPr="007116E3">
              <w:rPr>
                <w:rFonts w:eastAsia="Calibri"/>
                <w:b/>
                <w:i/>
                <w:sz w:val="22"/>
                <w:szCs w:val="22"/>
                <w:lang w:eastAsia="en-US"/>
              </w:rPr>
              <w:t>Prowadzący</w:t>
            </w:r>
          </w:p>
        </w:tc>
        <w:tc>
          <w:tcPr>
            <w:tcW w:w="3341" w:type="dxa"/>
            <w:gridSpan w:val="5"/>
            <w:tcBorders>
              <w:left w:val="single" w:sz="4" w:space="0" w:color="auto"/>
              <w:bottom w:val="single" w:sz="4" w:space="0" w:color="auto"/>
            </w:tcBorders>
            <w:vAlign w:val="center"/>
          </w:tcPr>
          <w:p w:rsidR="007116E3" w:rsidRPr="007116E3" w:rsidRDefault="007116E3" w:rsidP="007116E3">
            <w:pPr>
              <w:jc w:val="center"/>
              <w:rPr>
                <w:rFonts w:eastAsia="Calibri"/>
                <w:sz w:val="22"/>
                <w:szCs w:val="22"/>
                <w:lang w:eastAsia="en-US"/>
              </w:rPr>
            </w:pPr>
            <w:r w:rsidRPr="007116E3">
              <w:rPr>
                <w:rFonts w:eastAsia="Calibri"/>
                <w:b/>
                <w:i/>
                <w:sz w:val="22"/>
                <w:szCs w:val="22"/>
                <w:lang w:eastAsia="en-US"/>
              </w:rPr>
              <w:t>Moduł/Typ przedmiotu</w:t>
            </w:r>
          </w:p>
        </w:tc>
      </w:tr>
      <w:tr w:rsidR="007116E3" w:rsidRPr="007116E3" w:rsidTr="007D4D7D">
        <w:trPr>
          <w:trHeight w:val="510"/>
        </w:trPr>
        <w:tc>
          <w:tcPr>
            <w:tcW w:w="2685" w:type="dxa"/>
            <w:gridSpan w:val="4"/>
            <w:vAlign w:val="center"/>
          </w:tcPr>
          <w:p w:rsidR="007116E3" w:rsidRPr="007116E3" w:rsidRDefault="007116E3" w:rsidP="007116E3">
            <w:pPr>
              <w:jc w:val="center"/>
              <w:rPr>
                <w:rFonts w:eastAsia="Calibri"/>
                <w:sz w:val="22"/>
                <w:szCs w:val="22"/>
                <w:lang w:eastAsia="en-US"/>
              </w:rPr>
            </w:pPr>
            <w:r w:rsidRPr="007116E3">
              <w:rPr>
                <w:rFonts w:eastAsia="Calibri"/>
                <w:sz w:val="22"/>
                <w:szCs w:val="22"/>
                <w:lang w:eastAsia="en-US"/>
              </w:rPr>
              <w:t xml:space="preserve">dr hab. Radosław </w:t>
            </w:r>
            <w:proofErr w:type="spellStart"/>
            <w:r w:rsidRPr="007116E3">
              <w:rPr>
                <w:rFonts w:eastAsia="Calibri"/>
                <w:sz w:val="22"/>
                <w:szCs w:val="22"/>
                <w:lang w:eastAsia="en-US"/>
              </w:rPr>
              <w:t>Harabin</w:t>
            </w:r>
            <w:proofErr w:type="spellEnd"/>
            <w:r w:rsidRPr="007116E3">
              <w:rPr>
                <w:rFonts w:eastAsia="Calibri"/>
                <w:sz w:val="22"/>
                <w:szCs w:val="22"/>
                <w:lang w:eastAsia="en-US"/>
              </w:rPr>
              <w:t xml:space="preserve">, </w:t>
            </w:r>
            <w:proofErr w:type="spellStart"/>
            <w:r w:rsidRPr="007116E3">
              <w:rPr>
                <w:rFonts w:eastAsia="Calibri"/>
                <w:sz w:val="22"/>
                <w:szCs w:val="22"/>
                <w:lang w:eastAsia="en-US"/>
              </w:rPr>
              <w:t>porf</w:t>
            </w:r>
            <w:proofErr w:type="spellEnd"/>
            <w:r w:rsidRPr="007116E3">
              <w:rPr>
                <w:rFonts w:eastAsia="Calibri"/>
                <w:sz w:val="22"/>
                <w:szCs w:val="22"/>
                <w:lang w:eastAsia="en-US"/>
              </w:rPr>
              <w:t xml:space="preserve">. </w:t>
            </w:r>
            <w:proofErr w:type="spellStart"/>
            <w:r w:rsidR="00ED4E68">
              <w:rPr>
                <w:rFonts w:eastAsia="Calibri"/>
                <w:sz w:val="22"/>
                <w:szCs w:val="22"/>
                <w:lang w:eastAsia="en-US"/>
              </w:rPr>
              <w:t>StANS</w:t>
            </w:r>
            <w:proofErr w:type="spellEnd"/>
          </w:p>
        </w:tc>
        <w:tc>
          <w:tcPr>
            <w:tcW w:w="3260" w:type="dxa"/>
            <w:gridSpan w:val="4"/>
            <w:tcBorders>
              <w:right w:val="single" w:sz="4" w:space="0" w:color="auto"/>
            </w:tcBorders>
            <w:vAlign w:val="center"/>
          </w:tcPr>
          <w:p w:rsidR="007116E3" w:rsidRPr="007116E3" w:rsidRDefault="007116E3" w:rsidP="007116E3">
            <w:pPr>
              <w:jc w:val="center"/>
              <w:rPr>
                <w:rFonts w:eastAsia="Calibri"/>
                <w:sz w:val="22"/>
                <w:szCs w:val="22"/>
                <w:lang w:eastAsia="en-US"/>
              </w:rPr>
            </w:pPr>
            <w:r w:rsidRPr="007116E3">
              <w:rPr>
                <w:rFonts w:eastAsia="Calibri"/>
                <w:sz w:val="22"/>
                <w:szCs w:val="22"/>
                <w:lang w:eastAsia="en-US"/>
              </w:rPr>
              <w:t>Opiekun z ramienia instytucji</w:t>
            </w:r>
          </w:p>
        </w:tc>
        <w:tc>
          <w:tcPr>
            <w:tcW w:w="3341" w:type="dxa"/>
            <w:gridSpan w:val="5"/>
            <w:tcBorders>
              <w:top w:val="single" w:sz="4" w:space="0" w:color="auto"/>
              <w:right w:val="single" w:sz="4" w:space="0" w:color="auto"/>
            </w:tcBorders>
            <w:vAlign w:val="center"/>
          </w:tcPr>
          <w:p w:rsidR="007116E3" w:rsidRPr="007116E3" w:rsidRDefault="007116E3" w:rsidP="007116E3">
            <w:pPr>
              <w:jc w:val="center"/>
              <w:rPr>
                <w:rFonts w:eastAsia="Calibri"/>
                <w:sz w:val="22"/>
                <w:szCs w:val="22"/>
                <w:lang w:eastAsia="en-US"/>
              </w:rPr>
            </w:pPr>
            <w:r w:rsidRPr="007116E3">
              <w:rPr>
                <w:rFonts w:eastAsia="Calibri"/>
                <w:sz w:val="22"/>
                <w:szCs w:val="22"/>
                <w:lang w:eastAsia="en-US"/>
              </w:rPr>
              <w:t>Praktyki zawodowe</w:t>
            </w:r>
          </w:p>
        </w:tc>
      </w:tr>
      <w:tr w:rsidR="007116E3" w:rsidRPr="007116E3" w:rsidTr="007D4D7D">
        <w:trPr>
          <w:trHeight w:val="566"/>
        </w:trPr>
        <w:tc>
          <w:tcPr>
            <w:tcW w:w="3996" w:type="dxa"/>
            <w:gridSpan w:val="6"/>
            <w:vAlign w:val="center"/>
          </w:tcPr>
          <w:p w:rsidR="007116E3" w:rsidRPr="007116E3" w:rsidRDefault="007116E3" w:rsidP="007116E3">
            <w:pPr>
              <w:jc w:val="center"/>
              <w:rPr>
                <w:rFonts w:eastAsia="Calibri"/>
                <w:b/>
                <w:i/>
                <w:sz w:val="22"/>
                <w:szCs w:val="22"/>
                <w:lang w:eastAsia="en-US"/>
              </w:rPr>
            </w:pPr>
            <w:r w:rsidRPr="007116E3">
              <w:rPr>
                <w:rFonts w:eastAsia="Calibri"/>
                <w:b/>
                <w:i/>
                <w:sz w:val="22"/>
                <w:szCs w:val="22"/>
                <w:lang w:eastAsia="en-US"/>
              </w:rPr>
              <w:t xml:space="preserve">Forma zajęć / Liczba godzin: </w:t>
            </w:r>
          </w:p>
        </w:tc>
        <w:tc>
          <w:tcPr>
            <w:tcW w:w="1289" w:type="dxa"/>
            <w:vAlign w:val="center"/>
          </w:tcPr>
          <w:p w:rsidR="007116E3" w:rsidRPr="007116E3" w:rsidRDefault="007116E3" w:rsidP="007116E3">
            <w:pPr>
              <w:jc w:val="center"/>
              <w:rPr>
                <w:rFonts w:eastAsia="Calibri"/>
                <w:b/>
                <w:i/>
                <w:sz w:val="22"/>
                <w:szCs w:val="22"/>
                <w:lang w:eastAsia="en-US"/>
              </w:rPr>
            </w:pPr>
            <w:r w:rsidRPr="007116E3">
              <w:rPr>
                <w:rFonts w:eastAsia="Calibri"/>
                <w:b/>
                <w:i/>
                <w:sz w:val="22"/>
                <w:szCs w:val="22"/>
                <w:lang w:eastAsia="en-US"/>
              </w:rPr>
              <w:t xml:space="preserve">Forma </w:t>
            </w:r>
            <w:r w:rsidRPr="007116E3">
              <w:rPr>
                <w:rFonts w:eastAsia="Calibri"/>
                <w:b/>
                <w:i/>
                <w:sz w:val="22"/>
                <w:szCs w:val="22"/>
                <w:lang w:eastAsia="en-US"/>
              </w:rPr>
              <w:br/>
              <w:t>zaliczenia</w:t>
            </w:r>
          </w:p>
        </w:tc>
        <w:tc>
          <w:tcPr>
            <w:tcW w:w="4001" w:type="dxa"/>
            <w:gridSpan w:val="6"/>
            <w:tcBorders>
              <w:right w:val="single" w:sz="4" w:space="0" w:color="auto"/>
            </w:tcBorders>
            <w:vAlign w:val="center"/>
          </w:tcPr>
          <w:p w:rsidR="007116E3" w:rsidRPr="007116E3" w:rsidRDefault="007116E3" w:rsidP="007116E3">
            <w:pPr>
              <w:jc w:val="center"/>
              <w:rPr>
                <w:rFonts w:eastAsia="Calibri"/>
                <w:b/>
                <w:i/>
                <w:sz w:val="22"/>
                <w:szCs w:val="22"/>
                <w:lang w:eastAsia="en-US"/>
              </w:rPr>
            </w:pPr>
            <w:r w:rsidRPr="007116E3">
              <w:rPr>
                <w:rFonts w:eastAsia="Calibri"/>
                <w:b/>
                <w:i/>
                <w:sz w:val="22"/>
                <w:szCs w:val="22"/>
                <w:lang w:eastAsia="en-US"/>
              </w:rPr>
              <w:t>Liczba punktów ECTS</w:t>
            </w:r>
          </w:p>
          <w:p w:rsidR="007116E3" w:rsidRPr="007116E3" w:rsidRDefault="007116E3" w:rsidP="007116E3">
            <w:pPr>
              <w:jc w:val="center"/>
              <w:rPr>
                <w:rFonts w:eastAsia="Calibri"/>
                <w:b/>
                <w:i/>
                <w:sz w:val="22"/>
                <w:szCs w:val="22"/>
                <w:lang w:eastAsia="en-US"/>
              </w:rPr>
            </w:pPr>
            <w:r w:rsidRPr="007116E3">
              <w:rPr>
                <w:rFonts w:eastAsia="Calibri"/>
                <w:b/>
                <w:i/>
                <w:sz w:val="22"/>
                <w:szCs w:val="22"/>
                <w:lang w:eastAsia="en-US"/>
              </w:rPr>
              <w:t>ogółem: 10</w:t>
            </w:r>
          </w:p>
        </w:tc>
      </w:tr>
      <w:tr w:rsidR="007116E3" w:rsidRPr="007116E3" w:rsidTr="007D4D7D">
        <w:tc>
          <w:tcPr>
            <w:tcW w:w="655" w:type="dxa"/>
            <w:tcBorders>
              <w:bottom w:val="single" w:sz="4" w:space="0" w:color="auto"/>
            </w:tcBorders>
            <w:vAlign w:val="center"/>
          </w:tcPr>
          <w:p w:rsidR="007116E3" w:rsidRPr="007116E3" w:rsidRDefault="006B7ABB" w:rsidP="007116E3">
            <w:pPr>
              <w:jc w:val="center"/>
              <w:rPr>
                <w:rFonts w:eastAsia="Calibri"/>
                <w:sz w:val="20"/>
                <w:szCs w:val="20"/>
                <w:lang w:eastAsia="en-US"/>
              </w:rPr>
            </w:pPr>
            <w:r>
              <w:rPr>
                <w:rFonts w:eastAsia="Calibri"/>
                <w:sz w:val="20"/>
                <w:szCs w:val="20"/>
                <w:lang w:eastAsia="en-US"/>
              </w:rPr>
              <w:t>Wyk</w:t>
            </w:r>
          </w:p>
        </w:tc>
        <w:tc>
          <w:tcPr>
            <w:tcW w:w="559" w:type="dxa"/>
            <w:vAlign w:val="center"/>
          </w:tcPr>
          <w:p w:rsidR="007116E3" w:rsidRPr="007116E3" w:rsidRDefault="007116E3" w:rsidP="007116E3">
            <w:pPr>
              <w:jc w:val="center"/>
              <w:rPr>
                <w:rFonts w:eastAsia="Calibri"/>
                <w:sz w:val="20"/>
                <w:szCs w:val="20"/>
                <w:lang w:eastAsia="en-US"/>
              </w:rPr>
            </w:pPr>
            <w:r w:rsidRPr="007116E3">
              <w:rPr>
                <w:rFonts w:eastAsia="Calibri"/>
                <w:sz w:val="20"/>
                <w:szCs w:val="20"/>
                <w:lang w:eastAsia="en-US"/>
              </w:rPr>
              <w:t>Ćw.</w:t>
            </w:r>
          </w:p>
        </w:tc>
        <w:tc>
          <w:tcPr>
            <w:tcW w:w="833" w:type="dxa"/>
            <w:vAlign w:val="center"/>
          </w:tcPr>
          <w:p w:rsidR="007116E3" w:rsidRPr="007116E3" w:rsidRDefault="007116E3" w:rsidP="007116E3">
            <w:pPr>
              <w:rPr>
                <w:rFonts w:eastAsia="Calibri"/>
                <w:sz w:val="20"/>
                <w:szCs w:val="20"/>
                <w:lang w:eastAsia="en-US"/>
              </w:rPr>
            </w:pPr>
            <w:proofErr w:type="spellStart"/>
            <w:r w:rsidRPr="007116E3">
              <w:rPr>
                <w:rFonts w:eastAsia="Calibri"/>
                <w:sz w:val="20"/>
                <w:szCs w:val="20"/>
                <w:lang w:eastAsia="en-US"/>
              </w:rPr>
              <w:t>Warszt</w:t>
            </w:r>
            <w:proofErr w:type="spellEnd"/>
            <w:r w:rsidRPr="007116E3">
              <w:rPr>
                <w:rFonts w:eastAsia="Calibri"/>
                <w:sz w:val="20"/>
                <w:szCs w:val="20"/>
                <w:lang w:eastAsia="en-US"/>
              </w:rPr>
              <w:t xml:space="preserve">. </w:t>
            </w:r>
          </w:p>
        </w:tc>
        <w:tc>
          <w:tcPr>
            <w:tcW w:w="638" w:type="dxa"/>
            <w:tcBorders>
              <w:right w:val="single" w:sz="4" w:space="0" w:color="auto"/>
            </w:tcBorders>
            <w:vAlign w:val="center"/>
          </w:tcPr>
          <w:p w:rsidR="007116E3" w:rsidRPr="007116E3" w:rsidRDefault="007116E3" w:rsidP="007116E3">
            <w:pPr>
              <w:jc w:val="center"/>
              <w:rPr>
                <w:rFonts w:eastAsia="Calibri"/>
                <w:sz w:val="20"/>
                <w:szCs w:val="20"/>
                <w:lang w:eastAsia="en-US"/>
              </w:rPr>
            </w:pPr>
            <w:proofErr w:type="spellStart"/>
            <w:r w:rsidRPr="007116E3">
              <w:rPr>
                <w:rFonts w:eastAsia="Calibri"/>
                <w:sz w:val="20"/>
                <w:szCs w:val="20"/>
                <w:lang w:eastAsia="en-US"/>
              </w:rPr>
              <w:t>Lekt</w:t>
            </w:r>
            <w:proofErr w:type="spellEnd"/>
            <w:r w:rsidRPr="007116E3">
              <w:rPr>
                <w:rFonts w:eastAsia="Calibri"/>
                <w:sz w:val="20"/>
                <w:szCs w:val="20"/>
                <w:lang w:eastAsia="en-US"/>
              </w:rPr>
              <w:t>.</w:t>
            </w:r>
          </w:p>
        </w:tc>
        <w:tc>
          <w:tcPr>
            <w:tcW w:w="622" w:type="dxa"/>
            <w:tcBorders>
              <w:left w:val="single" w:sz="4" w:space="0" w:color="auto"/>
              <w:right w:val="single" w:sz="4" w:space="0" w:color="auto"/>
            </w:tcBorders>
            <w:vAlign w:val="center"/>
          </w:tcPr>
          <w:p w:rsidR="007116E3" w:rsidRPr="007116E3" w:rsidRDefault="007116E3" w:rsidP="007116E3">
            <w:pPr>
              <w:jc w:val="center"/>
              <w:rPr>
                <w:rFonts w:eastAsia="Calibri"/>
                <w:sz w:val="20"/>
                <w:szCs w:val="20"/>
                <w:lang w:eastAsia="en-US"/>
              </w:rPr>
            </w:pPr>
            <w:proofErr w:type="spellStart"/>
            <w:r w:rsidRPr="007116E3">
              <w:rPr>
                <w:rFonts w:eastAsia="Calibri"/>
                <w:sz w:val="20"/>
                <w:szCs w:val="20"/>
                <w:lang w:eastAsia="en-US"/>
              </w:rPr>
              <w:t>Sem</w:t>
            </w:r>
            <w:proofErr w:type="spellEnd"/>
            <w:r w:rsidRPr="007116E3">
              <w:rPr>
                <w:rFonts w:eastAsia="Calibri"/>
                <w:sz w:val="20"/>
                <w:szCs w:val="20"/>
                <w:lang w:eastAsia="en-US"/>
              </w:rPr>
              <w:t>.</w:t>
            </w:r>
          </w:p>
        </w:tc>
        <w:tc>
          <w:tcPr>
            <w:tcW w:w="689" w:type="dxa"/>
            <w:tcBorders>
              <w:left w:val="single" w:sz="4" w:space="0" w:color="auto"/>
              <w:bottom w:val="single" w:sz="4" w:space="0" w:color="auto"/>
            </w:tcBorders>
            <w:vAlign w:val="center"/>
          </w:tcPr>
          <w:p w:rsidR="007116E3" w:rsidRPr="007116E3" w:rsidRDefault="007116E3" w:rsidP="007116E3">
            <w:pPr>
              <w:rPr>
                <w:rFonts w:eastAsia="Calibri"/>
                <w:sz w:val="20"/>
                <w:szCs w:val="20"/>
                <w:lang w:eastAsia="en-US"/>
              </w:rPr>
            </w:pPr>
            <w:proofErr w:type="spellStart"/>
            <w:r w:rsidRPr="007116E3">
              <w:rPr>
                <w:rFonts w:eastAsia="Calibri"/>
                <w:sz w:val="20"/>
                <w:szCs w:val="20"/>
                <w:lang w:eastAsia="en-US"/>
              </w:rPr>
              <w:t>Prakt</w:t>
            </w:r>
            <w:proofErr w:type="spellEnd"/>
            <w:r w:rsidRPr="007116E3">
              <w:rPr>
                <w:rFonts w:eastAsia="Calibri"/>
                <w:sz w:val="20"/>
                <w:szCs w:val="20"/>
                <w:lang w:eastAsia="en-US"/>
              </w:rPr>
              <w:t>.</w:t>
            </w:r>
          </w:p>
        </w:tc>
        <w:tc>
          <w:tcPr>
            <w:tcW w:w="1289" w:type="dxa"/>
            <w:vMerge w:val="restart"/>
            <w:vAlign w:val="center"/>
          </w:tcPr>
          <w:p w:rsidR="007116E3" w:rsidRPr="007116E3" w:rsidRDefault="007116E3" w:rsidP="007116E3">
            <w:pPr>
              <w:jc w:val="center"/>
              <w:rPr>
                <w:rFonts w:eastAsia="Calibri"/>
                <w:sz w:val="22"/>
                <w:szCs w:val="22"/>
                <w:lang w:eastAsia="en-US"/>
              </w:rPr>
            </w:pPr>
            <w:r w:rsidRPr="007116E3">
              <w:rPr>
                <w:rFonts w:eastAsia="Calibri"/>
                <w:sz w:val="22"/>
                <w:szCs w:val="22"/>
                <w:lang w:eastAsia="en-US"/>
              </w:rPr>
              <w:t>Zaliczenie ustne</w:t>
            </w:r>
          </w:p>
        </w:tc>
        <w:tc>
          <w:tcPr>
            <w:tcW w:w="660" w:type="dxa"/>
            <w:tcBorders>
              <w:bottom w:val="single" w:sz="4" w:space="0" w:color="auto"/>
              <w:right w:val="single" w:sz="4" w:space="0" w:color="auto"/>
            </w:tcBorders>
            <w:vAlign w:val="center"/>
          </w:tcPr>
          <w:p w:rsidR="007116E3" w:rsidRPr="007116E3" w:rsidRDefault="007116E3" w:rsidP="007116E3">
            <w:pPr>
              <w:jc w:val="center"/>
              <w:rPr>
                <w:rFonts w:eastAsia="Calibri"/>
                <w:sz w:val="20"/>
                <w:szCs w:val="20"/>
                <w:lang w:eastAsia="en-US"/>
              </w:rPr>
            </w:pPr>
            <w:r w:rsidRPr="007116E3">
              <w:rPr>
                <w:rFonts w:eastAsia="Calibri"/>
                <w:sz w:val="20"/>
                <w:szCs w:val="20"/>
                <w:lang w:eastAsia="en-US"/>
              </w:rPr>
              <w:t>Wyk.</w:t>
            </w:r>
          </w:p>
        </w:tc>
        <w:tc>
          <w:tcPr>
            <w:tcW w:w="544" w:type="dxa"/>
            <w:tcBorders>
              <w:left w:val="single" w:sz="4" w:space="0" w:color="auto"/>
              <w:bottom w:val="single" w:sz="4" w:space="0" w:color="auto"/>
              <w:right w:val="single" w:sz="4" w:space="0" w:color="auto"/>
            </w:tcBorders>
            <w:vAlign w:val="center"/>
          </w:tcPr>
          <w:p w:rsidR="007116E3" w:rsidRPr="007116E3" w:rsidRDefault="007116E3" w:rsidP="007116E3">
            <w:pPr>
              <w:jc w:val="center"/>
              <w:rPr>
                <w:rFonts w:eastAsia="Calibri"/>
                <w:sz w:val="20"/>
                <w:szCs w:val="20"/>
                <w:lang w:eastAsia="en-US"/>
              </w:rPr>
            </w:pPr>
            <w:r w:rsidRPr="007116E3">
              <w:rPr>
                <w:rFonts w:eastAsia="Calibri"/>
                <w:sz w:val="20"/>
                <w:szCs w:val="20"/>
                <w:lang w:eastAsia="en-US"/>
              </w:rPr>
              <w:t>Ćw.</w:t>
            </w:r>
          </w:p>
        </w:tc>
        <w:tc>
          <w:tcPr>
            <w:tcW w:w="833" w:type="dxa"/>
            <w:tcBorders>
              <w:left w:val="single" w:sz="4" w:space="0" w:color="auto"/>
              <w:bottom w:val="single" w:sz="4" w:space="0" w:color="auto"/>
              <w:right w:val="single" w:sz="4" w:space="0" w:color="auto"/>
            </w:tcBorders>
            <w:vAlign w:val="center"/>
          </w:tcPr>
          <w:p w:rsidR="007116E3" w:rsidRPr="007116E3" w:rsidRDefault="007116E3" w:rsidP="007116E3">
            <w:pPr>
              <w:rPr>
                <w:rFonts w:eastAsia="Calibri"/>
                <w:sz w:val="20"/>
                <w:szCs w:val="20"/>
                <w:lang w:eastAsia="en-US"/>
              </w:rPr>
            </w:pPr>
            <w:proofErr w:type="spellStart"/>
            <w:r w:rsidRPr="007116E3">
              <w:rPr>
                <w:rFonts w:eastAsia="Calibri"/>
                <w:sz w:val="20"/>
                <w:szCs w:val="20"/>
                <w:lang w:eastAsia="en-US"/>
              </w:rPr>
              <w:t>Warszt</w:t>
            </w:r>
            <w:proofErr w:type="spellEnd"/>
            <w:r w:rsidRPr="007116E3">
              <w:rPr>
                <w:rFonts w:eastAsia="Calibri"/>
                <w:sz w:val="20"/>
                <w:szCs w:val="20"/>
                <w:lang w:eastAsia="en-US"/>
              </w:rPr>
              <w:t xml:space="preserve">. </w:t>
            </w:r>
          </w:p>
        </w:tc>
        <w:tc>
          <w:tcPr>
            <w:tcW w:w="633" w:type="dxa"/>
            <w:tcBorders>
              <w:left w:val="single" w:sz="4" w:space="0" w:color="auto"/>
              <w:bottom w:val="single" w:sz="4" w:space="0" w:color="auto"/>
              <w:right w:val="single" w:sz="4" w:space="0" w:color="auto"/>
            </w:tcBorders>
            <w:vAlign w:val="center"/>
          </w:tcPr>
          <w:p w:rsidR="007116E3" w:rsidRPr="007116E3" w:rsidRDefault="007116E3" w:rsidP="007116E3">
            <w:pPr>
              <w:jc w:val="center"/>
              <w:rPr>
                <w:rFonts w:eastAsia="Calibri"/>
                <w:sz w:val="20"/>
                <w:szCs w:val="20"/>
                <w:lang w:eastAsia="en-US"/>
              </w:rPr>
            </w:pPr>
            <w:proofErr w:type="spellStart"/>
            <w:r w:rsidRPr="007116E3">
              <w:rPr>
                <w:rFonts w:eastAsia="Calibri"/>
                <w:sz w:val="20"/>
                <w:szCs w:val="20"/>
                <w:lang w:eastAsia="en-US"/>
              </w:rPr>
              <w:t>Lekt</w:t>
            </w:r>
            <w:proofErr w:type="spellEnd"/>
            <w:r w:rsidRPr="007116E3">
              <w:rPr>
                <w:rFonts w:eastAsia="Calibri"/>
                <w:sz w:val="20"/>
                <w:szCs w:val="20"/>
                <w:lang w:eastAsia="en-US"/>
              </w:rPr>
              <w:t>.</w:t>
            </w:r>
          </w:p>
        </w:tc>
        <w:tc>
          <w:tcPr>
            <w:tcW w:w="622" w:type="dxa"/>
            <w:tcBorders>
              <w:left w:val="single" w:sz="4" w:space="0" w:color="auto"/>
              <w:bottom w:val="single" w:sz="4" w:space="0" w:color="auto"/>
              <w:right w:val="single" w:sz="4" w:space="0" w:color="auto"/>
            </w:tcBorders>
            <w:vAlign w:val="center"/>
          </w:tcPr>
          <w:p w:rsidR="007116E3" w:rsidRPr="007116E3" w:rsidRDefault="007116E3" w:rsidP="007116E3">
            <w:pPr>
              <w:jc w:val="center"/>
              <w:rPr>
                <w:rFonts w:eastAsia="Calibri"/>
                <w:sz w:val="20"/>
                <w:szCs w:val="20"/>
                <w:lang w:eastAsia="en-US"/>
              </w:rPr>
            </w:pPr>
            <w:proofErr w:type="spellStart"/>
            <w:r w:rsidRPr="007116E3">
              <w:rPr>
                <w:rFonts w:eastAsia="Calibri"/>
                <w:sz w:val="20"/>
                <w:szCs w:val="20"/>
                <w:lang w:eastAsia="en-US"/>
              </w:rPr>
              <w:t>Sem</w:t>
            </w:r>
            <w:proofErr w:type="spellEnd"/>
            <w:r w:rsidRPr="007116E3">
              <w:rPr>
                <w:rFonts w:eastAsia="Calibri"/>
                <w:sz w:val="20"/>
                <w:szCs w:val="20"/>
                <w:lang w:eastAsia="en-US"/>
              </w:rPr>
              <w:t>.</w:t>
            </w:r>
          </w:p>
        </w:tc>
        <w:tc>
          <w:tcPr>
            <w:tcW w:w="709" w:type="dxa"/>
            <w:tcBorders>
              <w:left w:val="single" w:sz="4" w:space="0" w:color="auto"/>
              <w:bottom w:val="single" w:sz="4" w:space="0" w:color="auto"/>
            </w:tcBorders>
            <w:vAlign w:val="center"/>
          </w:tcPr>
          <w:p w:rsidR="007116E3" w:rsidRPr="007116E3" w:rsidRDefault="007116E3" w:rsidP="007116E3">
            <w:pPr>
              <w:rPr>
                <w:rFonts w:eastAsia="Calibri"/>
                <w:sz w:val="20"/>
                <w:szCs w:val="20"/>
                <w:lang w:eastAsia="en-US"/>
              </w:rPr>
            </w:pPr>
            <w:proofErr w:type="spellStart"/>
            <w:r w:rsidRPr="007116E3">
              <w:rPr>
                <w:rFonts w:eastAsia="Calibri"/>
                <w:sz w:val="20"/>
                <w:szCs w:val="20"/>
                <w:lang w:eastAsia="en-US"/>
              </w:rPr>
              <w:t>Prakt</w:t>
            </w:r>
            <w:proofErr w:type="spellEnd"/>
            <w:r w:rsidRPr="007116E3">
              <w:rPr>
                <w:rFonts w:eastAsia="Calibri"/>
                <w:sz w:val="20"/>
                <w:szCs w:val="20"/>
                <w:lang w:eastAsia="en-US"/>
              </w:rPr>
              <w:t>.</w:t>
            </w:r>
          </w:p>
        </w:tc>
      </w:tr>
      <w:tr w:rsidR="007116E3" w:rsidRPr="007116E3" w:rsidTr="007D4D7D">
        <w:trPr>
          <w:trHeight w:val="340"/>
        </w:trPr>
        <w:tc>
          <w:tcPr>
            <w:tcW w:w="655" w:type="dxa"/>
            <w:tcBorders>
              <w:top w:val="single" w:sz="4" w:space="0" w:color="auto"/>
            </w:tcBorders>
            <w:vAlign w:val="center"/>
          </w:tcPr>
          <w:p w:rsidR="007116E3" w:rsidRPr="007116E3" w:rsidRDefault="007116E3" w:rsidP="007116E3">
            <w:pPr>
              <w:jc w:val="center"/>
              <w:rPr>
                <w:rFonts w:eastAsia="Calibri"/>
                <w:sz w:val="22"/>
                <w:szCs w:val="22"/>
                <w:lang w:eastAsia="en-US"/>
              </w:rPr>
            </w:pPr>
          </w:p>
        </w:tc>
        <w:tc>
          <w:tcPr>
            <w:tcW w:w="559" w:type="dxa"/>
            <w:vAlign w:val="center"/>
          </w:tcPr>
          <w:p w:rsidR="007116E3" w:rsidRPr="007116E3" w:rsidRDefault="007116E3" w:rsidP="007116E3">
            <w:pPr>
              <w:jc w:val="center"/>
              <w:rPr>
                <w:rFonts w:eastAsia="Calibri"/>
                <w:sz w:val="22"/>
                <w:szCs w:val="22"/>
                <w:lang w:eastAsia="en-US"/>
              </w:rPr>
            </w:pPr>
          </w:p>
        </w:tc>
        <w:tc>
          <w:tcPr>
            <w:tcW w:w="833" w:type="dxa"/>
            <w:vAlign w:val="center"/>
          </w:tcPr>
          <w:p w:rsidR="007116E3" w:rsidRPr="007116E3" w:rsidRDefault="007116E3" w:rsidP="007116E3">
            <w:pPr>
              <w:jc w:val="center"/>
              <w:rPr>
                <w:rFonts w:eastAsia="Calibri"/>
                <w:sz w:val="22"/>
                <w:szCs w:val="22"/>
                <w:lang w:eastAsia="en-US"/>
              </w:rPr>
            </w:pPr>
          </w:p>
        </w:tc>
        <w:tc>
          <w:tcPr>
            <w:tcW w:w="638" w:type="dxa"/>
            <w:tcBorders>
              <w:right w:val="single" w:sz="4" w:space="0" w:color="auto"/>
            </w:tcBorders>
            <w:vAlign w:val="center"/>
          </w:tcPr>
          <w:p w:rsidR="007116E3" w:rsidRPr="007116E3" w:rsidRDefault="007116E3" w:rsidP="007116E3">
            <w:pPr>
              <w:jc w:val="center"/>
              <w:rPr>
                <w:rFonts w:eastAsia="Calibri"/>
                <w:sz w:val="22"/>
                <w:szCs w:val="22"/>
                <w:lang w:eastAsia="en-US"/>
              </w:rPr>
            </w:pPr>
          </w:p>
        </w:tc>
        <w:tc>
          <w:tcPr>
            <w:tcW w:w="622" w:type="dxa"/>
            <w:tcBorders>
              <w:left w:val="single" w:sz="4" w:space="0" w:color="auto"/>
              <w:right w:val="single" w:sz="4" w:space="0" w:color="auto"/>
            </w:tcBorders>
            <w:vAlign w:val="center"/>
          </w:tcPr>
          <w:p w:rsidR="007116E3" w:rsidRPr="007116E3" w:rsidRDefault="007116E3" w:rsidP="007116E3">
            <w:pPr>
              <w:jc w:val="center"/>
              <w:rPr>
                <w:rFonts w:eastAsia="Calibri"/>
                <w:sz w:val="22"/>
                <w:szCs w:val="22"/>
                <w:lang w:eastAsia="en-US"/>
              </w:rPr>
            </w:pPr>
          </w:p>
        </w:tc>
        <w:tc>
          <w:tcPr>
            <w:tcW w:w="689" w:type="dxa"/>
            <w:tcBorders>
              <w:top w:val="single" w:sz="4" w:space="0" w:color="auto"/>
              <w:left w:val="single" w:sz="4" w:space="0" w:color="auto"/>
            </w:tcBorders>
            <w:vAlign w:val="center"/>
          </w:tcPr>
          <w:p w:rsidR="007116E3" w:rsidRPr="007116E3" w:rsidRDefault="007116E3" w:rsidP="007116E3">
            <w:pPr>
              <w:jc w:val="center"/>
              <w:rPr>
                <w:rFonts w:eastAsia="Calibri"/>
                <w:sz w:val="22"/>
                <w:szCs w:val="22"/>
                <w:lang w:eastAsia="en-US"/>
              </w:rPr>
            </w:pPr>
            <w:r w:rsidRPr="007116E3">
              <w:rPr>
                <w:rFonts w:eastAsia="Calibri"/>
                <w:sz w:val="22"/>
                <w:szCs w:val="22"/>
                <w:lang w:eastAsia="en-US"/>
              </w:rPr>
              <w:t>250</w:t>
            </w:r>
          </w:p>
        </w:tc>
        <w:tc>
          <w:tcPr>
            <w:tcW w:w="1289" w:type="dxa"/>
            <w:vMerge/>
            <w:vAlign w:val="center"/>
          </w:tcPr>
          <w:p w:rsidR="007116E3" w:rsidRPr="007116E3" w:rsidRDefault="007116E3" w:rsidP="007116E3">
            <w:pPr>
              <w:rPr>
                <w:rFonts w:eastAsia="Calibri"/>
                <w:sz w:val="22"/>
                <w:szCs w:val="22"/>
                <w:lang w:eastAsia="en-US"/>
              </w:rPr>
            </w:pPr>
          </w:p>
        </w:tc>
        <w:tc>
          <w:tcPr>
            <w:tcW w:w="660" w:type="dxa"/>
            <w:tcBorders>
              <w:top w:val="single" w:sz="4" w:space="0" w:color="auto"/>
              <w:right w:val="single" w:sz="4" w:space="0" w:color="auto"/>
            </w:tcBorders>
            <w:vAlign w:val="center"/>
          </w:tcPr>
          <w:p w:rsidR="007116E3" w:rsidRPr="007116E3" w:rsidRDefault="007116E3" w:rsidP="007116E3">
            <w:pPr>
              <w:rPr>
                <w:rFonts w:eastAsia="Calibri"/>
                <w:sz w:val="22"/>
                <w:szCs w:val="22"/>
                <w:lang w:eastAsia="en-US"/>
              </w:rPr>
            </w:pPr>
          </w:p>
        </w:tc>
        <w:tc>
          <w:tcPr>
            <w:tcW w:w="544" w:type="dxa"/>
            <w:tcBorders>
              <w:top w:val="single" w:sz="4" w:space="0" w:color="auto"/>
              <w:left w:val="single" w:sz="4" w:space="0" w:color="auto"/>
              <w:right w:val="single" w:sz="4" w:space="0" w:color="auto"/>
            </w:tcBorders>
            <w:vAlign w:val="center"/>
          </w:tcPr>
          <w:p w:rsidR="007116E3" w:rsidRPr="007116E3" w:rsidRDefault="007116E3" w:rsidP="007116E3">
            <w:pPr>
              <w:rPr>
                <w:rFonts w:eastAsia="Calibri"/>
                <w:sz w:val="22"/>
                <w:szCs w:val="22"/>
                <w:lang w:eastAsia="en-US"/>
              </w:rPr>
            </w:pPr>
          </w:p>
        </w:tc>
        <w:tc>
          <w:tcPr>
            <w:tcW w:w="833" w:type="dxa"/>
            <w:tcBorders>
              <w:top w:val="single" w:sz="4" w:space="0" w:color="auto"/>
              <w:left w:val="single" w:sz="4" w:space="0" w:color="auto"/>
              <w:right w:val="single" w:sz="4" w:space="0" w:color="auto"/>
            </w:tcBorders>
            <w:vAlign w:val="center"/>
          </w:tcPr>
          <w:p w:rsidR="007116E3" w:rsidRPr="007116E3" w:rsidRDefault="007116E3" w:rsidP="007116E3">
            <w:pPr>
              <w:rPr>
                <w:rFonts w:eastAsia="Calibri"/>
                <w:sz w:val="22"/>
                <w:szCs w:val="22"/>
                <w:lang w:eastAsia="en-US"/>
              </w:rPr>
            </w:pPr>
          </w:p>
        </w:tc>
        <w:tc>
          <w:tcPr>
            <w:tcW w:w="633" w:type="dxa"/>
            <w:tcBorders>
              <w:top w:val="single" w:sz="4" w:space="0" w:color="auto"/>
              <w:left w:val="single" w:sz="4" w:space="0" w:color="auto"/>
              <w:right w:val="single" w:sz="4" w:space="0" w:color="auto"/>
            </w:tcBorders>
            <w:vAlign w:val="center"/>
          </w:tcPr>
          <w:p w:rsidR="007116E3" w:rsidRPr="007116E3" w:rsidRDefault="007116E3" w:rsidP="007116E3">
            <w:pPr>
              <w:jc w:val="center"/>
              <w:rPr>
                <w:rFonts w:eastAsia="Calibri"/>
                <w:sz w:val="22"/>
                <w:szCs w:val="22"/>
                <w:lang w:eastAsia="en-US"/>
              </w:rPr>
            </w:pPr>
          </w:p>
        </w:tc>
        <w:tc>
          <w:tcPr>
            <w:tcW w:w="622" w:type="dxa"/>
            <w:tcBorders>
              <w:top w:val="single" w:sz="4" w:space="0" w:color="auto"/>
              <w:left w:val="single" w:sz="4" w:space="0" w:color="auto"/>
              <w:right w:val="single" w:sz="4" w:space="0" w:color="auto"/>
            </w:tcBorders>
            <w:vAlign w:val="center"/>
          </w:tcPr>
          <w:p w:rsidR="007116E3" w:rsidRPr="007116E3" w:rsidRDefault="007116E3" w:rsidP="007116E3">
            <w:pPr>
              <w:rPr>
                <w:rFonts w:eastAsia="Calibri"/>
                <w:sz w:val="22"/>
                <w:szCs w:val="22"/>
                <w:lang w:eastAsia="en-US"/>
              </w:rPr>
            </w:pPr>
          </w:p>
        </w:tc>
        <w:tc>
          <w:tcPr>
            <w:tcW w:w="709" w:type="dxa"/>
            <w:tcBorders>
              <w:top w:val="single" w:sz="4" w:space="0" w:color="auto"/>
              <w:left w:val="single" w:sz="4" w:space="0" w:color="auto"/>
            </w:tcBorders>
            <w:vAlign w:val="center"/>
          </w:tcPr>
          <w:p w:rsidR="007116E3" w:rsidRPr="007116E3" w:rsidRDefault="007116E3" w:rsidP="007116E3">
            <w:pPr>
              <w:rPr>
                <w:rFonts w:eastAsia="Calibri"/>
                <w:sz w:val="22"/>
                <w:szCs w:val="22"/>
                <w:lang w:eastAsia="en-US"/>
              </w:rPr>
            </w:pPr>
            <w:r w:rsidRPr="007116E3">
              <w:rPr>
                <w:rFonts w:eastAsia="Calibri"/>
                <w:sz w:val="22"/>
                <w:szCs w:val="22"/>
                <w:lang w:eastAsia="en-US"/>
              </w:rPr>
              <w:t>10</w:t>
            </w:r>
          </w:p>
        </w:tc>
      </w:tr>
      <w:tr w:rsidR="007116E3" w:rsidRPr="007116E3" w:rsidTr="007D4D7D">
        <w:tc>
          <w:tcPr>
            <w:tcW w:w="1214" w:type="dxa"/>
            <w:gridSpan w:val="2"/>
            <w:tcBorders>
              <w:right w:val="single" w:sz="4" w:space="0" w:color="auto"/>
            </w:tcBorders>
          </w:tcPr>
          <w:p w:rsidR="007116E3" w:rsidRPr="007116E3" w:rsidRDefault="007116E3" w:rsidP="007116E3">
            <w:pPr>
              <w:rPr>
                <w:rFonts w:eastAsia="Calibri"/>
                <w:b/>
                <w:i/>
                <w:sz w:val="22"/>
                <w:szCs w:val="22"/>
                <w:lang w:eastAsia="en-US"/>
              </w:rPr>
            </w:pPr>
            <w:r w:rsidRPr="007116E3">
              <w:rPr>
                <w:rFonts w:eastAsia="Calibri"/>
                <w:b/>
                <w:i/>
                <w:sz w:val="22"/>
                <w:szCs w:val="22"/>
                <w:lang w:eastAsia="en-US"/>
              </w:rPr>
              <w:t>Cel zajęć:</w:t>
            </w:r>
          </w:p>
          <w:p w:rsidR="007116E3" w:rsidRPr="007116E3" w:rsidRDefault="007116E3" w:rsidP="007116E3">
            <w:pPr>
              <w:rPr>
                <w:rFonts w:eastAsia="Calibri"/>
                <w:b/>
                <w:sz w:val="22"/>
                <w:szCs w:val="22"/>
                <w:lang w:eastAsia="en-US"/>
              </w:rPr>
            </w:pPr>
          </w:p>
        </w:tc>
        <w:tc>
          <w:tcPr>
            <w:tcW w:w="8072" w:type="dxa"/>
            <w:gridSpan w:val="11"/>
            <w:tcBorders>
              <w:left w:val="single" w:sz="4" w:space="0" w:color="auto"/>
            </w:tcBorders>
          </w:tcPr>
          <w:p w:rsidR="007116E3" w:rsidRPr="007116E3" w:rsidRDefault="007116E3" w:rsidP="007116E3">
            <w:pPr>
              <w:autoSpaceDE w:val="0"/>
              <w:autoSpaceDN w:val="0"/>
              <w:adjustRightInd w:val="0"/>
              <w:jc w:val="both"/>
              <w:rPr>
                <w:rFonts w:eastAsia="Calibri"/>
                <w:sz w:val="20"/>
                <w:szCs w:val="20"/>
              </w:rPr>
            </w:pPr>
            <w:r w:rsidRPr="007116E3">
              <w:rPr>
                <w:rFonts w:eastAsia="Calibri"/>
                <w:sz w:val="20"/>
                <w:szCs w:val="20"/>
              </w:rPr>
              <w:t xml:space="preserve">Studenckie praktyki zawodowe stanowią praktyczne uzupełnienie procesu dydaktyczno-edukacyjnego dla studentów kierunku bezpieczeństwo wewnętrzne. </w:t>
            </w:r>
          </w:p>
          <w:p w:rsidR="007116E3" w:rsidRPr="007116E3" w:rsidRDefault="007116E3" w:rsidP="007116E3">
            <w:pPr>
              <w:autoSpaceDE w:val="0"/>
              <w:autoSpaceDN w:val="0"/>
              <w:adjustRightInd w:val="0"/>
              <w:jc w:val="both"/>
              <w:rPr>
                <w:rFonts w:eastAsia="Calibri"/>
                <w:sz w:val="20"/>
                <w:szCs w:val="20"/>
              </w:rPr>
            </w:pPr>
            <w:r w:rsidRPr="007116E3">
              <w:rPr>
                <w:rFonts w:eastAsia="Calibri"/>
                <w:sz w:val="20"/>
                <w:szCs w:val="20"/>
              </w:rPr>
              <w:t>Odbywają się po II i III semestrze studiów.</w:t>
            </w:r>
          </w:p>
          <w:p w:rsidR="007116E3" w:rsidRPr="007116E3" w:rsidRDefault="007116E3" w:rsidP="007116E3">
            <w:pPr>
              <w:autoSpaceDE w:val="0"/>
              <w:autoSpaceDN w:val="0"/>
              <w:adjustRightInd w:val="0"/>
              <w:jc w:val="both"/>
              <w:rPr>
                <w:rFonts w:eastAsia="Calibri"/>
                <w:sz w:val="20"/>
                <w:szCs w:val="20"/>
              </w:rPr>
            </w:pPr>
            <w:r w:rsidRPr="007116E3">
              <w:rPr>
                <w:rFonts w:eastAsia="Calibri"/>
                <w:sz w:val="20"/>
                <w:szCs w:val="20"/>
              </w:rPr>
              <w:t>Praktykom kierunkowym stawiane są następujące cele:</w:t>
            </w:r>
          </w:p>
          <w:p w:rsidR="007116E3" w:rsidRPr="007116E3" w:rsidRDefault="007116E3" w:rsidP="006B7ABB">
            <w:pPr>
              <w:numPr>
                <w:ilvl w:val="0"/>
                <w:numId w:val="29"/>
              </w:numPr>
              <w:autoSpaceDE w:val="0"/>
              <w:autoSpaceDN w:val="0"/>
              <w:adjustRightInd w:val="0"/>
              <w:spacing w:line="276" w:lineRule="auto"/>
              <w:ind w:left="286" w:hanging="284"/>
              <w:jc w:val="both"/>
              <w:rPr>
                <w:rFonts w:eastAsia="Calibri"/>
                <w:sz w:val="20"/>
                <w:szCs w:val="20"/>
              </w:rPr>
            </w:pPr>
            <w:r w:rsidRPr="007116E3">
              <w:rPr>
                <w:rFonts w:eastAsia="Calibri"/>
                <w:sz w:val="20"/>
                <w:szCs w:val="20"/>
              </w:rPr>
              <w:t>Asystenckie i uczestniczące zapoznanie ze strukturą i sposobem organizacji instytucji (podmiotem gospodarczym, przedsiębiorstwem państwowym, jednostką budżetową, instytucją publiczną itp. działającą w sferze bezpieczeństwa wewnętrznego).</w:t>
            </w:r>
          </w:p>
          <w:p w:rsidR="007116E3" w:rsidRPr="007116E3" w:rsidRDefault="007116E3" w:rsidP="006B7ABB">
            <w:pPr>
              <w:numPr>
                <w:ilvl w:val="0"/>
                <w:numId w:val="29"/>
              </w:numPr>
              <w:autoSpaceDE w:val="0"/>
              <w:autoSpaceDN w:val="0"/>
              <w:adjustRightInd w:val="0"/>
              <w:spacing w:line="276" w:lineRule="auto"/>
              <w:ind w:left="286" w:hanging="284"/>
              <w:jc w:val="both"/>
              <w:rPr>
                <w:rFonts w:eastAsia="Calibri"/>
                <w:sz w:val="20"/>
                <w:szCs w:val="20"/>
              </w:rPr>
            </w:pPr>
            <w:r w:rsidRPr="007116E3">
              <w:rPr>
                <w:rFonts w:eastAsia="Calibri"/>
                <w:sz w:val="20"/>
                <w:szCs w:val="20"/>
              </w:rPr>
              <w:t xml:space="preserve">Asystenckie i uczestniczące zapoznanie z zasadami i sposobami działania poszczególnych jednostek organizacyjnych podmiotu gospodarczego, przedsiębiorstwa państwowego, jednostki budżetowej, instytucji publicznej itp. działającej w sferze bezpieczeństwa wewnętrznego  i ich wzajemne powiązania. </w:t>
            </w:r>
          </w:p>
          <w:p w:rsidR="007116E3" w:rsidRPr="007116E3" w:rsidRDefault="007116E3" w:rsidP="006B7ABB">
            <w:pPr>
              <w:numPr>
                <w:ilvl w:val="0"/>
                <w:numId w:val="29"/>
              </w:numPr>
              <w:autoSpaceDE w:val="0"/>
              <w:autoSpaceDN w:val="0"/>
              <w:adjustRightInd w:val="0"/>
              <w:spacing w:line="276" w:lineRule="auto"/>
              <w:ind w:left="286" w:hanging="284"/>
              <w:jc w:val="both"/>
              <w:rPr>
                <w:rFonts w:eastAsia="Calibri"/>
                <w:sz w:val="20"/>
                <w:szCs w:val="20"/>
              </w:rPr>
            </w:pPr>
            <w:r w:rsidRPr="007116E3">
              <w:rPr>
                <w:rFonts w:eastAsia="Calibri"/>
                <w:sz w:val="20"/>
                <w:szCs w:val="20"/>
              </w:rPr>
              <w:t>Zaognianie się z przepisami bezpieczeństwie i higienie pracy oraz ppoż. podmiotu gospodarczego, przedsiębiorstwa państwowego, jednostki budżetowej, instytucji publicznej itp. działającej w sferze bezpieczeństwa wewnętrznego.</w:t>
            </w:r>
          </w:p>
          <w:p w:rsidR="007116E3" w:rsidRPr="007116E3" w:rsidRDefault="007116E3" w:rsidP="006B7ABB">
            <w:pPr>
              <w:numPr>
                <w:ilvl w:val="0"/>
                <w:numId w:val="29"/>
              </w:numPr>
              <w:autoSpaceDE w:val="0"/>
              <w:autoSpaceDN w:val="0"/>
              <w:adjustRightInd w:val="0"/>
              <w:spacing w:line="276" w:lineRule="auto"/>
              <w:ind w:left="286" w:hanging="284"/>
              <w:jc w:val="both"/>
              <w:rPr>
                <w:rFonts w:eastAsia="Calibri"/>
                <w:sz w:val="20"/>
                <w:szCs w:val="20"/>
              </w:rPr>
            </w:pPr>
            <w:r w:rsidRPr="007116E3">
              <w:rPr>
                <w:rFonts w:eastAsia="Calibri"/>
                <w:sz w:val="20"/>
                <w:szCs w:val="20"/>
              </w:rPr>
              <w:t>Asystenckie i uczestniczące zapoznanie z praktycznymi warunkami funkcjonowania instytucji w  systemie bezpieczeństwa wewnętrznego, ze oraz stosowanymi metodami pracy,</w:t>
            </w:r>
          </w:p>
          <w:p w:rsidR="007116E3" w:rsidRPr="007116E3" w:rsidRDefault="007116E3" w:rsidP="006B7ABB">
            <w:pPr>
              <w:numPr>
                <w:ilvl w:val="0"/>
                <w:numId w:val="12"/>
              </w:numPr>
              <w:autoSpaceDE w:val="0"/>
              <w:autoSpaceDN w:val="0"/>
              <w:adjustRightInd w:val="0"/>
              <w:spacing w:line="276" w:lineRule="auto"/>
              <w:ind w:left="286" w:hanging="284"/>
              <w:jc w:val="both"/>
              <w:rPr>
                <w:rFonts w:eastAsia="Calibri"/>
                <w:sz w:val="20"/>
                <w:szCs w:val="20"/>
              </w:rPr>
            </w:pPr>
            <w:r w:rsidRPr="007116E3">
              <w:rPr>
                <w:rFonts w:eastAsia="Calibri"/>
                <w:sz w:val="20"/>
                <w:szCs w:val="20"/>
              </w:rPr>
              <w:t xml:space="preserve">Asystenckie i uczestniczące doskonalenie umiejętności rozpoznawania, diagnozowania </w:t>
            </w:r>
            <w:r w:rsidR="006B7ABB">
              <w:rPr>
                <w:rFonts w:eastAsia="Calibri"/>
                <w:sz w:val="20"/>
                <w:szCs w:val="20"/>
              </w:rPr>
              <w:br/>
            </w:r>
            <w:r w:rsidRPr="007116E3">
              <w:rPr>
                <w:rFonts w:eastAsia="Calibri"/>
                <w:sz w:val="20"/>
                <w:szCs w:val="20"/>
              </w:rPr>
              <w:t xml:space="preserve">i rozwiązywania problemów zawodowych, a także rozwijanie cech osobowych związanych </w:t>
            </w:r>
            <w:r w:rsidR="006B7ABB">
              <w:rPr>
                <w:rFonts w:eastAsia="Calibri"/>
                <w:sz w:val="20"/>
                <w:szCs w:val="20"/>
              </w:rPr>
              <w:br/>
            </w:r>
            <w:r w:rsidRPr="007116E3">
              <w:rPr>
                <w:rFonts w:eastAsia="Calibri"/>
                <w:sz w:val="20"/>
                <w:szCs w:val="20"/>
              </w:rPr>
              <w:t>z pracą, takie jak odpowiedzialność i etyczne zachowania,</w:t>
            </w:r>
          </w:p>
          <w:p w:rsidR="007116E3" w:rsidRPr="007116E3" w:rsidRDefault="007116E3" w:rsidP="006B7ABB">
            <w:pPr>
              <w:numPr>
                <w:ilvl w:val="0"/>
                <w:numId w:val="12"/>
              </w:numPr>
              <w:autoSpaceDE w:val="0"/>
              <w:autoSpaceDN w:val="0"/>
              <w:adjustRightInd w:val="0"/>
              <w:spacing w:line="276" w:lineRule="auto"/>
              <w:ind w:left="286" w:hanging="284"/>
              <w:jc w:val="both"/>
              <w:rPr>
                <w:rFonts w:eastAsia="Calibri"/>
                <w:sz w:val="20"/>
                <w:szCs w:val="20"/>
              </w:rPr>
            </w:pPr>
            <w:r w:rsidRPr="007116E3">
              <w:rPr>
                <w:rFonts w:eastAsia="Calibri"/>
                <w:sz w:val="20"/>
                <w:szCs w:val="20"/>
              </w:rPr>
              <w:t xml:space="preserve">Asystenckie i uczestniczące zapoznanie studentów z problematyką bezpieczeństwa państwa, społecznego, ochrony ludności i porządku publicznego oraz procedurą postępowania </w:t>
            </w:r>
            <w:r w:rsidR="006B7ABB">
              <w:rPr>
                <w:rFonts w:eastAsia="Calibri"/>
                <w:sz w:val="20"/>
                <w:szCs w:val="20"/>
              </w:rPr>
              <w:br/>
            </w:r>
            <w:r w:rsidRPr="007116E3">
              <w:rPr>
                <w:rFonts w:eastAsia="Calibri"/>
                <w:sz w:val="20"/>
                <w:szCs w:val="20"/>
              </w:rPr>
              <w:t xml:space="preserve">w sytuacjach kryzysowych, sposobem funkcjonowania wspierającego systemu informatycznego, poznanie praktycznych zagadnień związanych z pracą na stanowiskach zgodnych z  wybraną specjalnością poprzez: ćwiczenie umiejętności dokonywania trafnych </w:t>
            </w:r>
            <w:r w:rsidRPr="007116E3">
              <w:rPr>
                <w:rFonts w:eastAsia="Calibri"/>
                <w:sz w:val="20"/>
                <w:szCs w:val="20"/>
              </w:rPr>
              <w:lastRenderedPageBreak/>
              <w:t>obserwacji, opanowywanie umiejętności przygotowywania materiałów do pracy (konspektów, scenariuszy, programów, planów), dokumentowania działań instytucji,</w:t>
            </w:r>
          </w:p>
          <w:p w:rsidR="007116E3" w:rsidRPr="007116E3" w:rsidRDefault="007116E3" w:rsidP="006B7ABB">
            <w:pPr>
              <w:numPr>
                <w:ilvl w:val="0"/>
                <w:numId w:val="12"/>
              </w:numPr>
              <w:autoSpaceDE w:val="0"/>
              <w:autoSpaceDN w:val="0"/>
              <w:adjustRightInd w:val="0"/>
              <w:spacing w:line="276" w:lineRule="auto"/>
              <w:ind w:left="286" w:hanging="286"/>
              <w:jc w:val="both"/>
              <w:rPr>
                <w:rFonts w:eastAsia="Calibri"/>
                <w:color w:val="FF0000"/>
                <w:sz w:val="22"/>
                <w:szCs w:val="22"/>
              </w:rPr>
            </w:pPr>
            <w:r w:rsidRPr="007116E3">
              <w:rPr>
                <w:rFonts w:eastAsia="Calibri"/>
                <w:sz w:val="20"/>
                <w:szCs w:val="20"/>
              </w:rPr>
              <w:t xml:space="preserve">Asystenckie i uczestniczące pogłębienie wiedzy oraz kształtowanie wśród studentów umiejętności jej praktycznego wykorzystania w </w:t>
            </w:r>
            <w:r w:rsidRPr="007116E3">
              <w:rPr>
                <w:rFonts w:eastAsia="Calibri"/>
                <w:sz w:val="20"/>
                <w:szCs w:val="20"/>
                <w:lang w:eastAsia="en-US"/>
              </w:rPr>
              <w:t>aktywności zawodowej absolwenta studiów.</w:t>
            </w:r>
          </w:p>
        </w:tc>
      </w:tr>
    </w:tbl>
    <w:p w:rsidR="007116E3" w:rsidRPr="007116E3" w:rsidRDefault="007116E3" w:rsidP="007116E3">
      <w:pPr>
        <w:rPr>
          <w:rFonts w:eastAsia="Calibri"/>
          <w:b/>
          <w:sz w:val="22"/>
          <w:szCs w:val="22"/>
          <w:lang w:eastAsia="en-US"/>
        </w:rPr>
      </w:pPr>
    </w:p>
    <w:tbl>
      <w:tblPr>
        <w:tblW w:w="93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521"/>
        <w:gridCol w:w="1984"/>
        <w:gridCol w:w="18"/>
      </w:tblGrid>
      <w:tr w:rsidR="007116E3" w:rsidRPr="007116E3" w:rsidTr="007D4D7D">
        <w:trPr>
          <w:gridAfter w:val="1"/>
          <w:wAfter w:w="18" w:type="dxa"/>
          <w:cantSplit/>
          <w:trHeight w:val="562"/>
        </w:trPr>
        <w:tc>
          <w:tcPr>
            <w:tcW w:w="851" w:type="dxa"/>
            <w:shd w:val="clear" w:color="auto" w:fill="auto"/>
            <w:vAlign w:val="center"/>
          </w:tcPr>
          <w:p w:rsidR="007116E3" w:rsidRPr="007116E3" w:rsidRDefault="007116E3" w:rsidP="007116E3">
            <w:pPr>
              <w:spacing w:line="276" w:lineRule="auto"/>
              <w:jc w:val="center"/>
              <w:rPr>
                <w:rFonts w:eastAsia="Calibri"/>
                <w:b/>
                <w:sz w:val="22"/>
                <w:szCs w:val="22"/>
                <w:lang w:eastAsia="en-US"/>
              </w:rPr>
            </w:pPr>
            <w:r w:rsidRPr="007116E3">
              <w:rPr>
                <w:rFonts w:eastAsia="Calibri"/>
                <w:b/>
                <w:sz w:val="22"/>
                <w:szCs w:val="22"/>
                <w:lang w:eastAsia="en-US"/>
              </w:rPr>
              <w:t>Nr</w:t>
            </w:r>
          </w:p>
        </w:tc>
        <w:tc>
          <w:tcPr>
            <w:tcW w:w="6521" w:type="dxa"/>
            <w:shd w:val="clear" w:color="auto" w:fill="auto"/>
            <w:vAlign w:val="center"/>
          </w:tcPr>
          <w:p w:rsidR="007116E3" w:rsidRPr="007116E3" w:rsidRDefault="007116E3" w:rsidP="007116E3">
            <w:pPr>
              <w:jc w:val="center"/>
              <w:rPr>
                <w:rFonts w:eastAsia="Calibri"/>
                <w:b/>
                <w:color w:val="FF0000"/>
                <w:sz w:val="22"/>
                <w:szCs w:val="22"/>
                <w:lang w:eastAsia="en-US"/>
              </w:rPr>
            </w:pPr>
            <w:r w:rsidRPr="007116E3">
              <w:rPr>
                <w:rFonts w:eastAsia="Calibri"/>
                <w:b/>
                <w:sz w:val="22"/>
                <w:szCs w:val="22"/>
                <w:lang w:eastAsia="en-US"/>
              </w:rPr>
              <w:t>EFEKTY UCZENIA SIĘ</w:t>
            </w:r>
          </w:p>
        </w:tc>
        <w:tc>
          <w:tcPr>
            <w:tcW w:w="1984" w:type="dxa"/>
            <w:shd w:val="clear" w:color="auto" w:fill="auto"/>
            <w:vAlign w:val="center"/>
          </w:tcPr>
          <w:p w:rsidR="007116E3" w:rsidRPr="006B7ABB" w:rsidRDefault="007116E3" w:rsidP="007116E3">
            <w:pPr>
              <w:spacing w:after="200" w:line="276" w:lineRule="auto"/>
              <w:jc w:val="center"/>
              <w:rPr>
                <w:rFonts w:eastAsia="Calibri"/>
                <w:b/>
                <w:sz w:val="16"/>
                <w:szCs w:val="16"/>
                <w:lang w:eastAsia="en-US"/>
              </w:rPr>
            </w:pPr>
            <w:r w:rsidRPr="006B7ABB">
              <w:rPr>
                <w:rFonts w:eastAsia="Calibri"/>
                <w:b/>
                <w:sz w:val="16"/>
                <w:szCs w:val="16"/>
                <w:lang w:eastAsia="en-US"/>
              </w:rPr>
              <w:t>Odniesienie do efektów właściwych dla kierunku studiów</w:t>
            </w:r>
          </w:p>
        </w:tc>
      </w:tr>
      <w:tr w:rsidR="007116E3" w:rsidRPr="007116E3" w:rsidTr="007D4D7D">
        <w:trPr>
          <w:gridAfter w:val="1"/>
          <w:wAfter w:w="18" w:type="dxa"/>
          <w:trHeight w:val="417"/>
        </w:trPr>
        <w:tc>
          <w:tcPr>
            <w:tcW w:w="9356" w:type="dxa"/>
            <w:gridSpan w:val="3"/>
            <w:shd w:val="clear" w:color="auto" w:fill="auto"/>
            <w:vAlign w:val="center"/>
          </w:tcPr>
          <w:p w:rsidR="007116E3" w:rsidRPr="007116E3" w:rsidRDefault="007116E3" w:rsidP="007116E3">
            <w:pPr>
              <w:jc w:val="center"/>
              <w:rPr>
                <w:rFonts w:eastAsia="Calibri"/>
                <w:b/>
                <w:sz w:val="22"/>
                <w:szCs w:val="22"/>
                <w:lang w:eastAsia="en-US"/>
              </w:rPr>
            </w:pPr>
            <w:r w:rsidRPr="007116E3">
              <w:rPr>
                <w:rFonts w:eastAsia="Calibri"/>
                <w:sz w:val="22"/>
                <w:szCs w:val="22"/>
                <w:lang w:eastAsia="en-US"/>
              </w:rPr>
              <w:t>w zakresie</w:t>
            </w:r>
            <w:r w:rsidRPr="007116E3">
              <w:rPr>
                <w:rFonts w:eastAsia="Calibri"/>
                <w:b/>
                <w:sz w:val="22"/>
                <w:szCs w:val="22"/>
                <w:lang w:eastAsia="en-US"/>
              </w:rPr>
              <w:t xml:space="preserve"> WIEDZY:</w:t>
            </w:r>
          </w:p>
        </w:tc>
      </w:tr>
      <w:tr w:rsidR="007116E3" w:rsidRPr="007116E3" w:rsidTr="007D4D7D">
        <w:trPr>
          <w:gridAfter w:val="1"/>
          <w:wAfter w:w="18" w:type="dxa"/>
          <w:trHeight w:val="57"/>
        </w:trPr>
        <w:tc>
          <w:tcPr>
            <w:tcW w:w="851" w:type="dxa"/>
            <w:shd w:val="clear" w:color="auto" w:fill="auto"/>
          </w:tcPr>
          <w:p w:rsidR="007116E3" w:rsidRPr="007116E3" w:rsidRDefault="007116E3" w:rsidP="007116E3">
            <w:pPr>
              <w:spacing w:after="200" w:line="276" w:lineRule="auto"/>
              <w:jc w:val="center"/>
              <w:rPr>
                <w:rFonts w:eastAsia="Calibri"/>
                <w:sz w:val="20"/>
                <w:szCs w:val="20"/>
                <w:lang w:eastAsia="en-US"/>
              </w:rPr>
            </w:pPr>
            <w:r w:rsidRPr="007116E3">
              <w:rPr>
                <w:rFonts w:eastAsia="Calibri"/>
                <w:sz w:val="20"/>
                <w:szCs w:val="20"/>
                <w:lang w:eastAsia="en-US"/>
              </w:rPr>
              <w:t>P_W01</w:t>
            </w:r>
          </w:p>
        </w:tc>
        <w:tc>
          <w:tcPr>
            <w:tcW w:w="6521" w:type="dxa"/>
            <w:shd w:val="clear" w:color="auto" w:fill="auto"/>
            <w:vAlign w:val="center"/>
          </w:tcPr>
          <w:p w:rsidR="007116E3" w:rsidRPr="007116E3" w:rsidRDefault="007116E3" w:rsidP="007116E3">
            <w:pPr>
              <w:widowControl w:val="0"/>
              <w:overflowPunct w:val="0"/>
              <w:autoSpaceDE w:val="0"/>
              <w:autoSpaceDN w:val="0"/>
              <w:adjustRightInd w:val="0"/>
              <w:spacing w:before="40" w:after="60"/>
              <w:jc w:val="both"/>
              <w:rPr>
                <w:kern w:val="28"/>
                <w:sz w:val="20"/>
                <w:szCs w:val="20"/>
                <w:lang w:eastAsia="x-none"/>
              </w:rPr>
            </w:pPr>
            <w:r w:rsidRPr="007116E3">
              <w:rPr>
                <w:kern w:val="28"/>
                <w:sz w:val="20"/>
                <w:szCs w:val="20"/>
                <w:lang w:val="x-none" w:eastAsia="x-none"/>
              </w:rPr>
              <w:t xml:space="preserve">Ma </w:t>
            </w:r>
            <w:r w:rsidRPr="007116E3">
              <w:rPr>
                <w:kern w:val="28"/>
                <w:sz w:val="20"/>
                <w:szCs w:val="20"/>
                <w:lang w:eastAsia="x-none"/>
              </w:rPr>
              <w:t>pogłębioną wiedzę względem pierwszego stopnia na temat</w:t>
            </w:r>
            <w:r w:rsidRPr="007116E3">
              <w:rPr>
                <w:kern w:val="28"/>
                <w:sz w:val="20"/>
                <w:szCs w:val="20"/>
                <w:lang w:val="x-none" w:eastAsia="x-none"/>
              </w:rPr>
              <w:t xml:space="preserve"> </w:t>
            </w:r>
            <w:r w:rsidRPr="007116E3">
              <w:rPr>
                <w:kern w:val="28"/>
                <w:sz w:val="20"/>
                <w:szCs w:val="20"/>
                <w:lang w:eastAsia="x-none"/>
              </w:rPr>
              <w:t>funkcjonowania i organizacji,</w:t>
            </w:r>
            <w:r w:rsidRPr="007116E3">
              <w:rPr>
                <w:rFonts w:eastAsia="Calibri"/>
                <w:sz w:val="20"/>
                <w:szCs w:val="20"/>
                <w:lang w:eastAsia="en-US"/>
              </w:rPr>
              <w:t xml:space="preserve"> </w:t>
            </w:r>
            <w:r w:rsidRPr="007116E3">
              <w:rPr>
                <w:kern w:val="28"/>
                <w:sz w:val="20"/>
                <w:szCs w:val="20"/>
                <w:lang w:eastAsia="x-none"/>
              </w:rPr>
              <w:t xml:space="preserve">formalno-prawnych i społecznych warunków rozwoju </w:t>
            </w:r>
            <w:r w:rsidRPr="007116E3">
              <w:rPr>
                <w:kern w:val="28"/>
                <w:sz w:val="20"/>
                <w:szCs w:val="20"/>
                <w:lang w:val="x-none" w:eastAsia="x-none"/>
              </w:rPr>
              <w:t xml:space="preserve"> </w:t>
            </w:r>
            <w:r w:rsidRPr="007116E3">
              <w:rPr>
                <w:kern w:val="28"/>
                <w:sz w:val="20"/>
                <w:szCs w:val="20"/>
                <w:lang w:eastAsia="x-none"/>
              </w:rPr>
              <w:t>instytucji</w:t>
            </w:r>
            <w:r w:rsidRPr="007116E3">
              <w:rPr>
                <w:kern w:val="28"/>
                <w:sz w:val="20"/>
                <w:szCs w:val="20"/>
                <w:lang w:val="x-none" w:eastAsia="x-none"/>
              </w:rPr>
              <w:t xml:space="preserve"> </w:t>
            </w:r>
            <w:r w:rsidRPr="007116E3">
              <w:rPr>
                <w:kern w:val="28"/>
                <w:sz w:val="20"/>
                <w:szCs w:val="20"/>
                <w:lang w:eastAsia="x-none"/>
              </w:rPr>
              <w:t>bezpieczeństwa publicznego i ochron ludności</w:t>
            </w:r>
          </w:p>
          <w:p w:rsidR="007116E3" w:rsidRPr="007116E3" w:rsidRDefault="007116E3" w:rsidP="007116E3">
            <w:pPr>
              <w:widowControl w:val="0"/>
              <w:overflowPunct w:val="0"/>
              <w:autoSpaceDE w:val="0"/>
              <w:autoSpaceDN w:val="0"/>
              <w:adjustRightInd w:val="0"/>
              <w:spacing w:before="40" w:after="60"/>
              <w:jc w:val="both"/>
              <w:rPr>
                <w:kern w:val="28"/>
                <w:sz w:val="20"/>
                <w:szCs w:val="20"/>
                <w:lang w:eastAsia="x-none"/>
              </w:rPr>
            </w:pPr>
          </w:p>
        </w:tc>
        <w:tc>
          <w:tcPr>
            <w:tcW w:w="1984" w:type="dxa"/>
            <w:shd w:val="clear" w:color="auto" w:fill="auto"/>
            <w:vAlign w:val="center"/>
          </w:tcPr>
          <w:p w:rsidR="007116E3" w:rsidRPr="007116E3" w:rsidRDefault="007116E3" w:rsidP="006B7ABB">
            <w:pPr>
              <w:overflowPunct w:val="0"/>
              <w:autoSpaceDE w:val="0"/>
              <w:autoSpaceDN w:val="0"/>
              <w:adjustRightInd w:val="0"/>
              <w:spacing w:line="276" w:lineRule="auto"/>
              <w:jc w:val="center"/>
              <w:textAlignment w:val="baseline"/>
              <w:rPr>
                <w:rFonts w:eastAsia="Calibri"/>
                <w:sz w:val="20"/>
                <w:szCs w:val="20"/>
                <w:lang w:eastAsia="en-US"/>
              </w:rPr>
            </w:pPr>
            <w:r w:rsidRPr="007116E3">
              <w:rPr>
                <w:rFonts w:eastAsia="Calibri"/>
                <w:sz w:val="20"/>
                <w:szCs w:val="20"/>
                <w:lang w:eastAsia="en-US"/>
              </w:rPr>
              <w:t>K2P_W02</w:t>
            </w:r>
          </w:p>
          <w:p w:rsidR="007116E3" w:rsidRPr="007116E3" w:rsidRDefault="007116E3" w:rsidP="006B7ABB">
            <w:pPr>
              <w:overflowPunct w:val="0"/>
              <w:autoSpaceDE w:val="0"/>
              <w:autoSpaceDN w:val="0"/>
              <w:adjustRightInd w:val="0"/>
              <w:spacing w:line="276" w:lineRule="auto"/>
              <w:jc w:val="center"/>
              <w:textAlignment w:val="baseline"/>
              <w:rPr>
                <w:rFonts w:eastAsia="Calibri"/>
                <w:sz w:val="20"/>
                <w:szCs w:val="20"/>
                <w:lang w:eastAsia="en-US"/>
              </w:rPr>
            </w:pPr>
            <w:r w:rsidRPr="007116E3">
              <w:rPr>
                <w:rFonts w:eastAsia="Calibri"/>
                <w:sz w:val="20"/>
                <w:szCs w:val="20"/>
                <w:lang w:eastAsia="en-US"/>
              </w:rPr>
              <w:t>K2P_W05</w:t>
            </w:r>
          </w:p>
          <w:p w:rsidR="007116E3" w:rsidRPr="007116E3" w:rsidRDefault="007116E3" w:rsidP="006B7ABB">
            <w:pPr>
              <w:overflowPunct w:val="0"/>
              <w:autoSpaceDE w:val="0"/>
              <w:autoSpaceDN w:val="0"/>
              <w:adjustRightInd w:val="0"/>
              <w:spacing w:line="276" w:lineRule="auto"/>
              <w:jc w:val="center"/>
              <w:textAlignment w:val="baseline"/>
              <w:rPr>
                <w:rFonts w:eastAsia="Calibri"/>
                <w:sz w:val="20"/>
                <w:szCs w:val="20"/>
                <w:lang w:eastAsia="en-US"/>
              </w:rPr>
            </w:pPr>
            <w:r w:rsidRPr="007116E3">
              <w:rPr>
                <w:rFonts w:eastAsia="Calibri"/>
                <w:sz w:val="20"/>
                <w:szCs w:val="20"/>
                <w:lang w:eastAsia="en-US"/>
              </w:rPr>
              <w:t>K2P_W08</w:t>
            </w:r>
          </w:p>
          <w:p w:rsidR="007116E3" w:rsidRPr="007116E3" w:rsidRDefault="007116E3" w:rsidP="006B7ABB">
            <w:pPr>
              <w:overflowPunct w:val="0"/>
              <w:autoSpaceDE w:val="0"/>
              <w:autoSpaceDN w:val="0"/>
              <w:adjustRightInd w:val="0"/>
              <w:spacing w:line="276" w:lineRule="auto"/>
              <w:jc w:val="center"/>
              <w:textAlignment w:val="baseline"/>
              <w:rPr>
                <w:rFonts w:eastAsia="SimSun"/>
                <w:kern w:val="2"/>
                <w:sz w:val="18"/>
                <w:szCs w:val="22"/>
                <w:lang w:bidi="hi-IN"/>
              </w:rPr>
            </w:pPr>
            <w:r w:rsidRPr="007116E3">
              <w:rPr>
                <w:rFonts w:eastAsia="Calibri"/>
                <w:sz w:val="20"/>
                <w:szCs w:val="20"/>
                <w:lang w:eastAsia="en-US"/>
              </w:rPr>
              <w:t>K2P_W10</w:t>
            </w:r>
            <w:r w:rsidRPr="007116E3">
              <w:rPr>
                <w:rFonts w:eastAsia="SimSun"/>
                <w:kern w:val="2"/>
                <w:sz w:val="18"/>
                <w:szCs w:val="22"/>
                <w:lang w:bidi="hi-IN"/>
              </w:rPr>
              <w:t xml:space="preserve"> </w:t>
            </w:r>
          </w:p>
          <w:p w:rsidR="007116E3" w:rsidRPr="007116E3" w:rsidRDefault="007116E3" w:rsidP="006B7ABB">
            <w:pPr>
              <w:overflowPunct w:val="0"/>
              <w:autoSpaceDE w:val="0"/>
              <w:autoSpaceDN w:val="0"/>
              <w:adjustRightInd w:val="0"/>
              <w:spacing w:line="276" w:lineRule="auto"/>
              <w:jc w:val="center"/>
              <w:textAlignment w:val="baseline"/>
              <w:rPr>
                <w:rFonts w:eastAsia="Calibri"/>
                <w:sz w:val="20"/>
                <w:szCs w:val="20"/>
                <w:lang w:eastAsia="en-US"/>
              </w:rPr>
            </w:pPr>
            <w:r w:rsidRPr="007116E3">
              <w:rPr>
                <w:rFonts w:eastAsia="Calibri"/>
                <w:sz w:val="20"/>
                <w:szCs w:val="20"/>
                <w:lang w:eastAsia="en-US"/>
              </w:rPr>
              <w:t>K2P_W16</w:t>
            </w:r>
          </w:p>
        </w:tc>
      </w:tr>
      <w:tr w:rsidR="007116E3" w:rsidRPr="007116E3" w:rsidTr="007D4D7D">
        <w:trPr>
          <w:gridAfter w:val="1"/>
          <w:wAfter w:w="18" w:type="dxa"/>
          <w:trHeight w:val="57"/>
        </w:trPr>
        <w:tc>
          <w:tcPr>
            <w:tcW w:w="851" w:type="dxa"/>
            <w:shd w:val="clear" w:color="auto" w:fill="auto"/>
          </w:tcPr>
          <w:p w:rsidR="007116E3" w:rsidRPr="007116E3" w:rsidRDefault="007116E3" w:rsidP="007116E3">
            <w:pPr>
              <w:spacing w:after="200" w:line="276" w:lineRule="auto"/>
              <w:jc w:val="center"/>
              <w:rPr>
                <w:rFonts w:eastAsia="Calibri"/>
                <w:sz w:val="22"/>
                <w:szCs w:val="22"/>
                <w:lang w:eastAsia="en-US"/>
              </w:rPr>
            </w:pPr>
            <w:r w:rsidRPr="007116E3">
              <w:rPr>
                <w:rFonts w:eastAsia="Calibri"/>
                <w:sz w:val="20"/>
                <w:szCs w:val="20"/>
                <w:lang w:eastAsia="en-US"/>
              </w:rPr>
              <w:t>P_W02</w:t>
            </w:r>
          </w:p>
        </w:tc>
        <w:tc>
          <w:tcPr>
            <w:tcW w:w="6521" w:type="dxa"/>
            <w:shd w:val="clear" w:color="auto" w:fill="auto"/>
            <w:vAlign w:val="center"/>
          </w:tcPr>
          <w:p w:rsidR="007116E3" w:rsidRPr="007116E3" w:rsidRDefault="007116E3" w:rsidP="007116E3">
            <w:pPr>
              <w:widowControl w:val="0"/>
              <w:overflowPunct w:val="0"/>
              <w:autoSpaceDE w:val="0"/>
              <w:autoSpaceDN w:val="0"/>
              <w:adjustRightInd w:val="0"/>
              <w:spacing w:before="40" w:after="60"/>
              <w:jc w:val="both"/>
              <w:rPr>
                <w:kern w:val="28"/>
                <w:sz w:val="20"/>
                <w:szCs w:val="20"/>
              </w:rPr>
            </w:pPr>
            <w:r w:rsidRPr="007116E3">
              <w:rPr>
                <w:kern w:val="28"/>
                <w:sz w:val="20"/>
                <w:szCs w:val="20"/>
                <w:lang w:val="x-none" w:eastAsia="x-none"/>
              </w:rPr>
              <w:t>Ma</w:t>
            </w:r>
            <w:r w:rsidRPr="007116E3">
              <w:rPr>
                <w:rFonts w:eastAsia="Calibri"/>
                <w:sz w:val="20"/>
                <w:szCs w:val="20"/>
                <w:lang w:eastAsia="en-US"/>
              </w:rPr>
              <w:t xml:space="preserve"> </w:t>
            </w:r>
            <w:r w:rsidRPr="007116E3">
              <w:rPr>
                <w:kern w:val="28"/>
                <w:sz w:val="20"/>
                <w:szCs w:val="20"/>
                <w:lang w:eastAsia="x-none"/>
              </w:rPr>
              <w:t>pogłębioną wiedzę względem pierwszego stopnia na temat</w:t>
            </w:r>
            <w:r w:rsidRPr="007116E3">
              <w:rPr>
                <w:kern w:val="28"/>
                <w:sz w:val="20"/>
                <w:szCs w:val="20"/>
                <w:lang w:val="x-none" w:eastAsia="x-none"/>
              </w:rPr>
              <w:t xml:space="preserve"> </w:t>
            </w:r>
            <w:r w:rsidRPr="007116E3">
              <w:rPr>
                <w:kern w:val="28"/>
                <w:sz w:val="20"/>
                <w:szCs w:val="20"/>
                <w:lang w:eastAsia="x-none"/>
              </w:rPr>
              <w:t xml:space="preserve">warsztatu pracy na określonych stanowiskach powiązanych z problematyką bezpieczeństwa publicznego i ochron ludności, procesów łączności a także komunikacji interpersonalnej, posiada  rozpoznanie dokumentów szczegółowych z zakresu </w:t>
            </w:r>
            <w:r w:rsidRPr="007116E3">
              <w:rPr>
                <w:kern w:val="28"/>
                <w:sz w:val="20"/>
                <w:szCs w:val="20"/>
              </w:rPr>
              <w:t>bezpieczeństwa publicznego i ochron ludności</w:t>
            </w:r>
          </w:p>
        </w:tc>
        <w:tc>
          <w:tcPr>
            <w:tcW w:w="1984" w:type="dxa"/>
            <w:shd w:val="clear" w:color="auto" w:fill="auto"/>
            <w:vAlign w:val="center"/>
          </w:tcPr>
          <w:p w:rsidR="007116E3" w:rsidRPr="007116E3" w:rsidRDefault="007116E3" w:rsidP="006B7ABB">
            <w:pPr>
              <w:tabs>
                <w:tab w:val="left" w:pos="-5814"/>
              </w:tabs>
              <w:overflowPunct w:val="0"/>
              <w:autoSpaceDE w:val="0"/>
              <w:autoSpaceDN w:val="0"/>
              <w:adjustRightInd w:val="0"/>
              <w:spacing w:line="276" w:lineRule="auto"/>
              <w:jc w:val="center"/>
              <w:textAlignment w:val="baseline"/>
              <w:rPr>
                <w:rFonts w:eastAsia="Calibri"/>
                <w:sz w:val="20"/>
                <w:szCs w:val="20"/>
                <w:lang w:eastAsia="en-US"/>
              </w:rPr>
            </w:pPr>
            <w:r w:rsidRPr="007116E3">
              <w:rPr>
                <w:rFonts w:eastAsia="Calibri"/>
                <w:sz w:val="20"/>
                <w:szCs w:val="20"/>
                <w:lang w:eastAsia="en-US"/>
              </w:rPr>
              <w:t>K2P_W01</w:t>
            </w:r>
          </w:p>
          <w:p w:rsidR="007116E3" w:rsidRPr="007116E3" w:rsidRDefault="007116E3" w:rsidP="006B7ABB">
            <w:pPr>
              <w:tabs>
                <w:tab w:val="left" w:pos="-5814"/>
              </w:tabs>
              <w:overflowPunct w:val="0"/>
              <w:autoSpaceDE w:val="0"/>
              <w:autoSpaceDN w:val="0"/>
              <w:adjustRightInd w:val="0"/>
              <w:spacing w:line="276" w:lineRule="auto"/>
              <w:jc w:val="center"/>
              <w:textAlignment w:val="baseline"/>
              <w:rPr>
                <w:rFonts w:eastAsia="Calibri"/>
                <w:sz w:val="20"/>
                <w:szCs w:val="20"/>
                <w:lang w:eastAsia="en-US"/>
              </w:rPr>
            </w:pPr>
            <w:r w:rsidRPr="007116E3">
              <w:rPr>
                <w:rFonts w:eastAsia="Calibri"/>
                <w:sz w:val="20"/>
                <w:szCs w:val="20"/>
                <w:lang w:eastAsia="en-US"/>
              </w:rPr>
              <w:t>K2P_W02</w:t>
            </w:r>
          </w:p>
          <w:p w:rsidR="007116E3" w:rsidRPr="007116E3" w:rsidRDefault="007116E3" w:rsidP="006B7ABB">
            <w:pPr>
              <w:tabs>
                <w:tab w:val="left" w:pos="-5814"/>
              </w:tabs>
              <w:overflowPunct w:val="0"/>
              <w:autoSpaceDE w:val="0"/>
              <w:autoSpaceDN w:val="0"/>
              <w:adjustRightInd w:val="0"/>
              <w:spacing w:line="276" w:lineRule="auto"/>
              <w:jc w:val="center"/>
              <w:textAlignment w:val="baseline"/>
              <w:rPr>
                <w:rFonts w:eastAsia="Calibri"/>
                <w:sz w:val="20"/>
                <w:szCs w:val="20"/>
                <w:lang w:eastAsia="en-US"/>
              </w:rPr>
            </w:pPr>
            <w:r w:rsidRPr="007116E3">
              <w:rPr>
                <w:rFonts w:eastAsia="Calibri"/>
                <w:sz w:val="20"/>
                <w:szCs w:val="20"/>
                <w:lang w:eastAsia="en-US"/>
              </w:rPr>
              <w:t>K2P_W03</w:t>
            </w:r>
          </w:p>
          <w:p w:rsidR="007116E3" w:rsidRPr="007116E3" w:rsidRDefault="007116E3" w:rsidP="006B7ABB">
            <w:pPr>
              <w:tabs>
                <w:tab w:val="left" w:pos="-5814"/>
              </w:tabs>
              <w:overflowPunct w:val="0"/>
              <w:autoSpaceDE w:val="0"/>
              <w:autoSpaceDN w:val="0"/>
              <w:adjustRightInd w:val="0"/>
              <w:spacing w:line="276" w:lineRule="auto"/>
              <w:jc w:val="center"/>
              <w:textAlignment w:val="baseline"/>
              <w:rPr>
                <w:rFonts w:eastAsia="Calibri"/>
                <w:sz w:val="20"/>
                <w:szCs w:val="20"/>
                <w:lang w:eastAsia="en-US"/>
              </w:rPr>
            </w:pPr>
            <w:r w:rsidRPr="007116E3">
              <w:rPr>
                <w:rFonts w:eastAsia="Calibri"/>
                <w:sz w:val="20"/>
                <w:szCs w:val="20"/>
                <w:lang w:eastAsia="en-US"/>
              </w:rPr>
              <w:t>K2P_W16</w:t>
            </w:r>
          </w:p>
        </w:tc>
      </w:tr>
      <w:tr w:rsidR="007116E3" w:rsidRPr="007116E3" w:rsidTr="007D4D7D">
        <w:trPr>
          <w:gridAfter w:val="1"/>
          <w:wAfter w:w="18" w:type="dxa"/>
          <w:trHeight w:val="397"/>
        </w:trPr>
        <w:tc>
          <w:tcPr>
            <w:tcW w:w="9356" w:type="dxa"/>
            <w:gridSpan w:val="3"/>
            <w:shd w:val="clear" w:color="auto" w:fill="auto"/>
            <w:vAlign w:val="center"/>
          </w:tcPr>
          <w:p w:rsidR="007116E3" w:rsidRPr="007116E3" w:rsidRDefault="007116E3" w:rsidP="007116E3">
            <w:pPr>
              <w:spacing w:line="276" w:lineRule="auto"/>
              <w:jc w:val="center"/>
              <w:rPr>
                <w:rFonts w:eastAsia="Calibri"/>
                <w:sz w:val="22"/>
                <w:szCs w:val="22"/>
                <w:lang w:eastAsia="en-US"/>
              </w:rPr>
            </w:pPr>
            <w:r w:rsidRPr="007116E3">
              <w:rPr>
                <w:rFonts w:eastAsia="Calibri"/>
                <w:sz w:val="22"/>
                <w:szCs w:val="22"/>
                <w:lang w:eastAsia="en-US"/>
              </w:rPr>
              <w:t xml:space="preserve">w zakresie </w:t>
            </w:r>
            <w:r w:rsidRPr="007116E3">
              <w:rPr>
                <w:rFonts w:eastAsia="Calibri"/>
                <w:b/>
                <w:sz w:val="22"/>
                <w:szCs w:val="22"/>
                <w:lang w:eastAsia="en-US"/>
              </w:rPr>
              <w:t>UMIEJĘTNOŚCI:</w:t>
            </w:r>
          </w:p>
        </w:tc>
      </w:tr>
      <w:tr w:rsidR="007116E3" w:rsidRPr="007116E3" w:rsidTr="007D4D7D">
        <w:trPr>
          <w:gridAfter w:val="1"/>
          <w:wAfter w:w="18" w:type="dxa"/>
          <w:trHeight w:val="57"/>
        </w:trPr>
        <w:tc>
          <w:tcPr>
            <w:tcW w:w="851" w:type="dxa"/>
            <w:shd w:val="clear" w:color="auto" w:fill="auto"/>
          </w:tcPr>
          <w:p w:rsidR="007116E3" w:rsidRPr="007116E3" w:rsidRDefault="007116E3" w:rsidP="007116E3">
            <w:pPr>
              <w:spacing w:after="200" w:line="276" w:lineRule="auto"/>
              <w:rPr>
                <w:rFonts w:eastAsia="Calibri"/>
                <w:sz w:val="22"/>
                <w:szCs w:val="22"/>
                <w:lang w:eastAsia="en-US"/>
              </w:rPr>
            </w:pPr>
            <w:r w:rsidRPr="007116E3">
              <w:rPr>
                <w:rFonts w:eastAsia="Calibri"/>
                <w:sz w:val="20"/>
                <w:szCs w:val="20"/>
                <w:lang w:eastAsia="en-US"/>
              </w:rPr>
              <w:t>P_U01</w:t>
            </w:r>
          </w:p>
        </w:tc>
        <w:tc>
          <w:tcPr>
            <w:tcW w:w="6521" w:type="dxa"/>
            <w:shd w:val="clear" w:color="auto" w:fill="auto"/>
            <w:vAlign w:val="center"/>
          </w:tcPr>
          <w:p w:rsidR="007116E3" w:rsidRPr="007116E3" w:rsidRDefault="007116E3" w:rsidP="007116E3">
            <w:pPr>
              <w:widowControl w:val="0"/>
              <w:overflowPunct w:val="0"/>
              <w:autoSpaceDE w:val="0"/>
              <w:autoSpaceDN w:val="0"/>
              <w:adjustRightInd w:val="0"/>
              <w:contextualSpacing/>
              <w:jc w:val="both"/>
              <w:rPr>
                <w:kern w:val="28"/>
                <w:sz w:val="20"/>
                <w:szCs w:val="20"/>
              </w:rPr>
            </w:pPr>
            <w:r w:rsidRPr="007116E3">
              <w:rPr>
                <w:kern w:val="28"/>
                <w:sz w:val="20"/>
                <w:szCs w:val="20"/>
                <w:lang w:val="x-none" w:eastAsia="x-none"/>
              </w:rPr>
              <w:t>Potrafi</w:t>
            </w:r>
            <w:r w:rsidRPr="007116E3">
              <w:rPr>
                <w:rFonts w:eastAsia="Calibri"/>
                <w:sz w:val="20"/>
                <w:szCs w:val="20"/>
                <w:lang w:eastAsia="en-US"/>
              </w:rPr>
              <w:t xml:space="preserve"> w </w:t>
            </w:r>
            <w:r w:rsidRPr="007116E3">
              <w:rPr>
                <w:kern w:val="28"/>
                <w:sz w:val="20"/>
                <w:szCs w:val="20"/>
                <w:lang w:eastAsia="x-none"/>
              </w:rPr>
              <w:t>pogłębiony sposób względem pierwszego stopnia</w:t>
            </w:r>
            <w:r w:rsidRPr="007116E3">
              <w:rPr>
                <w:kern w:val="28"/>
                <w:sz w:val="20"/>
                <w:szCs w:val="20"/>
                <w:lang w:val="x-none" w:eastAsia="x-none"/>
              </w:rPr>
              <w:t xml:space="preserve"> wykorzystywać </w:t>
            </w:r>
            <w:r w:rsidRPr="007116E3">
              <w:rPr>
                <w:kern w:val="28"/>
                <w:sz w:val="20"/>
                <w:szCs w:val="20"/>
                <w:lang w:eastAsia="x-none"/>
              </w:rPr>
              <w:t>moduły, procedury, operaty, dokumenty prawne oraz planistyczne</w:t>
            </w:r>
            <w:r w:rsidRPr="007116E3">
              <w:rPr>
                <w:kern w:val="28"/>
                <w:sz w:val="20"/>
                <w:szCs w:val="20"/>
                <w:lang w:val="x-none" w:eastAsia="x-none"/>
              </w:rPr>
              <w:t xml:space="preserve"> </w:t>
            </w:r>
            <w:r w:rsidRPr="007116E3">
              <w:rPr>
                <w:kern w:val="28"/>
                <w:sz w:val="20"/>
                <w:szCs w:val="20"/>
                <w:lang w:eastAsia="x-none"/>
              </w:rPr>
              <w:t>z zakresu bezpieczeństwa publicznego i ochron ludności, a także z zakresu kooperacji instytucji</w:t>
            </w:r>
            <w:r w:rsidRPr="007116E3">
              <w:rPr>
                <w:kern w:val="28"/>
                <w:sz w:val="20"/>
                <w:szCs w:val="20"/>
                <w:lang w:val="x-none" w:eastAsia="x-none"/>
              </w:rPr>
              <w:t xml:space="preserve"> bezpieczeństwa </w:t>
            </w:r>
            <w:r w:rsidRPr="007116E3">
              <w:rPr>
                <w:kern w:val="28"/>
                <w:sz w:val="20"/>
                <w:szCs w:val="20"/>
                <w:lang w:eastAsia="x-none"/>
              </w:rPr>
              <w:t>wewnętrznego</w:t>
            </w:r>
            <w:r w:rsidRPr="007116E3">
              <w:rPr>
                <w:kern w:val="28"/>
                <w:sz w:val="20"/>
                <w:szCs w:val="20"/>
                <w:lang w:val="x-none" w:eastAsia="x-none"/>
              </w:rPr>
              <w:t xml:space="preserve"> </w:t>
            </w:r>
            <w:r w:rsidRPr="007116E3">
              <w:rPr>
                <w:kern w:val="28"/>
                <w:sz w:val="20"/>
                <w:szCs w:val="20"/>
                <w:lang w:eastAsia="x-none"/>
              </w:rPr>
              <w:t xml:space="preserve">na rzecz zwalczania zagrożeń porządku publicznego, osób i mienia </w:t>
            </w:r>
          </w:p>
        </w:tc>
        <w:tc>
          <w:tcPr>
            <w:tcW w:w="1984" w:type="dxa"/>
            <w:shd w:val="clear" w:color="auto" w:fill="auto"/>
            <w:vAlign w:val="center"/>
          </w:tcPr>
          <w:p w:rsidR="007116E3" w:rsidRPr="007116E3" w:rsidRDefault="007116E3" w:rsidP="006B7ABB">
            <w:pPr>
              <w:tabs>
                <w:tab w:val="left" w:pos="-5814"/>
              </w:tabs>
              <w:overflowPunct w:val="0"/>
              <w:autoSpaceDE w:val="0"/>
              <w:autoSpaceDN w:val="0"/>
              <w:adjustRightInd w:val="0"/>
              <w:spacing w:line="276" w:lineRule="auto"/>
              <w:jc w:val="center"/>
              <w:textAlignment w:val="baseline"/>
              <w:rPr>
                <w:rFonts w:eastAsia="Calibri"/>
                <w:sz w:val="20"/>
                <w:szCs w:val="20"/>
                <w:lang w:eastAsia="en-US"/>
              </w:rPr>
            </w:pPr>
            <w:r w:rsidRPr="007116E3">
              <w:rPr>
                <w:rFonts w:eastAsia="Calibri"/>
                <w:sz w:val="20"/>
                <w:szCs w:val="20"/>
                <w:lang w:eastAsia="en-US"/>
              </w:rPr>
              <w:t>K2P_U02</w:t>
            </w:r>
          </w:p>
          <w:p w:rsidR="007116E3" w:rsidRPr="007116E3" w:rsidRDefault="007116E3" w:rsidP="006B7ABB">
            <w:pPr>
              <w:tabs>
                <w:tab w:val="left" w:pos="-5814"/>
              </w:tabs>
              <w:overflowPunct w:val="0"/>
              <w:autoSpaceDE w:val="0"/>
              <w:autoSpaceDN w:val="0"/>
              <w:adjustRightInd w:val="0"/>
              <w:spacing w:line="276" w:lineRule="auto"/>
              <w:jc w:val="center"/>
              <w:textAlignment w:val="baseline"/>
              <w:rPr>
                <w:rFonts w:eastAsia="Calibri"/>
                <w:sz w:val="20"/>
                <w:szCs w:val="20"/>
                <w:lang w:eastAsia="en-US"/>
              </w:rPr>
            </w:pPr>
            <w:r w:rsidRPr="007116E3">
              <w:rPr>
                <w:rFonts w:eastAsia="Calibri"/>
                <w:sz w:val="20"/>
                <w:szCs w:val="20"/>
                <w:lang w:eastAsia="en-US"/>
              </w:rPr>
              <w:t>K2P_U10</w:t>
            </w:r>
          </w:p>
          <w:p w:rsidR="007116E3" w:rsidRPr="007116E3" w:rsidRDefault="007116E3" w:rsidP="006B7ABB">
            <w:pPr>
              <w:tabs>
                <w:tab w:val="left" w:pos="-5814"/>
              </w:tabs>
              <w:overflowPunct w:val="0"/>
              <w:autoSpaceDE w:val="0"/>
              <w:autoSpaceDN w:val="0"/>
              <w:adjustRightInd w:val="0"/>
              <w:spacing w:line="276" w:lineRule="auto"/>
              <w:jc w:val="center"/>
              <w:textAlignment w:val="baseline"/>
              <w:rPr>
                <w:rFonts w:eastAsia="Calibri"/>
                <w:sz w:val="20"/>
                <w:szCs w:val="20"/>
                <w:lang w:eastAsia="en-US"/>
              </w:rPr>
            </w:pPr>
            <w:r w:rsidRPr="007116E3">
              <w:rPr>
                <w:rFonts w:eastAsia="Calibri"/>
                <w:sz w:val="20"/>
                <w:szCs w:val="20"/>
                <w:lang w:eastAsia="en-US"/>
              </w:rPr>
              <w:t>K2P_U12</w:t>
            </w:r>
          </w:p>
        </w:tc>
      </w:tr>
      <w:tr w:rsidR="007116E3" w:rsidRPr="007116E3" w:rsidTr="007D4D7D">
        <w:trPr>
          <w:gridAfter w:val="1"/>
          <w:wAfter w:w="18" w:type="dxa"/>
          <w:trHeight w:val="57"/>
        </w:trPr>
        <w:tc>
          <w:tcPr>
            <w:tcW w:w="851" w:type="dxa"/>
            <w:shd w:val="clear" w:color="auto" w:fill="auto"/>
          </w:tcPr>
          <w:p w:rsidR="007116E3" w:rsidRPr="007116E3" w:rsidRDefault="007116E3" w:rsidP="007116E3">
            <w:pPr>
              <w:spacing w:after="200" w:line="276" w:lineRule="auto"/>
              <w:rPr>
                <w:rFonts w:eastAsia="Calibri"/>
                <w:sz w:val="22"/>
                <w:szCs w:val="22"/>
                <w:lang w:eastAsia="en-US"/>
              </w:rPr>
            </w:pPr>
            <w:r w:rsidRPr="007116E3">
              <w:rPr>
                <w:rFonts w:eastAsia="Calibri"/>
                <w:sz w:val="20"/>
                <w:szCs w:val="20"/>
                <w:lang w:eastAsia="en-US"/>
              </w:rPr>
              <w:t>P_U02</w:t>
            </w:r>
          </w:p>
        </w:tc>
        <w:tc>
          <w:tcPr>
            <w:tcW w:w="6521" w:type="dxa"/>
            <w:shd w:val="clear" w:color="auto" w:fill="auto"/>
            <w:vAlign w:val="center"/>
          </w:tcPr>
          <w:p w:rsidR="007116E3" w:rsidRPr="007116E3" w:rsidRDefault="007116E3" w:rsidP="007116E3">
            <w:pPr>
              <w:widowControl w:val="0"/>
              <w:overflowPunct w:val="0"/>
              <w:autoSpaceDE w:val="0"/>
              <w:autoSpaceDN w:val="0"/>
              <w:adjustRightInd w:val="0"/>
              <w:contextualSpacing/>
              <w:jc w:val="both"/>
              <w:rPr>
                <w:kern w:val="28"/>
                <w:sz w:val="20"/>
                <w:szCs w:val="20"/>
              </w:rPr>
            </w:pPr>
            <w:r w:rsidRPr="007116E3">
              <w:rPr>
                <w:kern w:val="28"/>
                <w:sz w:val="20"/>
                <w:szCs w:val="20"/>
                <w:lang w:eastAsia="x-none"/>
              </w:rPr>
              <w:t xml:space="preserve">Potrafi w pogłębiony sposób względem pierwszego stopnia przeprowadzić ocenę ryzyka poszczególnych zagrożeń, dokonać </w:t>
            </w:r>
            <w:r w:rsidRPr="007116E3">
              <w:rPr>
                <w:kern w:val="28"/>
                <w:sz w:val="20"/>
                <w:szCs w:val="20"/>
                <w:lang w:val="x-none" w:eastAsia="x-none"/>
              </w:rPr>
              <w:t xml:space="preserve">analizy i </w:t>
            </w:r>
            <w:r w:rsidRPr="007116E3">
              <w:rPr>
                <w:kern w:val="28"/>
                <w:sz w:val="20"/>
                <w:szCs w:val="20"/>
                <w:lang w:eastAsia="x-none"/>
              </w:rPr>
              <w:t>interpretacji</w:t>
            </w:r>
            <w:r w:rsidRPr="007116E3">
              <w:rPr>
                <w:kern w:val="28"/>
                <w:sz w:val="20"/>
                <w:szCs w:val="20"/>
                <w:lang w:val="x-none" w:eastAsia="x-none"/>
              </w:rPr>
              <w:t xml:space="preserve"> problemów</w:t>
            </w:r>
            <w:r w:rsidRPr="007116E3">
              <w:rPr>
                <w:kern w:val="28"/>
                <w:sz w:val="20"/>
                <w:szCs w:val="20"/>
                <w:lang w:eastAsia="x-none"/>
              </w:rPr>
              <w:t xml:space="preserve"> a także adaptować procedury z zakresu bezpieczeństwa publicznego i ochron ludności do specyfiki terytorialnej oraz organizacyjnej danej instytucji</w:t>
            </w:r>
          </w:p>
        </w:tc>
        <w:tc>
          <w:tcPr>
            <w:tcW w:w="1984" w:type="dxa"/>
            <w:shd w:val="clear" w:color="auto" w:fill="auto"/>
            <w:vAlign w:val="center"/>
          </w:tcPr>
          <w:p w:rsidR="007116E3" w:rsidRPr="007116E3" w:rsidRDefault="007116E3" w:rsidP="006B7ABB">
            <w:pPr>
              <w:tabs>
                <w:tab w:val="left" w:pos="-5814"/>
              </w:tabs>
              <w:overflowPunct w:val="0"/>
              <w:autoSpaceDE w:val="0"/>
              <w:autoSpaceDN w:val="0"/>
              <w:adjustRightInd w:val="0"/>
              <w:spacing w:line="276" w:lineRule="auto"/>
              <w:jc w:val="center"/>
              <w:textAlignment w:val="baseline"/>
              <w:rPr>
                <w:rFonts w:eastAsia="Calibri"/>
                <w:sz w:val="20"/>
                <w:szCs w:val="20"/>
                <w:lang w:eastAsia="en-US"/>
              </w:rPr>
            </w:pPr>
            <w:r w:rsidRPr="007116E3">
              <w:rPr>
                <w:rFonts w:eastAsia="Calibri"/>
                <w:sz w:val="20"/>
                <w:szCs w:val="20"/>
                <w:lang w:eastAsia="en-US"/>
              </w:rPr>
              <w:t>K2P_U01</w:t>
            </w:r>
          </w:p>
          <w:p w:rsidR="007116E3" w:rsidRPr="007116E3" w:rsidRDefault="007116E3" w:rsidP="006B7ABB">
            <w:pPr>
              <w:tabs>
                <w:tab w:val="left" w:pos="-5814"/>
              </w:tabs>
              <w:overflowPunct w:val="0"/>
              <w:autoSpaceDE w:val="0"/>
              <w:autoSpaceDN w:val="0"/>
              <w:adjustRightInd w:val="0"/>
              <w:spacing w:line="276" w:lineRule="auto"/>
              <w:jc w:val="center"/>
              <w:textAlignment w:val="baseline"/>
              <w:rPr>
                <w:rFonts w:eastAsia="Calibri"/>
                <w:sz w:val="20"/>
                <w:szCs w:val="20"/>
                <w:lang w:eastAsia="en-US"/>
              </w:rPr>
            </w:pPr>
            <w:r w:rsidRPr="007116E3">
              <w:rPr>
                <w:rFonts w:eastAsia="Calibri"/>
                <w:sz w:val="20"/>
                <w:szCs w:val="20"/>
                <w:lang w:eastAsia="en-US"/>
              </w:rPr>
              <w:t>K2P_U05</w:t>
            </w:r>
          </w:p>
          <w:p w:rsidR="007116E3" w:rsidRPr="007116E3" w:rsidRDefault="007116E3" w:rsidP="006B7ABB">
            <w:pPr>
              <w:tabs>
                <w:tab w:val="left" w:pos="-5814"/>
              </w:tabs>
              <w:overflowPunct w:val="0"/>
              <w:autoSpaceDE w:val="0"/>
              <w:autoSpaceDN w:val="0"/>
              <w:adjustRightInd w:val="0"/>
              <w:spacing w:line="276" w:lineRule="auto"/>
              <w:jc w:val="center"/>
              <w:textAlignment w:val="baseline"/>
              <w:rPr>
                <w:rFonts w:eastAsia="Calibri"/>
                <w:sz w:val="20"/>
                <w:szCs w:val="20"/>
                <w:lang w:eastAsia="en-US"/>
              </w:rPr>
            </w:pPr>
            <w:r w:rsidRPr="007116E3">
              <w:rPr>
                <w:rFonts w:eastAsia="Calibri"/>
                <w:sz w:val="20"/>
                <w:szCs w:val="20"/>
                <w:lang w:eastAsia="en-US"/>
              </w:rPr>
              <w:t>K2P_U06</w:t>
            </w:r>
          </w:p>
          <w:p w:rsidR="007116E3" w:rsidRPr="007116E3" w:rsidRDefault="007116E3" w:rsidP="006B7ABB">
            <w:pPr>
              <w:tabs>
                <w:tab w:val="left" w:pos="-5814"/>
              </w:tabs>
              <w:overflowPunct w:val="0"/>
              <w:autoSpaceDE w:val="0"/>
              <w:autoSpaceDN w:val="0"/>
              <w:adjustRightInd w:val="0"/>
              <w:spacing w:line="276" w:lineRule="auto"/>
              <w:jc w:val="center"/>
              <w:textAlignment w:val="baseline"/>
              <w:rPr>
                <w:rFonts w:eastAsia="Calibri"/>
                <w:sz w:val="20"/>
                <w:szCs w:val="20"/>
                <w:lang w:eastAsia="en-US"/>
              </w:rPr>
            </w:pPr>
            <w:r w:rsidRPr="007116E3">
              <w:rPr>
                <w:rFonts w:eastAsia="Calibri"/>
                <w:sz w:val="20"/>
                <w:szCs w:val="20"/>
                <w:lang w:eastAsia="en-US"/>
              </w:rPr>
              <w:t>K2P_U07</w:t>
            </w:r>
          </w:p>
          <w:p w:rsidR="007116E3" w:rsidRPr="007116E3" w:rsidRDefault="007116E3" w:rsidP="006B7ABB">
            <w:pPr>
              <w:tabs>
                <w:tab w:val="left" w:pos="-5814"/>
              </w:tabs>
              <w:overflowPunct w:val="0"/>
              <w:autoSpaceDE w:val="0"/>
              <w:autoSpaceDN w:val="0"/>
              <w:adjustRightInd w:val="0"/>
              <w:spacing w:line="276" w:lineRule="auto"/>
              <w:jc w:val="center"/>
              <w:textAlignment w:val="baseline"/>
              <w:rPr>
                <w:rFonts w:eastAsia="Calibri"/>
                <w:sz w:val="20"/>
                <w:szCs w:val="20"/>
                <w:lang w:eastAsia="en-US"/>
              </w:rPr>
            </w:pPr>
            <w:r w:rsidRPr="007116E3">
              <w:rPr>
                <w:rFonts w:eastAsia="Calibri"/>
                <w:sz w:val="20"/>
                <w:szCs w:val="20"/>
                <w:lang w:eastAsia="en-US"/>
              </w:rPr>
              <w:t>K2P_U16</w:t>
            </w:r>
          </w:p>
        </w:tc>
      </w:tr>
      <w:tr w:rsidR="007116E3" w:rsidRPr="007116E3" w:rsidTr="007D4D7D">
        <w:trPr>
          <w:gridAfter w:val="1"/>
          <w:wAfter w:w="18" w:type="dxa"/>
          <w:trHeight w:val="57"/>
        </w:trPr>
        <w:tc>
          <w:tcPr>
            <w:tcW w:w="851" w:type="dxa"/>
            <w:shd w:val="clear" w:color="auto" w:fill="auto"/>
          </w:tcPr>
          <w:p w:rsidR="007116E3" w:rsidRPr="007116E3" w:rsidRDefault="007116E3" w:rsidP="007116E3">
            <w:pPr>
              <w:spacing w:after="200" w:line="276" w:lineRule="auto"/>
              <w:rPr>
                <w:rFonts w:eastAsia="Calibri"/>
                <w:sz w:val="22"/>
                <w:szCs w:val="22"/>
                <w:lang w:eastAsia="en-US"/>
              </w:rPr>
            </w:pPr>
            <w:r w:rsidRPr="007116E3">
              <w:rPr>
                <w:rFonts w:eastAsia="Calibri"/>
                <w:sz w:val="20"/>
                <w:szCs w:val="20"/>
                <w:lang w:eastAsia="en-US"/>
              </w:rPr>
              <w:t>P_U03</w:t>
            </w:r>
          </w:p>
        </w:tc>
        <w:tc>
          <w:tcPr>
            <w:tcW w:w="6521" w:type="dxa"/>
            <w:shd w:val="clear" w:color="auto" w:fill="auto"/>
            <w:vAlign w:val="center"/>
          </w:tcPr>
          <w:p w:rsidR="007116E3" w:rsidRPr="007116E3" w:rsidRDefault="007116E3" w:rsidP="007116E3">
            <w:pPr>
              <w:widowControl w:val="0"/>
              <w:overflowPunct w:val="0"/>
              <w:autoSpaceDE w:val="0"/>
              <w:autoSpaceDN w:val="0"/>
              <w:adjustRightInd w:val="0"/>
              <w:contextualSpacing/>
              <w:jc w:val="both"/>
              <w:rPr>
                <w:kern w:val="28"/>
                <w:sz w:val="20"/>
                <w:szCs w:val="20"/>
                <w:lang w:eastAsia="x-none"/>
              </w:rPr>
            </w:pPr>
            <w:r w:rsidRPr="007116E3">
              <w:rPr>
                <w:kern w:val="28"/>
                <w:sz w:val="20"/>
                <w:szCs w:val="20"/>
                <w:lang w:eastAsia="x-none"/>
              </w:rPr>
              <w:t>Potrafi przygotować dokumentację potwierdzającą podejmowane czynności z zakresu problematyki bezpieczeństwa wewnętrznego, potrafiąc merytorycznie uzasadniać treści w nich zawarte</w:t>
            </w:r>
          </w:p>
        </w:tc>
        <w:tc>
          <w:tcPr>
            <w:tcW w:w="1984" w:type="dxa"/>
            <w:shd w:val="clear" w:color="auto" w:fill="auto"/>
            <w:vAlign w:val="center"/>
          </w:tcPr>
          <w:p w:rsidR="007116E3" w:rsidRPr="007116E3" w:rsidRDefault="007116E3" w:rsidP="006B7ABB">
            <w:pPr>
              <w:tabs>
                <w:tab w:val="left" w:pos="-5814"/>
              </w:tabs>
              <w:overflowPunct w:val="0"/>
              <w:autoSpaceDE w:val="0"/>
              <w:autoSpaceDN w:val="0"/>
              <w:adjustRightInd w:val="0"/>
              <w:spacing w:line="276" w:lineRule="auto"/>
              <w:jc w:val="center"/>
              <w:textAlignment w:val="baseline"/>
              <w:rPr>
                <w:rFonts w:eastAsia="Calibri"/>
                <w:sz w:val="20"/>
                <w:szCs w:val="20"/>
                <w:lang w:eastAsia="en-US"/>
              </w:rPr>
            </w:pPr>
            <w:r w:rsidRPr="007116E3">
              <w:rPr>
                <w:rFonts w:eastAsia="Calibri"/>
                <w:sz w:val="20"/>
                <w:szCs w:val="20"/>
                <w:lang w:eastAsia="en-US"/>
              </w:rPr>
              <w:t>K2P_U13</w:t>
            </w:r>
          </w:p>
          <w:p w:rsidR="007116E3" w:rsidRPr="007116E3" w:rsidRDefault="007116E3" w:rsidP="006B7ABB">
            <w:pPr>
              <w:tabs>
                <w:tab w:val="left" w:pos="-5814"/>
              </w:tabs>
              <w:overflowPunct w:val="0"/>
              <w:autoSpaceDE w:val="0"/>
              <w:autoSpaceDN w:val="0"/>
              <w:adjustRightInd w:val="0"/>
              <w:spacing w:line="276" w:lineRule="auto"/>
              <w:jc w:val="center"/>
              <w:textAlignment w:val="baseline"/>
              <w:rPr>
                <w:rFonts w:eastAsia="Calibri"/>
                <w:sz w:val="20"/>
                <w:szCs w:val="20"/>
                <w:lang w:eastAsia="en-US"/>
              </w:rPr>
            </w:pPr>
            <w:r w:rsidRPr="007116E3">
              <w:rPr>
                <w:rFonts w:eastAsia="Calibri"/>
                <w:sz w:val="20"/>
                <w:szCs w:val="20"/>
                <w:lang w:eastAsia="en-US"/>
              </w:rPr>
              <w:t>K2P_U15</w:t>
            </w:r>
          </w:p>
        </w:tc>
      </w:tr>
      <w:tr w:rsidR="007116E3" w:rsidRPr="007116E3" w:rsidTr="007D4D7D">
        <w:trPr>
          <w:gridAfter w:val="1"/>
          <w:wAfter w:w="18" w:type="dxa"/>
          <w:trHeight w:val="484"/>
        </w:trPr>
        <w:tc>
          <w:tcPr>
            <w:tcW w:w="9356" w:type="dxa"/>
            <w:gridSpan w:val="3"/>
            <w:shd w:val="clear" w:color="auto" w:fill="auto"/>
            <w:vAlign w:val="center"/>
          </w:tcPr>
          <w:p w:rsidR="007116E3" w:rsidRPr="007116E3" w:rsidRDefault="007116E3" w:rsidP="007116E3">
            <w:pPr>
              <w:spacing w:line="276" w:lineRule="auto"/>
              <w:jc w:val="center"/>
              <w:rPr>
                <w:rFonts w:eastAsia="Calibri"/>
                <w:sz w:val="22"/>
                <w:szCs w:val="22"/>
                <w:lang w:eastAsia="en-US"/>
              </w:rPr>
            </w:pPr>
            <w:r w:rsidRPr="007116E3">
              <w:rPr>
                <w:rFonts w:eastAsia="Calibri"/>
                <w:sz w:val="22"/>
                <w:szCs w:val="22"/>
                <w:lang w:eastAsia="en-US"/>
              </w:rPr>
              <w:t xml:space="preserve">w zakresie </w:t>
            </w:r>
            <w:r w:rsidRPr="007116E3">
              <w:rPr>
                <w:rFonts w:eastAsia="Calibri"/>
                <w:b/>
                <w:sz w:val="22"/>
                <w:szCs w:val="22"/>
                <w:lang w:eastAsia="en-US"/>
              </w:rPr>
              <w:t>KOMPETENCJI SPOŁECZNYCH:</w:t>
            </w:r>
          </w:p>
        </w:tc>
      </w:tr>
      <w:tr w:rsidR="007116E3" w:rsidRPr="007116E3" w:rsidTr="007D4D7D">
        <w:trPr>
          <w:trHeight w:val="475"/>
        </w:trPr>
        <w:tc>
          <w:tcPr>
            <w:tcW w:w="851" w:type="dxa"/>
            <w:shd w:val="clear" w:color="auto" w:fill="auto"/>
          </w:tcPr>
          <w:p w:rsidR="007116E3" w:rsidRPr="007116E3" w:rsidRDefault="007116E3" w:rsidP="007116E3">
            <w:pPr>
              <w:spacing w:after="200" w:line="276" w:lineRule="auto"/>
              <w:rPr>
                <w:rFonts w:eastAsia="Calibri"/>
                <w:sz w:val="20"/>
                <w:szCs w:val="20"/>
                <w:lang w:eastAsia="en-US"/>
              </w:rPr>
            </w:pPr>
            <w:r w:rsidRPr="007116E3">
              <w:rPr>
                <w:rFonts w:eastAsia="Calibri"/>
                <w:sz w:val="20"/>
                <w:szCs w:val="20"/>
                <w:lang w:eastAsia="en-US"/>
              </w:rPr>
              <w:t>P_K01</w:t>
            </w:r>
          </w:p>
        </w:tc>
        <w:tc>
          <w:tcPr>
            <w:tcW w:w="6521" w:type="dxa"/>
            <w:shd w:val="clear" w:color="auto" w:fill="auto"/>
            <w:vAlign w:val="center"/>
          </w:tcPr>
          <w:p w:rsidR="007116E3" w:rsidRPr="007116E3" w:rsidRDefault="007116E3" w:rsidP="007116E3">
            <w:pPr>
              <w:spacing w:before="60" w:after="60" w:line="276" w:lineRule="auto"/>
              <w:jc w:val="both"/>
              <w:rPr>
                <w:rFonts w:eastAsia="Calibri"/>
                <w:sz w:val="20"/>
                <w:szCs w:val="20"/>
                <w:lang w:eastAsia="en-US"/>
              </w:rPr>
            </w:pPr>
            <w:r w:rsidRPr="007116E3">
              <w:rPr>
                <w:rFonts w:eastAsia="Calibri"/>
                <w:sz w:val="20"/>
                <w:szCs w:val="20"/>
                <w:lang w:eastAsia="en-US"/>
              </w:rPr>
              <w:t>Jest świadom odpowiedzialności za podejmowane działania w zakresie bezpieczeństwa publicznego i ochron ludności oraz ich znaczenia dla środowiska społecznego i naturalnego</w:t>
            </w:r>
          </w:p>
        </w:tc>
        <w:tc>
          <w:tcPr>
            <w:tcW w:w="2002" w:type="dxa"/>
            <w:gridSpan w:val="2"/>
            <w:shd w:val="clear" w:color="auto" w:fill="auto"/>
            <w:vAlign w:val="center"/>
          </w:tcPr>
          <w:p w:rsidR="007116E3" w:rsidRPr="007116E3" w:rsidRDefault="007116E3" w:rsidP="006B7ABB">
            <w:pPr>
              <w:tabs>
                <w:tab w:val="left" w:pos="-5814"/>
              </w:tabs>
              <w:overflowPunct w:val="0"/>
              <w:autoSpaceDE w:val="0"/>
              <w:autoSpaceDN w:val="0"/>
              <w:adjustRightInd w:val="0"/>
              <w:spacing w:line="276" w:lineRule="auto"/>
              <w:jc w:val="center"/>
              <w:textAlignment w:val="baseline"/>
              <w:rPr>
                <w:rFonts w:eastAsia="Calibri"/>
                <w:sz w:val="20"/>
                <w:szCs w:val="20"/>
                <w:lang w:eastAsia="en-US"/>
              </w:rPr>
            </w:pPr>
            <w:r w:rsidRPr="007116E3">
              <w:rPr>
                <w:rFonts w:eastAsia="Calibri"/>
                <w:sz w:val="20"/>
                <w:szCs w:val="20"/>
                <w:lang w:eastAsia="en-US"/>
              </w:rPr>
              <w:t>K2P_K01</w:t>
            </w:r>
          </w:p>
          <w:p w:rsidR="007116E3" w:rsidRPr="007116E3" w:rsidRDefault="007116E3" w:rsidP="006B7ABB">
            <w:pPr>
              <w:tabs>
                <w:tab w:val="left" w:pos="-5814"/>
              </w:tabs>
              <w:overflowPunct w:val="0"/>
              <w:autoSpaceDE w:val="0"/>
              <w:autoSpaceDN w:val="0"/>
              <w:adjustRightInd w:val="0"/>
              <w:spacing w:line="276" w:lineRule="auto"/>
              <w:jc w:val="center"/>
              <w:textAlignment w:val="baseline"/>
              <w:rPr>
                <w:rFonts w:eastAsia="Calibri"/>
                <w:sz w:val="20"/>
                <w:szCs w:val="20"/>
                <w:lang w:eastAsia="en-US"/>
              </w:rPr>
            </w:pPr>
            <w:r w:rsidRPr="007116E3">
              <w:rPr>
                <w:rFonts w:eastAsia="Calibri"/>
                <w:sz w:val="20"/>
                <w:szCs w:val="20"/>
                <w:lang w:eastAsia="en-US"/>
              </w:rPr>
              <w:t>K2P_K02</w:t>
            </w:r>
          </w:p>
          <w:p w:rsidR="007116E3" w:rsidRPr="007116E3" w:rsidRDefault="007116E3" w:rsidP="006B7ABB">
            <w:pPr>
              <w:tabs>
                <w:tab w:val="left" w:pos="-5814"/>
              </w:tabs>
              <w:overflowPunct w:val="0"/>
              <w:autoSpaceDE w:val="0"/>
              <w:autoSpaceDN w:val="0"/>
              <w:adjustRightInd w:val="0"/>
              <w:spacing w:line="276" w:lineRule="auto"/>
              <w:jc w:val="center"/>
              <w:textAlignment w:val="baseline"/>
              <w:rPr>
                <w:rFonts w:eastAsia="Calibri"/>
                <w:sz w:val="20"/>
                <w:szCs w:val="20"/>
                <w:lang w:eastAsia="en-US"/>
              </w:rPr>
            </w:pPr>
            <w:r w:rsidRPr="007116E3">
              <w:rPr>
                <w:rFonts w:eastAsia="Calibri"/>
                <w:sz w:val="20"/>
                <w:szCs w:val="20"/>
                <w:lang w:eastAsia="en-US"/>
              </w:rPr>
              <w:t>K2P_K09</w:t>
            </w:r>
          </w:p>
        </w:tc>
      </w:tr>
      <w:tr w:rsidR="007116E3" w:rsidRPr="007116E3" w:rsidTr="007D4D7D">
        <w:trPr>
          <w:trHeight w:val="475"/>
        </w:trPr>
        <w:tc>
          <w:tcPr>
            <w:tcW w:w="851" w:type="dxa"/>
            <w:shd w:val="clear" w:color="auto" w:fill="auto"/>
          </w:tcPr>
          <w:p w:rsidR="007116E3" w:rsidRPr="007116E3" w:rsidRDefault="007116E3" w:rsidP="007116E3">
            <w:pPr>
              <w:spacing w:after="200" w:line="276" w:lineRule="auto"/>
              <w:rPr>
                <w:rFonts w:eastAsia="Calibri"/>
                <w:sz w:val="20"/>
                <w:szCs w:val="20"/>
                <w:lang w:eastAsia="en-US"/>
              </w:rPr>
            </w:pPr>
            <w:r w:rsidRPr="007116E3">
              <w:rPr>
                <w:rFonts w:eastAsia="Calibri"/>
                <w:sz w:val="20"/>
                <w:szCs w:val="20"/>
                <w:lang w:eastAsia="en-US"/>
              </w:rPr>
              <w:t>P_K02</w:t>
            </w:r>
          </w:p>
        </w:tc>
        <w:tc>
          <w:tcPr>
            <w:tcW w:w="6521" w:type="dxa"/>
            <w:shd w:val="clear" w:color="auto" w:fill="auto"/>
            <w:vAlign w:val="center"/>
          </w:tcPr>
          <w:p w:rsidR="007116E3" w:rsidRPr="007116E3" w:rsidRDefault="007116E3" w:rsidP="007116E3">
            <w:pPr>
              <w:spacing w:before="60" w:after="60" w:line="276" w:lineRule="auto"/>
              <w:jc w:val="both"/>
              <w:rPr>
                <w:rFonts w:eastAsia="Calibri"/>
                <w:sz w:val="20"/>
                <w:szCs w:val="20"/>
                <w:lang w:eastAsia="en-US"/>
              </w:rPr>
            </w:pPr>
            <w:r w:rsidRPr="007116E3">
              <w:rPr>
                <w:rFonts w:eastAsia="Calibri"/>
                <w:sz w:val="20"/>
                <w:szCs w:val="20"/>
                <w:lang w:eastAsia="en-US"/>
              </w:rPr>
              <w:t>Jest gotów w pogłębiony sposób względem pierwszego stopnia wejść w role zawodowe w organizacjach tworzących potencjalny teren aktywności zawodowej, jest przygotowany do udziału w różnych projektach społecznych i zawodowych z zakresu bezpieczeństwa publicznego i ochron ludności. Jest przygotowany do wypełniania obowiązków z  poszanowaniem norm, zasad etycznych w pełni profesjonalny sposób</w:t>
            </w:r>
          </w:p>
        </w:tc>
        <w:tc>
          <w:tcPr>
            <w:tcW w:w="2002" w:type="dxa"/>
            <w:gridSpan w:val="2"/>
            <w:shd w:val="clear" w:color="auto" w:fill="auto"/>
            <w:vAlign w:val="center"/>
          </w:tcPr>
          <w:p w:rsidR="007116E3" w:rsidRPr="007116E3" w:rsidRDefault="007116E3" w:rsidP="006B7ABB">
            <w:pPr>
              <w:tabs>
                <w:tab w:val="left" w:pos="-5814"/>
              </w:tabs>
              <w:overflowPunct w:val="0"/>
              <w:autoSpaceDE w:val="0"/>
              <w:autoSpaceDN w:val="0"/>
              <w:adjustRightInd w:val="0"/>
              <w:spacing w:line="276" w:lineRule="auto"/>
              <w:jc w:val="center"/>
              <w:textAlignment w:val="baseline"/>
              <w:rPr>
                <w:rFonts w:eastAsia="Calibri"/>
                <w:sz w:val="22"/>
                <w:szCs w:val="22"/>
                <w:lang w:eastAsia="en-US"/>
              </w:rPr>
            </w:pPr>
            <w:r w:rsidRPr="007116E3">
              <w:rPr>
                <w:rFonts w:eastAsia="Calibri"/>
                <w:sz w:val="20"/>
                <w:szCs w:val="20"/>
                <w:lang w:eastAsia="en-US"/>
              </w:rPr>
              <w:t>K2P_K03</w:t>
            </w:r>
            <w:r w:rsidRPr="007116E3">
              <w:rPr>
                <w:rFonts w:eastAsia="Calibri"/>
                <w:sz w:val="22"/>
                <w:szCs w:val="22"/>
                <w:lang w:eastAsia="en-US"/>
              </w:rPr>
              <w:t xml:space="preserve"> </w:t>
            </w:r>
          </w:p>
          <w:p w:rsidR="007116E3" w:rsidRPr="007116E3" w:rsidRDefault="007116E3" w:rsidP="006B7ABB">
            <w:pPr>
              <w:tabs>
                <w:tab w:val="left" w:pos="-5814"/>
              </w:tabs>
              <w:overflowPunct w:val="0"/>
              <w:autoSpaceDE w:val="0"/>
              <w:autoSpaceDN w:val="0"/>
              <w:adjustRightInd w:val="0"/>
              <w:spacing w:line="276" w:lineRule="auto"/>
              <w:jc w:val="center"/>
              <w:textAlignment w:val="baseline"/>
              <w:rPr>
                <w:rFonts w:eastAsia="Calibri"/>
                <w:sz w:val="20"/>
                <w:szCs w:val="20"/>
                <w:lang w:eastAsia="en-US"/>
              </w:rPr>
            </w:pPr>
            <w:r w:rsidRPr="007116E3">
              <w:rPr>
                <w:rFonts w:eastAsia="Calibri"/>
                <w:sz w:val="20"/>
                <w:szCs w:val="20"/>
                <w:lang w:eastAsia="en-US"/>
              </w:rPr>
              <w:t>K2P_K05</w:t>
            </w:r>
          </w:p>
          <w:p w:rsidR="007116E3" w:rsidRPr="007116E3" w:rsidRDefault="007116E3" w:rsidP="006B7ABB">
            <w:pPr>
              <w:tabs>
                <w:tab w:val="left" w:pos="-5814"/>
              </w:tabs>
              <w:overflowPunct w:val="0"/>
              <w:autoSpaceDE w:val="0"/>
              <w:autoSpaceDN w:val="0"/>
              <w:adjustRightInd w:val="0"/>
              <w:spacing w:line="276" w:lineRule="auto"/>
              <w:jc w:val="center"/>
              <w:textAlignment w:val="baseline"/>
              <w:rPr>
                <w:rFonts w:eastAsia="Calibri"/>
                <w:sz w:val="20"/>
                <w:szCs w:val="20"/>
                <w:lang w:eastAsia="en-US"/>
              </w:rPr>
            </w:pPr>
            <w:r w:rsidRPr="007116E3">
              <w:rPr>
                <w:rFonts w:eastAsia="Calibri"/>
                <w:sz w:val="20"/>
                <w:szCs w:val="20"/>
                <w:lang w:eastAsia="en-US"/>
              </w:rPr>
              <w:t>K2P_K06</w:t>
            </w:r>
          </w:p>
          <w:p w:rsidR="007116E3" w:rsidRPr="007116E3" w:rsidRDefault="007116E3" w:rsidP="006B7ABB">
            <w:pPr>
              <w:tabs>
                <w:tab w:val="left" w:pos="-5814"/>
              </w:tabs>
              <w:overflowPunct w:val="0"/>
              <w:autoSpaceDE w:val="0"/>
              <w:autoSpaceDN w:val="0"/>
              <w:adjustRightInd w:val="0"/>
              <w:spacing w:line="276" w:lineRule="auto"/>
              <w:jc w:val="center"/>
              <w:textAlignment w:val="baseline"/>
              <w:rPr>
                <w:rFonts w:eastAsia="Calibri"/>
                <w:sz w:val="20"/>
                <w:szCs w:val="20"/>
                <w:lang w:eastAsia="en-US"/>
              </w:rPr>
            </w:pPr>
            <w:r w:rsidRPr="007116E3">
              <w:rPr>
                <w:rFonts w:eastAsia="Calibri"/>
                <w:sz w:val="20"/>
                <w:szCs w:val="20"/>
                <w:lang w:eastAsia="en-US"/>
              </w:rPr>
              <w:t>K2P_K07</w:t>
            </w:r>
          </w:p>
          <w:p w:rsidR="007116E3" w:rsidRPr="007116E3" w:rsidRDefault="007116E3" w:rsidP="006B7ABB">
            <w:pPr>
              <w:tabs>
                <w:tab w:val="left" w:pos="-5814"/>
              </w:tabs>
              <w:overflowPunct w:val="0"/>
              <w:autoSpaceDE w:val="0"/>
              <w:autoSpaceDN w:val="0"/>
              <w:adjustRightInd w:val="0"/>
              <w:spacing w:line="276" w:lineRule="auto"/>
              <w:jc w:val="center"/>
              <w:textAlignment w:val="baseline"/>
              <w:rPr>
                <w:rFonts w:eastAsia="Calibri"/>
                <w:sz w:val="20"/>
                <w:szCs w:val="20"/>
                <w:lang w:eastAsia="en-US"/>
              </w:rPr>
            </w:pPr>
            <w:r w:rsidRPr="007116E3">
              <w:rPr>
                <w:rFonts w:eastAsia="Calibri"/>
                <w:sz w:val="20"/>
                <w:szCs w:val="20"/>
                <w:lang w:eastAsia="en-US"/>
              </w:rPr>
              <w:t>K2P_K09</w:t>
            </w:r>
          </w:p>
        </w:tc>
      </w:tr>
    </w:tbl>
    <w:p w:rsidR="007116E3" w:rsidRPr="007116E3" w:rsidRDefault="007116E3" w:rsidP="007116E3">
      <w:pPr>
        <w:rPr>
          <w:rFonts w:eastAsia="Calibri"/>
          <w:b/>
          <w:sz w:val="22"/>
          <w:szCs w:val="22"/>
          <w:lang w:eastAsia="en-US"/>
        </w:rPr>
      </w:pPr>
    </w:p>
    <w:tbl>
      <w:tblPr>
        <w:tblpPr w:leftFromText="141" w:rightFromText="141" w:vertAnchor="text" w:horzAnchor="margin" w:tblpY="15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796"/>
      </w:tblGrid>
      <w:tr w:rsidR="007116E3" w:rsidRPr="007116E3" w:rsidTr="007D4D7D">
        <w:trPr>
          <w:trHeight w:val="699"/>
        </w:trPr>
        <w:tc>
          <w:tcPr>
            <w:tcW w:w="1526" w:type="dxa"/>
          </w:tcPr>
          <w:p w:rsidR="007116E3" w:rsidRPr="007116E3" w:rsidRDefault="007116E3" w:rsidP="007116E3">
            <w:pPr>
              <w:rPr>
                <w:rFonts w:eastAsia="Calibri"/>
                <w:b/>
                <w:i/>
                <w:sz w:val="22"/>
                <w:szCs w:val="22"/>
                <w:lang w:eastAsia="en-US"/>
              </w:rPr>
            </w:pPr>
            <w:r w:rsidRPr="007116E3">
              <w:rPr>
                <w:rFonts w:eastAsia="Calibri"/>
                <w:b/>
                <w:i/>
                <w:sz w:val="22"/>
                <w:szCs w:val="22"/>
                <w:lang w:eastAsia="en-US"/>
              </w:rPr>
              <w:t>Wymagania wstępne:</w:t>
            </w:r>
          </w:p>
        </w:tc>
        <w:tc>
          <w:tcPr>
            <w:tcW w:w="7796" w:type="dxa"/>
          </w:tcPr>
          <w:p w:rsidR="007116E3" w:rsidRPr="007116E3" w:rsidRDefault="007116E3" w:rsidP="007116E3">
            <w:pPr>
              <w:jc w:val="both"/>
              <w:rPr>
                <w:rFonts w:eastAsia="Calibri"/>
                <w:sz w:val="22"/>
                <w:szCs w:val="22"/>
                <w:lang w:eastAsia="en-US"/>
              </w:rPr>
            </w:pPr>
            <w:r w:rsidRPr="007116E3">
              <w:rPr>
                <w:rFonts w:eastAsia="Calibri"/>
                <w:bCs/>
                <w:snapToGrid w:val="0"/>
                <w:sz w:val="22"/>
                <w:szCs w:val="22"/>
                <w:lang w:eastAsia="en-US"/>
              </w:rPr>
              <w:t>Wiedza z zakresu przedmiotów podstawowych i kierunkowych</w:t>
            </w:r>
          </w:p>
        </w:tc>
      </w:tr>
    </w:tbl>
    <w:p w:rsidR="007116E3" w:rsidRPr="007116E3" w:rsidRDefault="007116E3" w:rsidP="007116E3">
      <w:pPr>
        <w:rPr>
          <w:rFonts w:eastAsia="Calibri"/>
          <w:b/>
          <w:sz w:val="22"/>
          <w:szCs w:val="22"/>
          <w:lang w:eastAsia="en-US"/>
        </w:rPr>
      </w:pPr>
    </w:p>
    <w:tbl>
      <w:tblPr>
        <w:tblpPr w:leftFromText="141" w:rightFromText="141" w:vertAnchor="text" w:horzAnchor="margin" w:tblpY="15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796"/>
      </w:tblGrid>
      <w:tr w:rsidR="007116E3" w:rsidRPr="007116E3" w:rsidTr="007D4D7D">
        <w:tc>
          <w:tcPr>
            <w:tcW w:w="1526" w:type="dxa"/>
          </w:tcPr>
          <w:p w:rsidR="007116E3" w:rsidRPr="007116E3" w:rsidRDefault="007116E3" w:rsidP="007116E3">
            <w:pPr>
              <w:rPr>
                <w:rFonts w:eastAsia="Calibri"/>
                <w:b/>
                <w:i/>
                <w:sz w:val="22"/>
                <w:szCs w:val="22"/>
                <w:lang w:eastAsia="en-US"/>
              </w:rPr>
            </w:pPr>
            <w:r w:rsidRPr="007116E3">
              <w:rPr>
                <w:rFonts w:eastAsia="Calibri"/>
                <w:b/>
                <w:i/>
                <w:sz w:val="22"/>
                <w:szCs w:val="22"/>
                <w:lang w:eastAsia="en-US"/>
              </w:rPr>
              <w:lastRenderedPageBreak/>
              <w:t>Metody dydaktyczne:</w:t>
            </w:r>
          </w:p>
        </w:tc>
        <w:tc>
          <w:tcPr>
            <w:tcW w:w="7796" w:type="dxa"/>
          </w:tcPr>
          <w:p w:rsidR="007116E3" w:rsidRPr="007116E3" w:rsidRDefault="007116E3" w:rsidP="007116E3">
            <w:pPr>
              <w:jc w:val="both"/>
              <w:rPr>
                <w:rFonts w:eastAsia="Calibri"/>
                <w:sz w:val="22"/>
                <w:szCs w:val="22"/>
                <w:lang w:eastAsia="en-US"/>
              </w:rPr>
            </w:pPr>
            <w:r w:rsidRPr="007116E3">
              <w:rPr>
                <w:rFonts w:eastAsia="Calibri"/>
                <w:sz w:val="22"/>
                <w:szCs w:val="22"/>
                <w:lang w:eastAsia="en-US"/>
              </w:rPr>
              <w:t>Realizowanie zadań powierzonych przez opiekuna praktyk z ramienia instytucji. Praca indywidualna i w grupach, dyskusje, analizy sytuacji rzeczywistych oraz dokumentacji. Konsultacje.</w:t>
            </w:r>
          </w:p>
        </w:tc>
      </w:tr>
    </w:tbl>
    <w:p w:rsidR="007116E3" w:rsidRPr="007116E3" w:rsidRDefault="007116E3" w:rsidP="007116E3">
      <w:pPr>
        <w:rPr>
          <w:rFonts w:eastAsia="Calibri"/>
          <w:b/>
          <w:sz w:val="22"/>
          <w:szCs w:val="22"/>
          <w:lang w:eastAsia="en-US"/>
        </w:rPr>
      </w:pPr>
    </w:p>
    <w:tbl>
      <w:tblPr>
        <w:tblpPr w:leftFromText="141" w:rightFromText="141" w:vertAnchor="text" w:horzAnchor="margin" w:tblpY="15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796"/>
      </w:tblGrid>
      <w:tr w:rsidR="007116E3" w:rsidRPr="007116E3" w:rsidTr="007D4D7D">
        <w:trPr>
          <w:trHeight w:val="1544"/>
        </w:trPr>
        <w:tc>
          <w:tcPr>
            <w:tcW w:w="1526" w:type="dxa"/>
          </w:tcPr>
          <w:p w:rsidR="007116E3" w:rsidRPr="007116E3" w:rsidRDefault="007116E3" w:rsidP="007116E3">
            <w:pPr>
              <w:rPr>
                <w:rFonts w:eastAsia="Calibri"/>
                <w:b/>
                <w:i/>
                <w:sz w:val="22"/>
                <w:szCs w:val="22"/>
                <w:lang w:eastAsia="en-US"/>
              </w:rPr>
            </w:pPr>
            <w:r w:rsidRPr="007116E3">
              <w:rPr>
                <w:rFonts w:eastAsia="Calibri"/>
                <w:b/>
                <w:i/>
                <w:sz w:val="22"/>
                <w:szCs w:val="22"/>
                <w:lang w:eastAsia="en-US"/>
              </w:rPr>
              <w:t>Treści kształcenia:</w:t>
            </w:r>
          </w:p>
          <w:p w:rsidR="007116E3" w:rsidRPr="007116E3" w:rsidRDefault="007116E3" w:rsidP="007116E3">
            <w:pPr>
              <w:spacing w:after="200" w:line="276" w:lineRule="auto"/>
              <w:rPr>
                <w:rFonts w:eastAsia="Calibri"/>
                <w:b/>
                <w:i/>
                <w:sz w:val="22"/>
                <w:szCs w:val="22"/>
                <w:highlight w:val="yellow"/>
                <w:lang w:eastAsia="en-US"/>
              </w:rPr>
            </w:pPr>
          </w:p>
        </w:tc>
        <w:tc>
          <w:tcPr>
            <w:tcW w:w="7796" w:type="dxa"/>
            <w:vAlign w:val="center"/>
          </w:tcPr>
          <w:p w:rsidR="007116E3" w:rsidRPr="007116E3" w:rsidRDefault="007116E3" w:rsidP="007116E3">
            <w:pPr>
              <w:jc w:val="both"/>
              <w:rPr>
                <w:rFonts w:eastAsia="Calibri"/>
                <w:sz w:val="20"/>
                <w:szCs w:val="20"/>
                <w:lang w:eastAsia="en-US"/>
              </w:rPr>
            </w:pPr>
            <w:r w:rsidRPr="007116E3">
              <w:rPr>
                <w:rFonts w:eastAsia="Calibri"/>
                <w:sz w:val="20"/>
                <w:szCs w:val="20"/>
                <w:lang w:eastAsia="en-US"/>
              </w:rPr>
              <w:t>Indywidualny program praktyk ustala organizator praktyk z ramienia Uczelni wspólnie ze studentem w porozumieniu z instytucją w której będzie odbywana praktyka.</w:t>
            </w:r>
          </w:p>
          <w:p w:rsidR="007116E3" w:rsidRPr="007116E3" w:rsidRDefault="007116E3" w:rsidP="007116E3">
            <w:pPr>
              <w:jc w:val="both"/>
              <w:rPr>
                <w:rFonts w:eastAsia="Calibri"/>
                <w:sz w:val="20"/>
                <w:szCs w:val="20"/>
                <w:lang w:eastAsia="en-US"/>
              </w:rPr>
            </w:pPr>
            <w:r w:rsidRPr="007116E3">
              <w:rPr>
                <w:rFonts w:eastAsia="Calibri"/>
                <w:sz w:val="20"/>
                <w:szCs w:val="20"/>
                <w:lang w:eastAsia="en-US"/>
              </w:rPr>
              <w:t xml:space="preserve">Miejsca odbywania praktyk każdorazowo podlega ocenie przez opiekuna praktyk z  ramienia Uczelni w formie pisemnej w celu weryfikacji możliwości osiągniecia zakładanych efektów kształcenia. </w:t>
            </w:r>
          </w:p>
          <w:p w:rsidR="007116E3" w:rsidRPr="007116E3" w:rsidRDefault="007116E3" w:rsidP="007116E3">
            <w:pPr>
              <w:jc w:val="both"/>
              <w:rPr>
                <w:rFonts w:eastAsia="Calibri"/>
                <w:sz w:val="20"/>
                <w:szCs w:val="20"/>
                <w:lang w:eastAsia="en-US"/>
              </w:rPr>
            </w:pPr>
            <w:r w:rsidRPr="007116E3">
              <w:rPr>
                <w:rFonts w:eastAsia="Calibri"/>
                <w:sz w:val="20"/>
                <w:szCs w:val="20"/>
                <w:lang w:eastAsia="en-US"/>
              </w:rPr>
              <w:t>Program praktyk powinien umożliwiać ogólne zapoznanie z jednostką, w tym: ze strukturą i zakresem działania jednostki, zasadami bezpieczeństwa i higieny pracy, aktami prawnymi dotyczącymi podstaw prawnych funkcjonowania danej jednostki organizacyjnej, przepisami prawnymi dotyczącymi zadań i kompetencji osób funkcyjnych w danej jednostce organizacyjnej, przepisami prawnymi dotyczącymi ochrony informacji niejawnych i wiadomości prawnie chronionych obowiązującymi w jednostce organizacyjnej, techniką wykonywania dokumentacji na poszczególnych stanowiskach pracy i poprawnym jej prowadzeniu, procedurami decyzyjnymi w  jednostce obowiązującymi w czasie pokoju, kryzysu i wojny; występującymi i  możliwymi zagrożeniami bezpieczeństwa, mechanizmami i systemami kształtowania bezpieczeństwa środkami i formami przeciwdziałania zagrożeniom bezpieczeństwa w różnych sytuacjach.</w:t>
            </w:r>
          </w:p>
          <w:p w:rsidR="007116E3" w:rsidRPr="007116E3" w:rsidRDefault="007116E3" w:rsidP="007116E3">
            <w:pPr>
              <w:jc w:val="both"/>
              <w:rPr>
                <w:rFonts w:eastAsia="Calibri"/>
                <w:sz w:val="20"/>
                <w:szCs w:val="20"/>
                <w:lang w:eastAsia="en-US"/>
              </w:rPr>
            </w:pPr>
            <w:r w:rsidRPr="007116E3">
              <w:rPr>
                <w:rFonts w:eastAsia="Calibri"/>
                <w:sz w:val="20"/>
                <w:szCs w:val="20"/>
                <w:lang w:eastAsia="en-US"/>
              </w:rPr>
              <w:t xml:space="preserve">W zależności od specyfiki jednostki organizacyjnej, w której odbywać się będzie praktyka, powinien on również uwzględniać wybrane problemy ochrony osób, mienia i środowiska, reagowania w sytuacjach kryzysowych oraz ochrony bezpieczeństwa i porządku publicznego oraz . W szczególności może obejmować: </w:t>
            </w:r>
          </w:p>
          <w:p w:rsidR="007116E3" w:rsidRPr="007116E3" w:rsidRDefault="007116E3" w:rsidP="006B7ABB">
            <w:pPr>
              <w:jc w:val="both"/>
              <w:rPr>
                <w:rFonts w:eastAsia="Calibri"/>
                <w:sz w:val="20"/>
                <w:szCs w:val="20"/>
                <w:lang w:eastAsia="en-US"/>
              </w:rPr>
            </w:pPr>
            <w:r w:rsidRPr="007116E3">
              <w:rPr>
                <w:rFonts w:eastAsia="Calibri"/>
                <w:sz w:val="20"/>
                <w:szCs w:val="20"/>
                <w:lang w:eastAsia="en-US"/>
              </w:rPr>
              <w:t xml:space="preserve">Zdobycie umiejętności w zapewnianiu bezpieczeństwa, poprzez: </w:t>
            </w:r>
          </w:p>
          <w:p w:rsidR="007116E3" w:rsidRPr="007116E3" w:rsidRDefault="007116E3" w:rsidP="004B336C">
            <w:pPr>
              <w:numPr>
                <w:ilvl w:val="0"/>
                <w:numId w:val="30"/>
              </w:numPr>
              <w:spacing w:line="276" w:lineRule="auto"/>
              <w:ind w:left="352" w:hanging="284"/>
              <w:jc w:val="both"/>
              <w:rPr>
                <w:rFonts w:eastAsia="Calibri"/>
                <w:sz w:val="20"/>
                <w:szCs w:val="20"/>
                <w:lang w:eastAsia="en-US"/>
              </w:rPr>
            </w:pPr>
            <w:r w:rsidRPr="007116E3">
              <w:rPr>
                <w:rFonts w:eastAsia="Calibri"/>
                <w:sz w:val="20"/>
                <w:szCs w:val="20"/>
                <w:lang w:eastAsia="en-US"/>
              </w:rPr>
              <w:t xml:space="preserve">poznanie i zrozumienia istoty oraz źródeł zagrożeń bezpieczeństwa publicznego, zasady ochrony osób i własności, ze szczególnym uwzględnieniem zagadnień ochrony mienia, obiektów i obszarów, a także ochrony bezpieczeństwa podczas imprez masowych; poznanie i zrozumienie organizacji i funkcjonowanie służb i instytucji bezpieczeństwa publicznego i ochrony mienia, a także funkcjonowanie prywatnych służb ochrony osób i mienia, środki i formy ochrony bezpieczeństwa publicznego, zasady dokumentowania i obiegu dokumentacji w instytucjach publicznych i prywatnych. </w:t>
            </w:r>
          </w:p>
          <w:p w:rsidR="007116E3" w:rsidRPr="007116E3" w:rsidRDefault="007116E3" w:rsidP="004B336C">
            <w:pPr>
              <w:numPr>
                <w:ilvl w:val="0"/>
                <w:numId w:val="30"/>
              </w:numPr>
              <w:spacing w:line="276" w:lineRule="auto"/>
              <w:ind w:left="352" w:hanging="284"/>
              <w:jc w:val="both"/>
              <w:rPr>
                <w:rFonts w:eastAsia="Calibri"/>
                <w:sz w:val="20"/>
                <w:szCs w:val="20"/>
                <w:lang w:eastAsia="en-US"/>
              </w:rPr>
            </w:pPr>
            <w:r w:rsidRPr="007116E3">
              <w:rPr>
                <w:rFonts w:eastAsia="Calibri"/>
                <w:sz w:val="20"/>
                <w:szCs w:val="20"/>
                <w:lang w:eastAsia="en-US"/>
              </w:rPr>
              <w:t xml:space="preserve">poznanie wymogów i sposobów ochrony danych osobowych i informacji niejawnych ze szczególnym uwzględnieniem informacji na temat infrastruktury krytycznej; problemy bezpieczeństwa teleinformatycznego i </w:t>
            </w:r>
            <w:proofErr w:type="spellStart"/>
            <w:r w:rsidRPr="007116E3">
              <w:rPr>
                <w:rFonts w:eastAsia="Calibri"/>
                <w:sz w:val="20"/>
                <w:szCs w:val="20"/>
                <w:lang w:eastAsia="en-US"/>
              </w:rPr>
              <w:t>cyber</w:t>
            </w:r>
            <w:proofErr w:type="spellEnd"/>
            <w:r w:rsidRPr="007116E3">
              <w:rPr>
                <w:rFonts w:eastAsia="Calibri"/>
                <w:sz w:val="20"/>
                <w:szCs w:val="20"/>
                <w:lang w:eastAsia="en-US"/>
              </w:rPr>
              <w:t>-zagrożeń, elementy funkcjonowania systemów bezpieczeństwa informacji</w:t>
            </w:r>
          </w:p>
          <w:p w:rsidR="007116E3" w:rsidRPr="007116E3" w:rsidRDefault="007116E3" w:rsidP="004B336C">
            <w:pPr>
              <w:numPr>
                <w:ilvl w:val="0"/>
                <w:numId w:val="30"/>
              </w:numPr>
              <w:spacing w:line="276" w:lineRule="auto"/>
              <w:ind w:left="352" w:hanging="284"/>
              <w:jc w:val="both"/>
              <w:rPr>
                <w:rFonts w:eastAsia="Calibri"/>
                <w:sz w:val="20"/>
                <w:szCs w:val="20"/>
                <w:lang w:eastAsia="en-US"/>
              </w:rPr>
            </w:pPr>
            <w:r w:rsidRPr="007116E3">
              <w:rPr>
                <w:rFonts w:eastAsia="Calibri"/>
                <w:sz w:val="20"/>
                <w:szCs w:val="20"/>
                <w:lang w:eastAsia="en-US"/>
              </w:rPr>
              <w:t>poznanie i zrozumienie istoty i źródeł zagrożeń bezpieczeństwa instytucji publicznych oraz przedsiębiorstw państwowych; poznanie i zrozumienie sposobu organizacji instytucji ochrony bezpieczeństwa państwa, zasady naboru pracowników, środki i  formy ochrony bezpieczeństwa państwa, zasady dokumentowania i obiegu dokumentacji, ochrona bezpieczeństwa w sytuacji kryzysowych i stanów nadzwyczajnych.</w:t>
            </w:r>
          </w:p>
          <w:p w:rsidR="007116E3" w:rsidRPr="007116E3" w:rsidRDefault="007116E3" w:rsidP="004B336C">
            <w:pPr>
              <w:numPr>
                <w:ilvl w:val="0"/>
                <w:numId w:val="30"/>
              </w:numPr>
              <w:spacing w:line="276" w:lineRule="auto"/>
              <w:ind w:left="352" w:hanging="284"/>
              <w:jc w:val="both"/>
              <w:rPr>
                <w:rFonts w:eastAsia="Calibri"/>
                <w:sz w:val="20"/>
                <w:szCs w:val="20"/>
                <w:lang w:eastAsia="en-US"/>
              </w:rPr>
            </w:pPr>
            <w:r w:rsidRPr="007116E3">
              <w:rPr>
                <w:rFonts w:eastAsia="Calibri"/>
                <w:sz w:val="20"/>
                <w:szCs w:val="20"/>
                <w:lang w:eastAsia="en-US"/>
              </w:rPr>
              <w:t>określanie obszarów potencjalnych zagrożeń (wewnętrznych i zewnętrznych) danej instytucji publicznych i prywatnych</w:t>
            </w:r>
          </w:p>
          <w:p w:rsidR="007116E3" w:rsidRPr="007116E3" w:rsidRDefault="007116E3" w:rsidP="004B336C">
            <w:pPr>
              <w:numPr>
                <w:ilvl w:val="0"/>
                <w:numId w:val="30"/>
              </w:numPr>
              <w:spacing w:line="276" w:lineRule="auto"/>
              <w:ind w:left="352" w:hanging="284"/>
              <w:jc w:val="both"/>
              <w:rPr>
                <w:rFonts w:eastAsia="Calibri"/>
                <w:sz w:val="20"/>
                <w:szCs w:val="20"/>
                <w:lang w:eastAsia="en-US"/>
              </w:rPr>
            </w:pPr>
            <w:r w:rsidRPr="007116E3">
              <w:rPr>
                <w:rFonts w:eastAsia="Calibri"/>
                <w:sz w:val="20"/>
                <w:szCs w:val="20"/>
                <w:lang w:eastAsia="en-US"/>
              </w:rPr>
              <w:t xml:space="preserve">poznanie możliwości podejmowania działań zapobiegawczych i planistycznych względem potencjalnych zagrożeń bezpieczeństwa publicznego oraz mienia, </w:t>
            </w:r>
          </w:p>
          <w:p w:rsidR="007116E3" w:rsidRPr="007116E3" w:rsidRDefault="007116E3" w:rsidP="004B336C">
            <w:pPr>
              <w:numPr>
                <w:ilvl w:val="0"/>
                <w:numId w:val="30"/>
              </w:numPr>
              <w:spacing w:line="276" w:lineRule="auto"/>
              <w:ind w:left="352" w:hanging="284"/>
              <w:jc w:val="both"/>
              <w:rPr>
                <w:rFonts w:eastAsia="Calibri"/>
                <w:sz w:val="20"/>
                <w:szCs w:val="20"/>
                <w:lang w:eastAsia="en-US"/>
              </w:rPr>
            </w:pPr>
            <w:r w:rsidRPr="007116E3">
              <w:rPr>
                <w:rFonts w:eastAsia="Calibri"/>
                <w:sz w:val="20"/>
                <w:szCs w:val="20"/>
                <w:lang w:eastAsia="en-US"/>
              </w:rPr>
              <w:t xml:space="preserve">praktyczną znajomość zakresu i obowiązków różnych służb i funkcjonariuszy, odpowiedzialnych za bezpieczeństwo publiczne i ochronę mienia, </w:t>
            </w:r>
          </w:p>
          <w:p w:rsidR="007116E3" w:rsidRPr="007116E3" w:rsidRDefault="007116E3" w:rsidP="004B336C">
            <w:pPr>
              <w:numPr>
                <w:ilvl w:val="0"/>
                <w:numId w:val="30"/>
              </w:numPr>
              <w:spacing w:line="276" w:lineRule="auto"/>
              <w:ind w:left="352" w:hanging="284"/>
              <w:jc w:val="both"/>
              <w:rPr>
                <w:rFonts w:eastAsia="Calibri"/>
                <w:sz w:val="20"/>
                <w:szCs w:val="20"/>
                <w:lang w:eastAsia="en-US"/>
              </w:rPr>
            </w:pPr>
            <w:r w:rsidRPr="007116E3">
              <w:rPr>
                <w:rFonts w:eastAsia="Calibri"/>
                <w:sz w:val="20"/>
                <w:szCs w:val="20"/>
                <w:lang w:eastAsia="en-US"/>
              </w:rPr>
              <w:t xml:space="preserve">poznanie i stosowanie regulacji prawnych, regulujących działalność służb ochrony i porządku publicznego, </w:t>
            </w:r>
          </w:p>
          <w:p w:rsidR="007116E3" w:rsidRPr="007116E3" w:rsidRDefault="007116E3" w:rsidP="004B336C">
            <w:pPr>
              <w:numPr>
                <w:ilvl w:val="0"/>
                <w:numId w:val="30"/>
              </w:numPr>
              <w:spacing w:line="276" w:lineRule="auto"/>
              <w:ind w:left="352" w:hanging="284"/>
              <w:jc w:val="both"/>
              <w:rPr>
                <w:rFonts w:eastAsia="Calibri"/>
                <w:sz w:val="22"/>
                <w:szCs w:val="22"/>
                <w:lang w:eastAsia="en-US"/>
              </w:rPr>
            </w:pPr>
            <w:r w:rsidRPr="007116E3">
              <w:rPr>
                <w:rFonts w:eastAsia="Calibri"/>
                <w:sz w:val="20"/>
                <w:szCs w:val="20"/>
                <w:lang w:eastAsia="en-US"/>
              </w:rPr>
              <w:t xml:space="preserve">udział w czynnościach operacyjnych i nadzorujących bezpieczeństwo publiczne, </w:t>
            </w:r>
          </w:p>
          <w:p w:rsidR="007116E3" w:rsidRPr="007116E3" w:rsidRDefault="007116E3" w:rsidP="004B336C">
            <w:pPr>
              <w:numPr>
                <w:ilvl w:val="0"/>
                <w:numId w:val="30"/>
              </w:numPr>
              <w:spacing w:line="276" w:lineRule="auto"/>
              <w:ind w:left="352" w:hanging="284"/>
              <w:jc w:val="both"/>
              <w:rPr>
                <w:rFonts w:eastAsia="Calibri"/>
                <w:sz w:val="22"/>
                <w:szCs w:val="22"/>
                <w:lang w:eastAsia="en-US"/>
              </w:rPr>
            </w:pPr>
            <w:r w:rsidRPr="007116E3">
              <w:rPr>
                <w:rFonts w:eastAsia="Calibri"/>
                <w:sz w:val="20"/>
                <w:szCs w:val="20"/>
                <w:lang w:eastAsia="en-US"/>
              </w:rPr>
              <w:t>poszerzanie wiedzy o własnych umiejętnościach i możliwościach pracy zawodowej w instytucji, w której student praktykę odbywa oraz silnych i słabych stronach przygotowania do pracy w służbach bądź organizacjach bezpieczeństwa publicznego.</w:t>
            </w:r>
          </w:p>
        </w:tc>
      </w:tr>
    </w:tbl>
    <w:p w:rsidR="007116E3" w:rsidRPr="007116E3" w:rsidRDefault="007116E3" w:rsidP="007116E3">
      <w:pPr>
        <w:rPr>
          <w:rFonts w:eastAsia="Calibri"/>
          <w:b/>
          <w:sz w:val="22"/>
          <w:szCs w:val="22"/>
          <w:lang w:eastAsia="en-US"/>
        </w:rPr>
      </w:pPr>
    </w:p>
    <w:tbl>
      <w:tblPr>
        <w:tblpPr w:leftFromText="141" w:rightFromText="141" w:vertAnchor="text" w:horzAnchor="margin" w:tblpY="15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796"/>
      </w:tblGrid>
      <w:tr w:rsidR="007116E3" w:rsidRPr="007116E3" w:rsidTr="007D4D7D">
        <w:tc>
          <w:tcPr>
            <w:tcW w:w="1526" w:type="dxa"/>
          </w:tcPr>
          <w:p w:rsidR="007116E3" w:rsidRPr="007116E3" w:rsidRDefault="007116E3" w:rsidP="007116E3">
            <w:pPr>
              <w:rPr>
                <w:rFonts w:eastAsia="Calibri"/>
                <w:b/>
                <w:i/>
                <w:sz w:val="22"/>
                <w:szCs w:val="22"/>
                <w:lang w:eastAsia="en-US"/>
              </w:rPr>
            </w:pPr>
            <w:r w:rsidRPr="007116E3">
              <w:rPr>
                <w:rFonts w:eastAsia="Calibri"/>
                <w:b/>
                <w:i/>
                <w:sz w:val="22"/>
                <w:szCs w:val="22"/>
                <w:lang w:eastAsia="en-US"/>
              </w:rPr>
              <w:t>Literatura podstawowa:</w:t>
            </w:r>
          </w:p>
        </w:tc>
        <w:tc>
          <w:tcPr>
            <w:tcW w:w="7796" w:type="dxa"/>
          </w:tcPr>
          <w:p w:rsidR="007116E3" w:rsidRPr="007116E3" w:rsidRDefault="004B336C" w:rsidP="004B336C">
            <w:pPr>
              <w:spacing w:line="276" w:lineRule="auto"/>
              <w:rPr>
                <w:rFonts w:eastAsia="Calibri"/>
                <w:sz w:val="22"/>
                <w:szCs w:val="22"/>
                <w:lang w:eastAsia="en-US"/>
              </w:rPr>
            </w:pPr>
            <w:r>
              <w:rPr>
                <w:rFonts w:eastAsia="Calibri"/>
                <w:sz w:val="22"/>
                <w:szCs w:val="22"/>
                <w:lang w:eastAsia="en-US"/>
              </w:rPr>
              <w:t>Regulamin praktyk,</w:t>
            </w:r>
            <w:r>
              <w:rPr>
                <w:rFonts w:eastAsia="Calibri"/>
                <w:sz w:val="22"/>
                <w:szCs w:val="22"/>
                <w:lang w:eastAsia="en-US"/>
              </w:rPr>
              <w:br/>
            </w:r>
            <w:r w:rsidR="007116E3" w:rsidRPr="007116E3">
              <w:rPr>
                <w:rFonts w:eastAsia="Calibri"/>
                <w:sz w:val="22"/>
                <w:szCs w:val="22"/>
                <w:lang w:eastAsia="en-US"/>
              </w:rPr>
              <w:t>Dok</w:t>
            </w:r>
            <w:r>
              <w:rPr>
                <w:rFonts w:eastAsia="Calibri"/>
                <w:sz w:val="22"/>
                <w:szCs w:val="22"/>
                <w:lang w:eastAsia="en-US"/>
              </w:rPr>
              <w:t>umentacja wewnętrzna jednostki,</w:t>
            </w:r>
            <w:r>
              <w:rPr>
                <w:rFonts w:eastAsia="Calibri"/>
                <w:sz w:val="22"/>
                <w:szCs w:val="22"/>
                <w:lang w:eastAsia="en-US"/>
              </w:rPr>
              <w:br/>
            </w:r>
            <w:r w:rsidR="007116E3" w:rsidRPr="007116E3">
              <w:rPr>
                <w:rFonts w:eastAsia="Calibri"/>
                <w:sz w:val="22"/>
                <w:szCs w:val="22"/>
                <w:lang w:eastAsia="en-US"/>
              </w:rPr>
              <w:t>Inne materiały dostarczone przez opiekuna praktyk z ramienia uczelni czy organizacji</w:t>
            </w:r>
          </w:p>
        </w:tc>
      </w:tr>
    </w:tbl>
    <w:p w:rsidR="007116E3" w:rsidRPr="007116E3" w:rsidRDefault="007116E3" w:rsidP="007116E3">
      <w:pPr>
        <w:rPr>
          <w:rFonts w:eastAsia="Calibri"/>
          <w:b/>
          <w:sz w:val="22"/>
          <w:szCs w:val="22"/>
          <w:lang w:eastAsia="en-US"/>
        </w:rPr>
      </w:pPr>
    </w:p>
    <w:p w:rsidR="007116E3" w:rsidRPr="007116E3" w:rsidRDefault="007116E3" w:rsidP="007116E3">
      <w:pPr>
        <w:rPr>
          <w:rFonts w:eastAsia="Calibri"/>
          <w:b/>
          <w:sz w:val="22"/>
          <w:szCs w:val="22"/>
          <w:lang w:eastAsia="en-US"/>
        </w:rPr>
      </w:pPr>
    </w:p>
    <w:p w:rsidR="007116E3" w:rsidRPr="007116E3" w:rsidRDefault="007116E3" w:rsidP="007116E3">
      <w:pPr>
        <w:jc w:val="both"/>
        <w:rPr>
          <w:rFonts w:eastAsia="Calibri"/>
          <w:b/>
          <w:sz w:val="22"/>
          <w:szCs w:val="22"/>
          <w:lang w:eastAsia="en-US"/>
        </w:rPr>
      </w:pPr>
      <w:r w:rsidRPr="007116E3">
        <w:rPr>
          <w:rFonts w:eastAsia="Calibri"/>
          <w:b/>
          <w:sz w:val="22"/>
          <w:szCs w:val="22"/>
          <w:lang w:eastAsia="en-US"/>
        </w:rPr>
        <w:t>BILANS PUNKTÓW ECTS – NAKŁAD PRACY STUDENTA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0"/>
        <w:gridCol w:w="2336"/>
      </w:tblGrid>
      <w:tr w:rsidR="007116E3" w:rsidRPr="007116E3" w:rsidTr="004B336C">
        <w:trPr>
          <w:trHeight w:val="482"/>
        </w:trPr>
        <w:tc>
          <w:tcPr>
            <w:tcW w:w="6946" w:type="dxa"/>
            <w:shd w:val="clear" w:color="auto" w:fill="auto"/>
            <w:vAlign w:val="center"/>
          </w:tcPr>
          <w:p w:rsidR="007116E3" w:rsidRPr="007116E3" w:rsidRDefault="007116E3" w:rsidP="007116E3">
            <w:pPr>
              <w:spacing w:line="276" w:lineRule="auto"/>
              <w:jc w:val="center"/>
              <w:rPr>
                <w:rFonts w:eastAsia="Calibri"/>
                <w:b/>
                <w:sz w:val="22"/>
                <w:szCs w:val="22"/>
                <w:lang w:eastAsia="en-US"/>
              </w:rPr>
            </w:pPr>
            <w:r w:rsidRPr="007116E3">
              <w:rPr>
                <w:rFonts w:eastAsia="Calibri"/>
                <w:b/>
                <w:sz w:val="22"/>
                <w:szCs w:val="22"/>
                <w:lang w:eastAsia="en-US"/>
              </w:rPr>
              <w:t>Kategoria</w:t>
            </w:r>
          </w:p>
        </w:tc>
        <w:tc>
          <w:tcPr>
            <w:tcW w:w="2374" w:type="dxa"/>
            <w:shd w:val="clear" w:color="auto" w:fill="auto"/>
            <w:vAlign w:val="center"/>
          </w:tcPr>
          <w:p w:rsidR="007116E3" w:rsidRPr="007116E3" w:rsidRDefault="007116E3" w:rsidP="007116E3">
            <w:pPr>
              <w:spacing w:line="276" w:lineRule="auto"/>
              <w:jc w:val="center"/>
              <w:rPr>
                <w:rFonts w:eastAsia="Calibri"/>
                <w:b/>
                <w:sz w:val="22"/>
                <w:szCs w:val="22"/>
                <w:lang w:eastAsia="en-US"/>
              </w:rPr>
            </w:pPr>
            <w:r w:rsidRPr="007116E3">
              <w:rPr>
                <w:rFonts w:eastAsia="Calibri"/>
                <w:b/>
                <w:sz w:val="22"/>
                <w:szCs w:val="22"/>
                <w:lang w:eastAsia="en-US"/>
              </w:rPr>
              <w:t>Obciążenie studenta</w:t>
            </w:r>
          </w:p>
        </w:tc>
      </w:tr>
      <w:tr w:rsidR="007116E3" w:rsidRPr="007116E3" w:rsidTr="004B336C">
        <w:trPr>
          <w:trHeight w:val="262"/>
        </w:trPr>
        <w:tc>
          <w:tcPr>
            <w:tcW w:w="6946" w:type="dxa"/>
            <w:shd w:val="clear" w:color="auto" w:fill="auto"/>
          </w:tcPr>
          <w:p w:rsidR="007116E3" w:rsidRPr="007116E3" w:rsidRDefault="007116E3" w:rsidP="007116E3">
            <w:pPr>
              <w:spacing w:line="276" w:lineRule="auto"/>
              <w:rPr>
                <w:rFonts w:eastAsia="Calibri"/>
                <w:sz w:val="12"/>
                <w:szCs w:val="12"/>
                <w:lang w:eastAsia="en-US"/>
              </w:rPr>
            </w:pPr>
            <w:r w:rsidRPr="007116E3">
              <w:rPr>
                <w:rFonts w:eastAsia="Calibri"/>
                <w:sz w:val="22"/>
                <w:szCs w:val="22"/>
                <w:lang w:eastAsia="en-US"/>
              </w:rPr>
              <w:t>Godziny kontaktowe (zajęcia dydaktyczne zgodne z planem zajęć)</w:t>
            </w:r>
            <w:r w:rsidRPr="007116E3">
              <w:rPr>
                <w:rFonts w:eastAsia="Calibri"/>
                <w:sz w:val="22"/>
                <w:szCs w:val="22"/>
                <w:lang w:eastAsia="en-US"/>
              </w:rPr>
              <w:br/>
            </w:r>
          </w:p>
        </w:tc>
        <w:tc>
          <w:tcPr>
            <w:tcW w:w="2374" w:type="dxa"/>
            <w:shd w:val="clear" w:color="auto" w:fill="auto"/>
          </w:tcPr>
          <w:p w:rsidR="007116E3" w:rsidRPr="007116E3" w:rsidRDefault="006126FC" w:rsidP="007116E3">
            <w:pPr>
              <w:spacing w:after="200" w:line="276" w:lineRule="auto"/>
              <w:jc w:val="center"/>
              <w:rPr>
                <w:rFonts w:eastAsia="Calibri"/>
                <w:sz w:val="22"/>
                <w:szCs w:val="22"/>
                <w:lang w:eastAsia="en-US"/>
              </w:rPr>
            </w:pPr>
            <w:r>
              <w:rPr>
                <w:rFonts w:eastAsia="Calibri"/>
                <w:sz w:val="22"/>
                <w:szCs w:val="22"/>
                <w:lang w:eastAsia="en-US"/>
              </w:rPr>
              <w:t>24</w:t>
            </w:r>
            <w:r w:rsidR="007116E3" w:rsidRPr="007116E3">
              <w:rPr>
                <w:rFonts w:eastAsia="Calibri"/>
                <w:sz w:val="22"/>
                <w:szCs w:val="22"/>
                <w:lang w:eastAsia="en-US"/>
              </w:rPr>
              <w:t>0</w:t>
            </w:r>
          </w:p>
        </w:tc>
      </w:tr>
      <w:tr w:rsidR="007116E3" w:rsidRPr="007116E3" w:rsidTr="007D4D7D">
        <w:tc>
          <w:tcPr>
            <w:tcW w:w="6946" w:type="dxa"/>
            <w:shd w:val="clear" w:color="auto" w:fill="auto"/>
          </w:tcPr>
          <w:p w:rsidR="007116E3" w:rsidRPr="007116E3" w:rsidRDefault="007116E3" w:rsidP="007116E3">
            <w:pPr>
              <w:spacing w:line="276" w:lineRule="auto"/>
              <w:rPr>
                <w:rFonts w:eastAsia="Calibri"/>
                <w:sz w:val="22"/>
                <w:szCs w:val="22"/>
                <w:lang w:eastAsia="en-US"/>
              </w:rPr>
            </w:pPr>
            <w:r w:rsidRPr="007116E3">
              <w:rPr>
                <w:rFonts w:eastAsia="Calibri"/>
                <w:sz w:val="22"/>
                <w:szCs w:val="22"/>
                <w:lang w:eastAsia="en-US"/>
              </w:rPr>
              <w:t>Konsultacje i zaliczenie</w:t>
            </w:r>
          </w:p>
        </w:tc>
        <w:tc>
          <w:tcPr>
            <w:tcW w:w="2374" w:type="dxa"/>
            <w:shd w:val="clear" w:color="auto" w:fill="auto"/>
          </w:tcPr>
          <w:p w:rsidR="007116E3" w:rsidRPr="007116E3" w:rsidRDefault="007116E3" w:rsidP="007116E3">
            <w:pPr>
              <w:spacing w:after="200" w:line="276" w:lineRule="auto"/>
              <w:jc w:val="center"/>
              <w:rPr>
                <w:rFonts w:eastAsia="Calibri"/>
                <w:sz w:val="22"/>
                <w:szCs w:val="22"/>
                <w:lang w:eastAsia="en-US"/>
              </w:rPr>
            </w:pPr>
            <w:r w:rsidRPr="007116E3">
              <w:rPr>
                <w:rFonts w:eastAsia="Calibri"/>
                <w:sz w:val="22"/>
                <w:szCs w:val="22"/>
                <w:lang w:eastAsia="en-US"/>
              </w:rPr>
              <w:t>10</w:t>
            </w:r>
          </w:p>
        </w:tc>
      </w:tr>
      <w:tr w:rsidR="007116E3" w:rsidRPr="007116E3" w:rsidTr="007D4D7D">
        <w:tc>
          <w:tcPr>
            <w:tcW w:w="6946" w:type="dxa"/>
            <w:shd w:val="clear" w:color="auto" w:fill="auto"/>
          </w:tcPr>
          <w:p w:rsidR="007116E3" w:rsidRPr="007116E3" w:rsidRDefault="007116E3" w:rsidP="007116E3">
            <w:pPr>
              <w:spacing w:line="276" w:lineRule="auto"/>
              <w:jc w:val="right"/>
              <w:rPr>
                <w:rFonts w:eastAsia="Calibri"/>
                <w:b/>
                <w:sz w:val="22"/>
                <w:szCs w:val="22"/>
                <w:lang w:eastAsia="en-US"/>
              </w:rPr>
            </w:pPr>
            <w:r w:rsidRPr="007116E3">
              <w:rPr>
                <w:rFonts w:eastAsia="Calibri"/>
                <w:b/>
                <w:sz w:val="22"/>
                <w:szCs w:val="22"/>
                <w:lang w:eastAsia="en-US"/>
              </w:rPr>
              <w:t>Godziny razem:</w:t>
            </w:r>
          </w:p>
        </w:tc>
        <w:tc>
          <w:tcPr>
            <w:tcW w:w="2374" w:type="dxa"/>
            <w:shd w:val="clear" w:color="auto" w:fill="auto"/>
          </w:tcPr>
          <w:p w:rsidR="007116E3" w:rsidRPr="007116E3" w:rsidRDefault="007116E3" w:rsidP="007116E3">
            <w:pPr>
              <w:spacing w:after="200" w:line="276" w:lineRule="auto"/>
              <w:jc w:val="center"/>
              <w:rPr>
                <w:rFonts w:eastAsia="Calibri"/>
                <w:sz w:val="22"/>
                <w:szCs w:val="22"/>
                <w:lang w:eastAsia="en-US"/>
              </w:rPr>
            </w:pPr>
            <w:r w:rsidRPr="007116E3">
              <w:rPr>
                <w:rFonts w:eastAsia="Calibri"/>
                <w:sz w:val="22"/>
                <w:szCs w:val="22"/>
                <w:lang w:eastAsia="en-US"/>
              </w:rPr>
              <w:t>250</w:t>
            </w:r>
          </w:p>
        </w:tc>
      </w:tr>
      <w:tr w:rsidR="007116E3" w:rsidRPr="007116E3" w:rsidTr="004B336C">
        <w:trPr>
          <w:trHeight w:val="184"/>
        </w:trPr>
        <w:tc>
          <w:tcPr>
            <w:tcW w:w="6946" w:type="dxa"/>
            <w:shd w:val="clear" w:color="auto" w:fill="auto"/>
          </w:tcPr>
          <w:p w:rsidR="007116E3" w:rsidRPr="007116E3" w:rsidRDefault="007116E3" w:rsidP="007116E3">
            <w:pPr>
              <w:spacing w:line="276" w:lineRule="auto"/>
              <w:jc w:val="right"/>
              <w:rPr>
                <w:rFonts w:eastAsia="Calibri"/>
                <w:b/>
                <w:sz w:val="22"/>
                <w:szCs w:val="22"/>
                <w:lang w:eastAsia="en-US"/>
              </w:rPr>
            </w:pPr>
            <w:r w:rsidRPr="007116E3">
              <w:rPr>
                <w:rFonts w:eastAsia="Calibri"/>
                <w:b/>
                <w:sz w:val="22"/>
                <w:szCs w:val="22"/>
                <w:lang w:eastAsia="en-US"/>
              </w:rPr>
              <w:t>Sumaryczna liczba punktów ECTS dla przedmiotu:</w:t>
            </w:r>
          </w:p>
        </w:tc>
        <w:tc>
          <w:tcPr>
            <w:tcW w:w="2374" w:type="dxa"/>
            <w:shd w:val="clear" w:color="auto" w:fill="auto"/>
          </w:tcPr>
          <w:p w:rsidR="007116E3" w:rsidRPr="007116E3" w:rsidRDefault="007116E3" w:rsidP="007116E3">
            <w:pPr>
              <w:spacing w:after="200" w:line="276" w:lineRule="auto"/>
              <w:jc w:val="center"/>
              <w:rPr>
                <w:rFonts w:eastAsia="Calibri"/>
                <w:sz w:val="22"/>
                <w:szCs w:val="22"/>
                <w:lang w:eastAsia="en-US"/>
              </w:rPr>
            </w:pPr>
            <w:r w:rsidRPr="007116E3">
              <w:rPr>
                <w:rFonts w:eastAsia="Calibri"/>
                <w:sz w:val="22"/>
                <w:szCs w:val="22"/>
                <w:lang w:eastAsia="en-US"/>
              </w:rPr>
              <w:t>10</w:t>
            </w:r>
          </w:p>
        </w:tc>
      </w:tr>
    </w:tbl>
    <w:p w:rsidR="007116E3" w:rsidRPr="007116E3" w:rsidRDefault="007116E3" w:rsidP="007116E3">
      <w:pPr>
        <w:rPr>
          <w:rFonts w:eastAsia="Calibri"/>
          <w:b/>
          <w:sz w:val="20"/>
          <w:szCs w:val="20"/>
          <w:lang w:eastAsia="en-US"/>
        </w:rPr>
      </w:pPr>
    </w:p>
    <w:p w:rsidR="007116E3" w:rsidRPr="007116E3" w:rsidRDefault="007116E3" w:rsidP="007116E3">
      <w:pPr>
        <w:rPr>
          <w:rFonts w:eastAsia="Calibri"/>
          <w:b/>
          <w:sz w:val="20"/>
          <w:szCs w:val="20"/>
          <w:lang w:eastAsia="en-US"/>
        </w:rPr>
      </w:pPr>
      <w:r w:rsidRPr="007116E3">
        <w:rPr>
          <w:rFonts w:eastAsia="Calibri"/>
          <w:b/>
          <w:sz w:val="20"/>
          <w:szCs w:val="20"/>
          <w:lang w:eastAsia="en-US"/>
        </w:rPr>
        <w:t xml:space="preserve">SPOSOBY WERYFIKACJI OSIĄGANYCH PRZEDMIOTOWYCH EFEKTÓW UCZENIA SIĘ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8"/>
        <w:gridCol w:w="1161"/>
        <w:gridCol w:w="1060"/>
        <w:gridCol w:w="2210"/>
        <w:gridCol w:w="1363"/>
        <w:gridCol w:w="1200"/>
      </w:tblGrid>
      <w:tr w:rsidR="007116E3" w:rsidRPr="007116E3" w:rsidTr="004B336C">
        <w:trPr>
          <w:trHeight w:val="340"/>
        </w:trPr>
        <w:tc>
          <w:tcPr>
            <w:tcW w:w="2094" w:type="dxa"/>
            <w:vMerge w:val="restart"/>
            <w:vAlign w:val="center"/>
          </w:tcPr>
          <w:p w:rsidR="007116E3" w:rsidRPr="007116E3" w:rsidRDefault="007116E3" w:rsidP="007116E3">
            <w:pPr>
              <w:jc w:val="center"/>
              <w:rPr>
                <w:rFonts w:eastAsia="Calibri"/>
                <w:sz w:val="22"/>
                <w:szCs w:val="22"/>
                <w:lang w:eastAsia="en-US"/>
              </w:rPr>
            </w:pPr>
            <w:r w:rsidRPr="007116E3">
              <w:rPr>
                <w:rFonts w:eastAsia="Calibri"/>
                <w:sz w:val="22"/>
                <w:szCs w:val="22"/>
                <w:lang w:eastAsia="en-US"/>
              </w:rPr>
              <w:t xml:space="preserve">Efekty uczenia się </w:t>
            </w:r>
            <w:r w:rsidRPr="007116E3">
              <w:rPr>
                <w:rFonts w:eastAsia="Calibri"/>
                <w:sz w:val="22"/>
                <w:szCs w:val="22"/>
                <w:lang w:eastAsia="en-US"/>
              </w:rPr>
              <w:br/>
              <w:t>dla przedmiotu</w:t>
            </w:r>
          </w:p>
        </w:tc>
        <w:tc>
          <w:tcPr>
            <w:tcW w:w="6968" w:type="dxa"/>
            <w:gridSpan w:val="5"/>
            <w:vAlign w:val="center"/>
          </w:tcPr>
          <w:p w:rsidR="007116E3" w:rsidRPr="007116E3" w:rsidRDefault="007116E3" w:rsidP="007116E3">
            <w:pPr>
              <w:jc w:val="center"/>
              <w:rPr>
                <w:rFonts w:eastAsia="Calibri"/>
                <w:sz w:val="22"/>
                <w:szCs w:val="22"/>
                <w:lang w:eastAsia="en-US"/>
              </w:rPr>
            </w:pPr>
            <w:r w:rsidRPr="007116E3">
              <w:rPr>
                <w:rFonts w:eastAsia="Calibri"/>
                <w:sz w:val="22"/>
                <w:szCs w:val="22"/>
                <w:lang w:eastAsia="en-US"/>
              </w:rPr>
              <w:t>Metody sprawdzenia</w:t>
            </w:r>
          </w:p>
        </w:tc>
      </w:tr>
      <w:tr w:rsidR="007116E3" w:rsidRPr="007116E3" w:rsidTr="004B336C">
        <w:trPr>
          <w:trHeight w:val="467"/>
        </w:trPr>
        <w:tc>
          <w:tcPr>
            <w:tcW w:w="2094" w:type="dxa"/>
            <w:vMerge/>
          </w:tcPr>
          <w:p w:rsidR="007116E3" w:rsidRPr="007116E3" w:rsidRDefault="007116E3" w:rsidP="007116E3">
            <w:pPr>
              <w:rPr>
                <w:rFonts w:eastAsia="Calibri"/>
                <w:sz w:val="22"/>
                <w:szCs w:val="22"/>
                <w:lang w:eastAsia="en-US"/>
              </w:rPr>
            </w:pPr>
          </w:p>
        </w:tc>
        <w:tc>
          <w:tcPr>
            <w:tcW w:w="1162" w:type="dxa"/>
            <w:vAlign w:val="center"/>
          </w:tcPr>
          <w:p w:rsidR="007116E3" w:rsidRPr="007116E3" w:rsidRDefault="007116E3" w:rsidP="007116E3">
            <w:pPr>
              <w:jc w:val="center"/>
              <w:rPr>
                <w:rFonts w:eastAsia="Calibri"/>
                <w:sz w:val="22"/>
                <w:szCs w:val="22"/>
                <w:lang w:eastAsia="en-US"/>
              </w:rPr>
            </w:pPr>
            <w:r w:rsidRPr="007116E3">
              <w:rPr>
                <w:rFonts w:eastAsia="Calibri"/>
                <w:sz w:val="22"/>
                <w:szCs w:val="22"/>
                <w:lang w:eastAsia="en-US"/>
              </w:rPr>
              <w:t>Zaliczenie ustne</w:t>
            </w:r>
          </w:p>
        </w:tc>
        <w:tc>
          <w:tcPr>
            <w:tcW w:w="992" w:type="dxa"/>
            <w:vAlign w:val="center"/>
          </w:tcPr>
          <w:p w:rsidR="007116E3" w:rsidRPr="007116E3" w:rsidRDefault="007116E3" w:rsidP="007116E3">
            <w:pPr>
              <w:jc w:val="center"/>
              <w:rPr>
                <w:rFonts w:eastAsia="Calibri"/>
                <w:sz w:val="22"/>
                <w:szCs w:val="22"/>
                <w:lang w:eastAsia="en-US"/>
              </w:rPr>
            </w:pPr>
            <w:r w:rsidRPr="007116E3">
              <w:rPr>
                <w:rFonts w:eastAsia="Calibri"/>
                <w:sz w:val="22"/>
                <w:szCs w:val="22"/>
                <w:lang w:eastAsia="en-US"/>
              </w:rPr>
              <w:t>Prace kontrolne</w:t>
            </w:r>
          </w:p>
        </w:tc>
        <w:tc>
          <w:tcPr>
            <w:tcW w:w="2230" w:type="dxa"/>
            <w:vAlign w:val="center"/>
          </w:tcPr>
          <w:p w:rsidR="007116E3" w:rsidRPr="007116E3" w:rsidRDefault="007116E3" w:rsidP="007116E3">
            <w:pPr>
              <w:jc w:val="center"/>
              <w:rPr>
                <w:rFonts w:eastAsia="Calibri"/>
                <w:sz w:val="22"/>
                <w:szCs w:val="22"/>
                <w:highlight w:val="yellow"/>
                <w:lang w:eastAsia="en-US"/>
              </w:rPr>
            </w:pPr>
            <w:r w:rsidRPr="007116E3">
              <w:rPr>
                <w:rFonts w:eastAsia="Calibri"/>
                <w:sz w:val="22"/>
                <w:szCs w:val="22"/>
                <w:lang w:eastAsia="en-US"/>
              </w:rPr>
              <w:t>Obserwacja i ocena wykonywanych zadań  dokonana przez Opiekuna z ramienia Instytucji</w:t>
            </w:r>
          </w:p>
        </w:tc>
        <w:tc>
          <w:tcPr>
            <w:tcW w:w="1368" w:type="dxa"/>
            <w:vAlign w:val="center"/>
          </w:tcPr>
          <w:p w:rsidR="007116E3" w:rsidRPr="007116E3" w:rsidRDefault="007116E3" w:rsidP="007116E3">
            <w:pPr>
              <w:jc w:val="center"/>
              <w:rPr>
                <w:rFonts w:eastAsia="Calibri"/>
                <w:sz w:val="22"/>
                <w:szCs w:val="22"/>
                <w:lang w:eastAsia="en-US"/>
              </w:rPr>
            </w:pPr>
            <w:r w:rsidRPr="007116E3">
              <w:rPr>
                <w:rFonts w:eastAsia="Calibri"/>
                <w:sz w:val="22"/>
                <w:szCs w:val="22"/>
                <w:lang w:eastAsia="en-US"/>
              </w:rPr>
              <w:t>Aktywność na zajęciach</w:t>
            </w:r>
          </w:p>
        </w:tc>
        <w:tc>
          <w:tcPr>
            <w:tcW w:w="1216" w:type="dxa"/>
            <w:vAlign w:val="center"/>
          </w:tcPr>
          <w:p w:rsidR="007116E3" w:rsidRPr="007116E3" w:rsidRDefault="007116E3" w:rsidP="007116E3">
            <w:pPr>
              <w:jc w:val="center"/>
              <w:rPr>
                <w:rFonts w:eastAsia="Calibri"/>
                <w:sz w:val="22"/>
                <w:szCs w:val="22"/>
                <w:lang w:eastAsia="en-US"/>
              </w:rPr>
            </w:pPr>
            <w:r w:rsidRPr="007116E3">
              <w:rPr>
                <w:rFonts w:eastAsia="Calibri"/>
                <w:sz w:val="22"/>
                <w:szCs w:val="22"/>
                <w:lang w:eastAsia="en-US"/>
              </w:rPr>
              <w:t>Inne*</w:t>
            </w:r>
          </w:p>
          <w:p w:rsidR="007116E3" w:rsidRPr="007116E3" w:rsidRDefault="007116E3" w:rsidP="007116E3">
            <w:pPr>
              <w:jc w:val="center"/>
              <w:rPr>
                <w:rFonts w:eastAsia="Calibri"/>
                <w:sz w:val="22"/>
                <w:szCs w:val="22"/>
                <w:lang w:eastAsia="en-US"/>
              </w:rPr>
            </w:pPr>
          </w:p>
        </w:tc>
      </w:tr>
      <w:tr w:rsidR="007116E3" w:rsidRPr="007116E3" w:rsidTr="004B336C">
        <w:trPr>
          <w:trHeight w:val="340"/>
        </w:trPr>
        <w:tc>
          <w:tcPr>
            <w:tcW w:w="2094" w:type="dxa"/>
            <w:vAlign w:val="center"/>
          </w:tcPr>
          <w:p w:rsidR="007116E3" w:rsidRPr="007116E3" w:rsidRDefault="007116E3" w:rsidP="007116E3">
            <w:pPr>
              <w:jc w:val="center"/>
              <w:rPr>
                <w:rFonts w:eastAsia="Calibri"/>
                <w:sz w:val="22"/>
                <w:szCs w:val="22"/>
                <w:lang w:eastAsia="en-US"/>
              </w:rPr>
            </w:pPr>
            <w:r w:rsidRPr="007116E3">
              <w:rPr>
                <w:rFonts w:eastAsia="Calibri"/>
                <w:sz w:val="22"/>
                <w:szCs w:val="22"/>
                <w:lang w:eastAsia="en-US"/>
              </w:rPr>
              <w:t>Udział procentowy w ocenie końcowej</w:t>
            </w:r>
          </w:p>
        </w:tc>
        <w:tc>
          <w:tcPr>
            <w:tcW w:w="1162" w:type="dxa"/>
            <w:vAlign w:val="center"/>
          </w:tcPr>
          <w:p w:rsidR="007116E3" w:rsidRPr="007116E3" w:rsidRDefault="007116E3" w:rsidP="007116E3">
            <w:pPr>
              <w:jc w:val="center"/>
              <w:rPr>
                <w:rFonts w:eastAsia="Calibri"/>
                <w:sz w:val="22"/>
                <w:szCs w:val="22"/>
                <w:lang w:eastAsia="en-US"/>
              </w:rPr>
            </w:pPr>
            <w:r w:rsidRPr="007116E3">
              <w:rPr>
                <w:rFonts w:eastAsia="Calibri"/>
                <w:sz w:val="22"/>
                <w:szCs w:val="22"/>
                <w:lang w:eastAsia="en-US"/>
              </w:rPr>
              <w:t>50%</w:t>
            </w:r>
          </w:p>
        </w:tc>
        <w:tc>
          <w:tcPr>
            <w:tcW w:w="992" w:type="dxa"/>
            <w:vAlign w:val="center"/>
          </w:tcPr>
          <w:p w:rsidR="007116E3" w:rsidRPr="007116E3" w:rsidRDefault="007116E3" w:rsidP="007116E3">
            <w:pPr>
              <w:jc w:val="center"/>
              <w:rPr>
                <w:rFonts w:eastAsia="Calibri"/>
                <w:b/>
                <w:sz w:val="22"/>
                <w:szCs w:val="22"/>
                <w:lang w:eastAsia="en-US"/>
              </w:rPr>
            </w:pPr>
          </w:p>
        </w:tc>
        <w:tc>
          <w:tcPr>
            <w:tcW w:w="2230" w:type="dxa"/>
            <w:vAlign w:val="center"/>
          </w:tcPr>
          <w:p w:rsidR="007116E3" w:rsidRPr="007116E3" w:rsidRDefault="007116E3" w:rsidP="007116E3">
            <w:pPr>
              <w:jc w:val="center"/>
              <w:rPr>
                <w:rFonts w:eastAsia="Calibri"/>
                <w:sz w:val="22"/>
                <w:szCs w:val="22"/>
                <w:highlight w:val="yellow"/>
                <w:lang w:eastAsia="en-US"/>
              </w:rPr>
            </w:pPr>
            <w:r w:rsidRPr="007116E3">
              <w:rPr>
                <w:rFonts w:eastAsia="Calibri"/>
                <w:sz w:val="22"/>
                <w:szCs w:val="22"/>
                <w:lang w:eastAsia="en-US"/>
              </w:rPr>
              <w:t>50%</w:t>
            </w:r>
          </w:p>
        </w:tc>
        <w:tc>
          <w:tcPr>
            <w:tcW w:w="1368" w:type="dxa"/>
            <w:vAlign w:val="center"/>
          </w:tcPr>
          <w:p w:rsidR="007116E3" w:rsidRPr="007116E3" w:rsidRDefault="007116E3" w:rsidP="007116E3">
            <w:pPr>
              <w:jc w:val="center"/>
              <w:rPr>
                <w:rFonts w:eastAsia="Calibri"/>
                <w:b/>
                <w:sz w:val="22"/>
                <w:szCs w:val="22"/>
                <w:lang w:eastAsia="en-US"/>
              </w:rPr>
            </w:pPr>
          </w:p>
        </w:tc>
        <w:tc>
          <w:tcPr>
            <w:tcW w:w="1216" w:type="dxa"/>
            <w:vAlign w:val="center"/>
          </w:tcPr>
          <w:p w:rsidR="007116E3" w:rsidRPr="007116E3" w:rsidRDefault="007116E3" w:rsidP="007116E3">
            <w:pPr>
              <w:jc w:val="center"/>
              <w:rPr>
                <w:rFonts w:eastAsia="Calibri"/>
                <w:b/>
                <w:sz w:val="22"/>
                <w:szCs w:val="22"/>
                <w:lang w:eastAsia="en-US"/>
              </w:rPr>
            </w:pPr>
          </w:p>
        </w:tc>
      </w:tr>
      <w:tr w:rsidR="007116E3" w:rsidRPr="007116E3" w:rsidTr="004B336C">
        <w:trPr>
          <w:trHeight w:val="340"/>
        </w:trPr>
        <w:tc>
          <w:tcPr>
            <w:tcW w:w="2094" w:type="dxa"/>
            <w:vAlign w:val="center"/>
          </w:tcPr>
          <w:p w:rsidR="007116E3" w:rsidRPr="007116E3" w:rsidRDefault="007116E3" w:rsidP="007116E3">
            <w:pPr>
              <w:jc w:val="center"/>
              <w:rPr>
                <w:rFonts w:eastAsia="Calibri"/>
                <w:sz w:val="22"/>
                <w:szCs w:val="22"/>
                <w:lang w:eastAsia="en-US"/>
              </w:rPr>
            </w:pPr>
            <w:r w:rsidRPr="007116E3">
              <w:rPr>
                <w:rFonts w:eastAsia="Calibri"/>
                <w:sz w:val="22"/>
                <w:szCs w:val="22"/>
                <w:lang w:eastAsia="en-US"/>
              </w:rPr>
              <w:t>W1</w:t>
            </w:r>
          </w:p>
        </w:tc>
        <w:tc>
          <w:tcPr>
            <w:tcW w:w="1162" w:type="dxa"/>
            <w:vAlign w:val="center"/>
          </w:tcPr>
          <w:p w:rsidR="007116E3" w:rsidRPr="007116E3" w:rsidRDefault="007116E3" w:rsidP="007116E3">
            <w:pPr>
              <w:jc w:val="center"/>
              <w:rPr>
                <w:rFonts w:eastAsia="Calibri"/>
                <w:sz w:val="22"/>
                <w:szCs w:val="22"/>
                <w:lang w:eastAsia="en-US"/>
              </w:rPr>
            </w:pPr>
            <w:r w:rsidRPr="007116E3">
              <w:rPr>
                <w:rFonts w:eastAsia="Calibri"/>
                <w:sz w:val="22"/>
                <w:szCs w:val="22"/>
                <w:lang w:eastAsia="en-US"/>
              </w:rPr>
              <w:t>+</w:t>
            </w:r>
          </w:p>
        </w:tc>
        <w:tc>
          <w:tcPr>
            <w:tcW w:w="992" w:type="dxa"/>
            <w:vAlign w:val="center"/>
          </w:tcPr>
          <w:p w:rsidR="007116E3" w:rsidRPr="007116E3" w:rsidRDefault="007116E3" w:rsidP="007116E3">
            <w:pPr>
              <w:jc w:val="center"/>
              <w:rPr>
                <w:rFonts w:eastAsia="Calibri"/>
                <w:b/>
                <w:sz w:val="22"/>
                <w:szCs w:val="22"/>
                <w:lang w:eastAsia="en-US"/>
              </w:rPr>
            </w:pPr>
          </w:p>
        </w:tc>
        <w:tc>
          <w:tcPr>
            <w:tcW w:w="2230" w:type="dxa"/>
            <w:vAlign w:val="center"/>
          </w:tcPr>
          <w:p w:rsidR="007116E3" w:rsidRPr="007116E3" w:rsidRDefault="007116E3" w:rsidP="007116E3">
            <w:pPr>
              <w:jc w:val="center"/>
              <w:rPr>
                <w:rFonts w:eastAsia="Calibri"/>
                <w:b/>
                <w:sz w:val="22"/>
                <w:szCs w:val="22"/>
                <w:lang w:eastAsia="en-US"/>
              </w:rPr>
            </w:pPr>
            <w:r w:rsidRPr="007116E3">
              <w:rPr>
                <w:rFonts w:eastAsia="Calibri"/>
                <w:b/>
                <w:sz w:val="22"/>
                <w:szCs w:val="22"/>
                <w:lang w:eastAsia="en-US"/>
              </w:rPr>
              <w:t>+</w:t>
            </w:r>
          </w:p>
        </w:tc>
        <w:tc>
          <w:tcPr>
            <w:tcW w:w="1368" w:type="dxa"/>
            <w:vAlign w:val="center"/>
          </w:tcPr>
          <w:p w:rsidR="007116E3" w:rsidRPr="007116E3" w:rsidRDefault="007116E3" w:rsidP="007116E3">
            <w:pPr>
              <w:jc w:val="center"/>
              <w:rPr>
                <w:rFonts w:eastAsia="Calibri"/>
                <w:b/>
                <w:sz w:val="22"/>
                <w:szCs w:val="22"/>
                <w:lang w:eastAsia="en-US"/>
              </w:rPr>
            </w:pPr>
          </w:p>
        </w:tc>
        <w:tc>
          <w:tcPr>
            <w:tcW w:w="1216" w:type="dxa"/>
            <w:vAlign w:val="center"/>
          </w:tcPr>
          <w:p w:rsidR="007116E3" w:rsidRPr="007116E3" w:rsidRDefault="007116E3" w:rsidP="007116E3">
            <w:pPr>
              <w:jc w:val="center"/>
              <w:rPr>
                <w:rFonts w:eastAsia="Calibri"/>
                <w:b/>
                <w:sz w:val="22"/>
                <w:szCs w:val="22"/>
                <w:lang w:eastAsia="en-US"/>
              </w:rPr>
            </w:pPr>
          </w:p>
        </w:tc>
      </w:tr>
      <w:tr w:rsidR="007116E3" w:rsidRPr="007116E3" w:rsidTr="004B336C">
        <w:trPr>
          <w:trHeight w:val="340"/>
        </w:trPr>
        <w:tc>
          <w:tcPr>
            <w:tcW w:w="2094" w:type="dxa"/>
            <w:vAlign w:val="center"/>
          </w:tcPr>
          <w:p w:rsidR="007116E3" w:rsidRPr="007116E3" w:rsidRDefault="007116E3" w:rsidP="007116E3">
            <w:pPr>
              <w:jc w:val="center"/>
              <w:rPr>
                <w:rFonts w:eastAsia="Calibri"/>
                <w:sz w:val="22"/>
                <w:szCs w:val="22"/>
                <w:lang w:eastAsia="en-US"/>
              </w:rPr>
            </w:pPr>
            <w:r w:rsidRPr="007116E3">
              <w:rPr>
                <w:rFonts w:eastAsia="Calibri"/>
                <w:sz w:val="22"/>
                <w:szCs w:val="22"/>
                <w:lang w:eastAsia="en-US"/>
              </w:rPr>
              <w:t>W2</w:t>
            </w:r>
          </w:p>
        </w:tc>
        <w:tc>
          <w:tcPr>
            <w:tcW w:w="1162" w:type="dxa"/>
            <w:vAlign w:val="center"/>
          </w:tcPr>
          <w:p w:rsidR="007116E3" w:rsidRPr="007116E3" w:rsidRDefault="007116E3" w:rsidP="007116E3">
            <w:pPr>
              <w:jc w:val="center"/>
              <w:rPr>
                <w:rFonts w:eastAsia="Calibri"/>
                <w:sz w:val="22"/>
                <w:szCs w:val="22"/>
                <w:lang w:eastAsia="en-US"/>
              </w:rPr>
            </w:pPr>
            <w:r w:rsidRPr="007116E3">
              <w:rPr>
                <w:rFonts w:eastAsia="Calibri"/>
                <w:sz w:val="22"/>
                <w:szCs w:val="22"/>
                <w:lang w:eastAsia="en-US"/>
              </w:rPr>
              <w:t>+</w:t>
            </w:r>
          </w:p>
        </w:tc>
        <w:tc>
          <w:tcPr>
            <w:tcW w:w="992" w:type="dxa"/>
            <w:vAlign w:val="center"/>
          </w:tcPr>
          <w:p w:rsidR="007116E3" w:rsidRPr="007116E3" w:rsidRDefault="007116E3" w:rsidP="007116E3">
            <w:pPr>
              <w:jc w:val="center"/>
              <w:rPr>
                <w:rFonts w:eastAsia="Calibri"/>
                <w:sz w:val="22"/>
                <w:szCs w:val="22"/>
                <w:lang w:eastAsia="en-US"/>
              </w:rPr>
            </w:pPr>
          </w:p>
        </w:tc>
        <w:tc>
          <w:tcPr>
            <w:tcW w:w="2230" w:type="dxa"/>
            <w:vAlign w:val="center"/>
          </w:tcPr>
          <w:p w:rsidR="007116E3" w:rsidRPr="007116E3" w:rsidRDefault="007116E3" w:rsidP="007116E3">
            <w:pPr>
              <w:jc w:val="center"/>
              <w:rPr>
                <w:rFonts w:eastAsia="Calibri"/>
                <w:b/>
                <w:sz w:val="22"/>
                <w:szCs w:val="22"/>
                <w:lang w:eastAsia="en-US"/>
              </w:rPr>
            </w:pPr>
            <w:r w:rsidRPr="007116E3">
              <w:rPr>
                <w:rFonts w:eastAsia="Calibri"/>
                <w:b/>
                <w:sz w:val="22"/>
                <w:szCs w:val="22"/>
                <w:lang w:eastAsia="en-US"/>
              </w:rPr>
              <w:t>+</w:t>
            </w:r>
          </w:p>
        </w:tc>
        <w:tc>
          <w:tcPr>
            <w:tcW w:w="1368" w:type="dxa"/>
            <w:vAlign w:val="center"/>
          </w:tcPr>
          <w:p w:rsidR="007116E3" w:rsidRPr="007116E3" w:rsidRDefault="007116E3" w:rsidP="007116E3">
            <w:pPr>
              <w:jc w:val="center"/>
              <w:rPr>
                <w:rFonts w:eastAsia="Calibri"/>
                <w:b/>
                <w:sz w:val="22"/>
                <w:szCs w:val="22"/>
                <w:lang w:eastAsia="en-US"/>
              </w:rPr>
            </w:pPr>
          </w:p>
        </w:tc>
        <w:tc>
          <w:tcPr>
            <w:tcW w:w="1216" w:type="dxa"/>
            <w:vAlign w:val="center"/>
          </w:tcPr>
          <w:p w:rsidR="007116E3" w:rsidRPr="007116E3" w:rsidRDefault="007116E3" w:rsidP="007116E3">
            <w:pPr>
              <w:jc w:val="center"/>
              <w:rPr>
                <w:rFonts w:eastAsia="Calibri"/>
                <w:b/>
                <w:sz w:val="22"/>
                <w:szCs w:val="22"/>
                <w:lang w:eastAsia="en-US"/>
              </w:rPr>
            </w:pPr>
          </w:p>
        </w:tc>
      </w:tr>
      <w:tr w:rsidR="007116E3" w:rsidRPr="007116E3" w:rsidTr="004B336C">
        <w:trPr>
          <w:trHeight w:val="340"/>
        </w:trPr>
        <w:tc>
          <w:tcPr>
            <w:tcW w:w="2094" w:type="dxa"/>
            <w:vAlign w:val="center"/>
          </w:tcPr>
          <w:p w:rsidR="007116E3" w:rsidRPr="007116E3" w:rsidRDefault="007116E3" w:rsidP="007116E3">
            <w:pPr>
              <w:jc w:val="center"/>
              <w:rPr>
                <w:rFonts w:eastAsia="Calibri"/>
                <w:sz w:val="22"/>
                <w:szCs w:val="22"/>
                <w:lang w:eastAsia="en-US"/>
              </w:rPr>
            </w:pPr>
            <w:r w:rsidRPr="007116E3">
              <w:rPr>
                <w:rFonts w:eastAsia="Calibri"/>
                <w:sz w:val="22"/>
                <w:szCs w:val="22"/>
                <w:lang w:eastAsia="en-US"/>
              </w:rPr>
              <w:t>U1</w:t>
            </w:r>
          </w:p>
        </w:tc>
        <w:tc>
          <w:tcPr>
            <w:tcW w:w="1162" w:type="dxa"/>
            <w:vAlign w:val="center"/>
          </w:tcPr>
          <w:p w:rsidR="007116E3" w:rsidRPr="007116E3" w:rsidRDefault="007116E3" w:rsidP="007116E3">
            <w:pPr>
              <w:jc w:val="center"/>
              <w:rPr>
                <w:rFonts w:eastAsia="Calibri"/>
                <w:b/>
                <w:sz w:val="22"/>
                <w:szCs w:val="22"/>
                <w:lang w:eastAsia="en-US"/>
              </w:rPr>
            </w:pPr>
            <w:r w:rsidRPr="007116E3">
              <w:rPr>
                <w:rFonts w:eastAsia="Calibri"/>
                <w:b/>
                <w:sz w:val="22"/>
                <w:szCs w:val="22"/>
                <w:lang w:eastAsia="en-US"/>
              </w:rPr>
              <w:t>+</w:t>
            </w:r>
          </w:p>
        </w:tc>
        <w:tc>
          <w:tcPr>
            <w:tcW w:w="992" w:type="dxa"/>
            <w:vAlign w:val="center"/>
          </w:tcPr>
          <w:p w:rsidR="007116E3" w:rsidRPr="007116E3" w:rsidRDefault="007116E3" w:rsidP="007116E3">
            <w:pPr>
              <w:jc w:val="center"/>
              <w:rPr>
                <w:rFonts w:eastAsia="Calibri"/>
                <w:b/>
                <w:sz w:val="22"/>
                <w:szCs w:val="22"/>
                <w:lang w:eastAsia="en-US"/>
              </w:rPr>
            </w:pPr>
          </w:p>
        </w:tc>
        <w:tc>
          <w:tcPr>
            <w:tcW w:w="2230" w:type="dxa"/>
            <w:vAlign w:val="center"/>
          </w:tcPr>
          <w:p w:rsidR="007116E3" w:rsidRPr="007116E3" w:rsidRDefault="007116E3" w:rsidP="007116E3">
            <w:pPr>
              <w:jc w:val="center"/>
              <w:rPr>
                <w:rFonts w:eastAsia="Calibri"/>
                <w:b/>
                <w:sz w:val="22"/>
                <w:szCs w:val="22"/>
                <w:lang w:eastAsia="en-US"/>
              </w:rPr>
            </w:pPr>
            <w:r w:rsidRPr="007116E3">
              <w:rPr>
                <w:rFonts w:eastAsia="Calibri"/>
                <w:b/>
                <w:sz w:val="22"/>
                <w:szCs w:val="22"/>
                <w:lang w:eastAsia="en-US"/>
              </w:rPr>
              <w:t>+</w:t>
            </w:r>
          </w:p>
        </w:tc>
        <w:tc>
          <w:tcPr>
            <w:tcW w:w="1368" w:type="dxa"/>
            <w:vAlign w:val="center"/>
          </w:tcPr>
          <w:p w:rsidR="007116E3" w:rsidRPr="007116E3" w:rsidRDefault="007116E3" w:rsidP="007116E3">
            <w:pPr>
              <w:jc w:val="center"/>
              <w:rPr>
                <w:rFonts w:eastAsia="Calibri"/>
                <w:sz w:val="22"/>
                <w:szCs w:val="22"/>
                <w:lang w:eastAsia="en-US"/>
              </w:rPr>
            </w:pPr>
          </w:p>
        </w:tc>
        <w:tc>
          <w:tcPr>
            <w:tcW w:w="1216" w:type="dxa"/>
            <w:vAlign w:val="center"/>
          </w:tcPr>
          <w:p w:rsidR="007116E3" w:rsidRPr="007116E3" w:rsidRDefault="007116E3" w:rsidP="007116E3">
            <w:pPr>
              <w:jc w:val="center"/>
              <w:rPr>
                <w:rFonts w:eastAsia="Calibri"/>
                <w:sz w:val="22"/>
                <w:szCs w:val="22"/>
                <w:lang w:eastAsia="en-US"/>
              </w:rPr>
            </w:pPr>
          </w:p>
        </w:tc>
      </w:tr>
      <w:tr w:rsidR="007116E3" w:rsidRPr="007116E3" w:rsidTr="004B336C">
        <w:trPr>
          <w:trHeight w:val="340"/>
        </w:trPr>
        <w:tc>
          <w:tcPr>
            <w:tcW w:w="2094" w:type="dxa"/>
            <w:vAlign w:val="center"/>
          </w:tcPr>
          <w:p w:rsidR="007116E3" w:rsidRPr="007116E3" w:rsidRDefault="007116E3" w:rsidP="007116E3">
            <w:pPr>
              <w:jc w:val="center"/>
              <w:rPr>
                <w:rFonts w:eastAsia="Calibri"/>
                <w:sz w:val="22"/>
                <w:szCs w:val="22"/>
                <w:lang w:eastAsia="en-US"/>
              </w:rPr>
            </w:pPr>
            <w:r w:rsidRPr="007116E3">
              <w:rPr>
                <w:rFonts w:eastAsia="Calibri"/>
                <w:sz w:val="22"/>
                <w:szCs w:val="22"/>
                <w:lang w:eastAsia="en-US"/>
              </w:rPr>
              <w:t>U2</w:t>
            </w:r>
          </w:p>
        </w:tc>
        <w:tc>
          <w:tcPr>
            <w:tcW w:w="1162" w:type="dxa"/>
            <w:vAlign w:val="center"/>
          </w:tcPr>
          <w:p w:rsidR="007116E3" w:rsidRPr="007116E3" w:rsidRDefault="007116E3" w:rsidP="007116E3">
            <w:pPr>
              <w:jc w:val="center"/>
              <w:rPr>
                <w:rFonts w:eastAsia="Calibri"/>
                <w:b/>
                <w:sz w:val="22"/>
                <w:szCs w:val="22"/>
                <w:lang w:eastAsia="en-US"/>
              </w:rPr>
            </w:pPr>
            <w:r w:rsidRPr="007116E3">
              <w:rPr>
                <w:rFonts w:eastAsia="Calibri"/>
                <w:b/>
                <w:sz w:val="22"/>
                <w:szCs w:val="22"/>
                <w:lang w:eastAsia="en-US"/>
              </w:rPr>
              <w:t>+</w:t>
            </w:r>
          </w:p>
        </w:tc>
        <w:tc>
          <w:tcPr>
            <w:tcW w:w="992" w:type="dxa"/>
            <w:vAlign w:val="center"/>
          </w:tcPr>
          <w:p w:rsidR="007116E3" w:rsidRPr="007116E3" w:rsidRDefault="007116E3" w:rsidP="007116E3">
            <w:pPr>
              <w:jc w:val="center"/>
              <w:rPr>
                <w:rFonts w:eastAsia="Calibri"/>
                <w:b/>
                <w:sz w:val="22"/>
                <w:szCs w:val="22"/>
                <w:lang w:eastAsia="en-US"/>
              </w:rPr>
            </w:pPr>
          </w:p>
        </w:tc>
        <w:tc>
          <w:tcPr>
            <w:tcW w:w="2230" w:type="dxa"/>
            <w:vAlign w:val="center"/>
          </w:tcPr>
          <w:p w:rsidR="007116E3" w:rsidRPr="007116E3" w:rsidRDefault="007116E3" w:rsidP="007116E3">
            <w:pPr>
              <w:jc w:val="center"/>
              <w:rPr>
                <w:rFonts w:eastAsia="Calibri"/>
                <w:b/>
                <w:sz w:val="22"/>
                <w:szCs w:val="22"/>
                <w:lang w:eastAsia="en-US"/>
              </w:rPr>
            </w:pPr>
            <w:r w:rsidRPr="007116E3">
              <w:rPr>
                <w:rFonts w:eastAsia="Calibri"/>
                <w:b/>
                <w:sz w:val="22"/>
                <w:szCs w:val="22"/>
                <w:lang w:eastAsia="en-US"/>
              </w:rPr>
              <w:t>+</w:t>
            </w:r>
          </w:p>
        </w:tc>
        <w:tc>
          <w:tcPr>
            <w:tcW w:w="1368" w:type="dxa"/>
            <w:vAlign w:val="center"/>
          </w:tcPr>
          <w:p w:rsidR="007116E3" w:rsidRPr="007116E3" w:rsidRDefault="007116E3" w:rsidP="007116E3">
            <w:pPr>
              <w:jc w:val="center"/>
              <w:rPr>
                <w:rFonts w:eastAsia="Calibri"/>
                <w:sz w:val="22"/>
                <w:szCs w:val="22"/>
                <w:lang w:eastAsia="en-US"/>
              </w:rPr>
            </w:pPr>
          </w:p>
        </w:tc>
        <w:tc>
          <w:tcPr>
            <w:tcW w:w="1216" w:type="dxa"/>
            <w:vAlign w:val="center"/>
          </w:tcPr>
          <w:p w:rsidR="007116E3" w:rsidRPr="007116E3" w:rsidRDefault="007116E3" w:rsidP="007116E3">
            <w:pPr>
              <w:jc w:val="center"/>
              <w:rPr>
                <w:rFonts w:eastAsia="Calibri"/>
                <w:sz w:val="22"/>
                <w:szCs w:val="22"/>
                <w:lang w:eastAsia="en-US"/>
              </w:rPr>
            </w:pPr>
          </w:p>
        </w:tc>
      </w:tr>
      <w:tr w:rsidR="007116E3" w:rsidRPr="007116E3" w:rsidTr="004B336C">
        <w:trPr>
          <w:trHeight w:val="340"/>
        </w:trPr>
        <w:tc>
          <w:tcPr>
            <w:tcW w:w="2094" w:type="dxa"/>
            <w:vAlign w:val="center"/>
          </w:tcPr>
          <w:p w:rsidR="007116E3" w:rsidRPr="007116E3" w:rsidRDefault="007116E3" w:rsidP="007116E3">
            <w:pPr>
              <w:jc w:val="center"/>
              <w:rPr>
                <w:rFonts w:eastAsia="Calibri"/>
                <w:sz w:val="22"/>
                <w:szCs w:val="22"/>
                <w:lang w:eastAsia="en-US"/>
              </w:rPr>
            </w:pPr>
            <w:r w:rsidRPr="007116E3">
              <w:rPr>
                <w:rFonts w:eastAsia="Calibri"/>
                <w:sz w:val="22"/>
                <w:szCs w:val="22"/>
                <w:lang w:eastAsia="en-US"/>
              </w:rPr>
              <w:t>U3</w:t>
            </w:r>
          </w:p>
        </w:tc>
        <w:tc>
          <w:tcPr>
            <w:tcW w:w="1162" w:type="dxa"/>
            <w:vAlign w:val="center"/>
          </w:tcPr>
          <w:p w:rsidR="007116E3" w:rsidRPr="007116E3" w:rsidRDefault="007116E3" w:rsidP="007116E3">
            <w:pPr>
              <w:jc w:val="center"/>
              <w:rPr>
                <w:rFonts w:eastAsia="Calibri"/>
                <w:b/>
                <w:sz w:val="22"/>
                <w:szCs w:val="22"/>
                <w:lang w:eastAsia="en-US"/>
              </w:rPr>
            </w:pPr>
            <w:r w:rsidRPr="007116E3">
              <w:rPr>
                <w:rFonts w:eastAsia="Calibri"/>
                <w:b/>
                <w:sz w:val="22"/>
                <w:szCs w:val="22"/>
                <w:lang w:eastAsia="en-US"/>
              </w:rPr>
              <w:t>+</w:t>
            </w:r>
          </w:p>
        </w:tc>
        <w:tc>
          <w:tcPr>
            <w:tcW w:w="992" w:type="dxa"/>
            <w:vAlign w:val="center"/>
          </w:tcPr>
          <w:p w:rsidR="007116E3" w:rsidRPr="007116E3" w:rsidRDefault="007116E3" w:rsidP="007116E3">
            <w:pPr>
              <w:jc w:val="center"/>
              <w:rPr>
                <w:rFonts w:eastAsia="Calibri"/>
                <w:b/>
                <w:sz w:val="22"/>
                <w:szCs w:val="22"/>
                <w:lang w:eastAsia="en-US"/>
              </w:rPr>
            </w:pPr>
          </w:p>
        </w:tc>
        <w:tc>
          <w:tcPr>
            <w:tcW w:w="2230" w:type="dxa"/>
            <w:vAlign w:val="center"/>
          </w:tcPr>
          <w:p w:rsidR="007116E3" w:rsidRPr="007116E3" w:rsidRDefault="007116E3" w:rsidP="007116E3">
            <w:pPr>
              <w:jc w:val="center"/>
              <w:rPr>
                <w:rFonts w:eastAsia="Calibri"/>
                <w:b/>
                <w:sz w:val="22"/>
                <w:szCs w:val="22"/>
                <w:lang w:eastAsia="en-US"/>
              </w:rPr>
            </w:pPr>
          </w:p>
        </w:tc>
        <w:tc>
          <w:tcPr>
            <w:tcW w:w="1368" w:type="dxa"/>
            <w:vAlign w:val="center"/>
          </w:tcPr>
          <w:p w:rsidR="007116E3" w:rsidRPr="007116E3" w:rsidRDefault="007116E3" w:rsidP="007116E3">
            <w:pPr>
              <w:jc w:val="center"/>
              <w:rPr>
                <w:rFonts w:eastAsia="Calibri"/>
                <w:sz w:val="22"/>
                <w:szCs w:val="22"/>
                <w:lang w:eastAsia="en-US"/>
              </w:rPr>
            </w:pPr>
          </w:p>
        </w:tc>
        <w:tc>
          <w:tcPr>
            <w:tcW w:w="1216" w:type="dxa"/>
            <w:vAlign w:val="center"/>
          </w:tcPr>
          <w:p w:rsidR="007116E3" w:rsidRPr="007116E3" w:rsidRDefault="007116E3" w:rsidP="007116E3">
            <w:pPr>
              <w:jc w:val="center"/>
              <w:rPr>
                <w:rFonts w:eastAsia="Calibri"/>
                <w:sz w:val="22"/>
                <w:szCs w:val="22"/>
                <w:lang w:eastAsia="en-US"/>
              </w:rPr>
            </w:pPr>
          </w:p>
        </w:tc>
      </w:tr>
      <w:tr w:rsidR="007116E3" w:rsidRPr="007116E3" w:rsidTr="004B336C">
        <w:trPr>
          <w:trHeight w:val="340"/>
        </w:trPr>
        <w:tc>
          <w:tcPr>
            <w:tcW w:w="2094" w:type="dxa"/>
            <w:vAlign w:val="center"/>
          </w:tcPr>
          <w:p w:rsidR="007116E3" w:rsidRPr="007116E3" w:rsidRDefault="007116E3" w:rsidP="007116E3">
            <w:pPr>
              <w:jc w:val="center"/>
              <w:rPr>
                <w:rFonts w:eastAsia="Calibri"/>
                <w:sz w:val="22"/>
                <w:szCs w:val="22"/>
                <w:lang w:eastAsia="en-US"/>
              </w:rPr>
            </w:pPr>
            <w:r w:rsidRPr="007116E3">
              <w:rPr>
                <w:rFonts w:eastAsia="Calibri"/>
                <w:sz w:val="22"/>
                <w:szCs w:val="22"/>
                <w:lang w:eastAsia="en-US"/>
              </w:rPr>
              <w:t>K1</w:t>
            </w:r>
          </w:p>
        </w:tc>
        <w:tc>
          <w:tcPr>
            <w:tcW w:w="1162" w:type="dxa"/>
            <w:vAlign w:val="center"/>
          </w:tcPr>
          <w:p w:rsidR="007116E3" w:rsidRPr="007116E3" w:rsidRDefault="007116E3" w:rsidP="007116E3">
            <w:pPr>
              <w:jc w:val="center"/>
              <w:rPr>
                <w:rFonts w:eastAsia="Calibri"/>
                <w:b/>
                <w:sz w:val="22"/>
                <w:szCs w:val="22"/>
                <w:lang w:eastAsia="en-US"/>
              </w:rPr>
            </w:pPr>
            <w:r w:rsidRPr="007116E3">
              <w:rPr>
                <w:rFonts w:eastAsia="Calibri"/>
                <w:b/>
                <w:sz w:val="22"/>
                <w:szCs w:val="22"/>
                <w:lang w:eastAsia="en-US"/>
              </w:rPr>
              <w:t>+</w:t>
            </w:r>
          </w:p>
        </w:tc>
        <w:tc>
          <w:tcPr>
            <w:tcW w:w="992" w:type="dxa"/>
            <w:vAlign w:val="center"/>
          </w:tcPr>
          <w:p w:rsidR="007116E3" w:rsidRPr="007116E3" w:rsidRDefault="007116E3" w:rsidP="007116E3">
            <w:pPr>
              <w:jc w:val="center"/>
              <w:rPr>
                <w:rFonts w:eastAsia="Calibri"/>
                <w:b/>
                <w:sz w:val="22"/>
                <w:szCs w:val="22"/>
                <w:lang w:eastAsia="en-US"/>
              </w:rPr>
            </w:pPr>
          </w:p>
        </w:tc>
        <w:tc>
          <w:tcPr>
            <w:tcW w:w="2230" w:type="dxa"/>
            <w:vAlign w:val="center"/>
          </w:tcPr>
          <w:p w:rsidR="007116E3" w:rsidRPr="007116E3" w:rsidRDefault="007116E3" w:rsidP="007116E3">
            <w:pPr>
              <w:jc w:val="center"/>
              <w:rPr>
                <w:rFonts w:eastAsia="Calibri"/>
                <w:b/>
                <w:sz w:val="22"/>
                <w:szCs w:val="22"/>
                <w:lang w:eastAsia="en-US"/>
              </w:rPr>
            </w:pPr>
            <w:r w:rsidRPr="007116E3">
              <w:rPr>
                <w:rFonts w:eastAsia="Calibri"/>
                <w:b/>
                <w:sz w:val="22"/>
                <w:szCs w:val="22"/>
                <w:lang w:eastAsia="en-US"/>
              </w:rPr>
              <w:t>+</w:t>
            </w:r>
          </w:p>
        </w:tc>
        <w:tc>
          <w:tcPr>
            <w:tcW w:w="1368" w:type="dxa"/>
            <w:vAlign w:val="center"/>
          </w:tcPr>
          <w:p w:rsidR="007116E3" w:rsidRPr="007116E3" w:rsidRDefault="007116E3" w:rsidP="007116E3">
            <w:pPr>
              <w:jc w:val="center"/>
              <w:rPr>
                <w:rFonts w:eastAsia="Calibri"/>
                <w:sz w:val="22"/>
                <w:szCs w:val="22"/>
                <w:lang w:eastAsia="en-US"/>
              </w:rPr>
            </w:pPr>
          </w:p>
        </w:tc>
        <w:tc>
          <w:tcPr>
            <w:tcW w:w="1216" w:type="dxa"/>
            <w:vAlign w:val="center"/>
          </w:tcPr>
          <w:p w:rsidR="007116E3" w:rsidRPr="007116E3" w:rsidRDefault="007116E3" w:rsidP="007116E3">
            <w:pPr>
              <w:jc w:val="center"/>
              <w:rPr>
                <w:rFonts w:eastAsia="Calibri"/>
                <w:b/>
                <w:sz w:val="22"/>
                <w:szCs w:val="22"/>
                <w:lang w:eastAsia="en-US"/>
              </w:rPr>
            </w:pPr>
          </w:p>
        </w:tc>
      </w:tr>
      <w:tr w:rsidR="007116E3" w:rsidRPr="007116E3" w:rsidTr="004B336C">
        <w:trPr>
          <w:trHeight w:val="340"/>
        </w:trPr>
        <w:tc>
          <w:tcPr>
            <w:tcW w:w="2094" w:type="dxa"/>
            <w:vAlign w:val="center"/>
          </w:tcPr>
          <w:p w:rsidR="007116E3" w:rsidRPr="007116E3" w:rsidRDefault="007116E3" w:rsidP="007116E3">
            <w:pPr>
              <w:jc w:val="center"/>
              <w:rPr>
                <w:rFonts w:eastAsia="Calibri"/>
                <w:sz w:val="22"/>
                <w:szCs w:val="22"/>
                <w:lang w:eastAsia="en-US"/>
              </w:rPr>
            </w:pPr>
            <w:r w:rsidRPr="007116E3">
              <w:rPr>
                <w:rFonts w:eastAsia="Calibri"/>
                <w:sz w:val="22"/>
                <w:szCs w:val="22"/>
                <w:lang w:eastAsia="en-US"/>
              </w:rPr>
              <w:t>K2</w:t>
            </w:r>
          </w:p>
        </w:tc>
        <w:tc>
          <w:tcPr>
            <w:tcW w:w="1162" w:type="dxa"/>
            <w:vAlign w:val="center"/>
          </w:tcPr>
          <w:p w:rsidR="007116E3" w:rsidRPr="007116E3" w:rsidRDefault="007116E3" w:rsidP="007116E3">
            <w:pPr>
              <w:jc w:val="center"/>
              <w:rPr>
                <w:rFonts w:eastAsia="Calibri"/>
                <w:b/>
                <w:sz w:val="22"/>
                <w:szCs w:val="22"/>
                <w:lang w:eastAsia="en-US"/>
              </w:rPr>
            </w:pPr>
            <w:r w:rsidRPr="007116E3">
              <w:rPr>
                <w:rFonts w:eastAsia="Calibri"/>
                <w:b/>
                <w:sz w:val="22"/>
                <w:szCs w:val="22"/>
                <w:lang w:eastAsia="en-US"/>
              </w:rPr>
              <w:t>+</w:t>
            </w:r>
          </w:p>
        </w:tc>
        <w:tc>
          <w:tcPr>
            <w:tcW w:w="992" w:type="dxa"/>
            <w:vAlign w:val="center"/>
          </w:tcPr>
          <w:p w:rsidR="007116E3" w:rsidRPr="007116E3" w:rsidRDefault="007116E3" w:rsidP="007116E3">
            <w:pPr>
              <w:jc w:val="center"/>
              <w:rPr>
                <w:rFonts w:eastAsia="Calibri"/>
                <w:b/>
                <w:sz w:val="22"/>
                <w:szCs w:val="22"/>
                <w:lang w:eastAsia="en-US"/>
              </w:rPr>
            </w:pPr>
          </w:p>
        </w:tc>
        <w:tc>
          <w:tcPr>
            <w:tcW w:w="2230" w:type="dxa"/>
            <w:vAlign w:val="center"/>
          </w:tcPr>
          <w:p w:rsidR="007116E3" w:rsidRPr="007116E3" w:rsidRDefault="007116E3" w:rsidP="007116E3">
            <w:pPr>
              <w:jc w:val="center"/>
              <w:rPr>
                <w:rFonts w:eastAsia="Calibri"/>
                <w:b/>
                <w:sz w:val="22"/>
                <w:szCs w:val="22"/>
                <w:lang w:eastAsia="en-US"/>
              </w:rPr>
            </w:pPr>
            <w:r w:rsidRPr="007116E3">
              <w:rPr>
                <w:rFonts w:eastAsia="Calibri"/>
                <w:b/>
                <w:sz w:val="22"/>
                <w:szCs w:val="22"/>
                <w:lang w:eastAsia="en-US"/>
              </w:rPr>
              <w:t>+</w:t>
            </w:r>
          </w:p>
        </w:tc>
        <w:tc>
          <w:tcPr>
            <w:tcW w:w="1368" w:type="dxa"/>
            <w:vAlign w:val="center"/>
          </w:tcPr>
          <w:p w:rsidR="007116E3" w:rsidRPr="007116E3" w:rsidRDefault="007116E3" w:rsidP="007116E3">
            <w:pPr>
              <w:jc w:val="center"/>
              <w:rPr>
                <w:rFonts w:eastAsia="Calibri"/>
                <w:sz w:val="22"/>
                <w:szCs w:val="22"/>
                <w:lang w:eastAsia="en-US"/>
              </w:rPr>
            </w:pPr>
          </w:p>
        </w:tc>
        <w:tc>
          <w:tcPr>
            <w:tcW w:w="1216" w:type="dxa"/>
            <w:vAlign w:val="center"/>
          </w:tcPr>
          <w:p w:rsidR="007116E3" w:rsidRPr="007116E3" w:rsidRDefault="007116E3" w:rsidP="007116E3">
            <w:pPr>
              <w:jc w:val="center"/>
              <w:rPr>
                <w:rFonts w:eastAsia="Calibri"/>
                <w:b/>
                <w:sz w:val="22"/>
                <w:szCs w:val="22"/>
                <w:lang w:eastAsia="en-US"/>
              </w:rPr>
            </w:pPr>
          </w:p>
        </w:tc>
      </w:tr>
    </w:tbl>
    <w:p w:rsidR="005A209A" w:rsidRPr="00B66F0E" w:rsidRDefault="007116E3" w:rsidP="005A209A">
      <w:pPr>
        <w:rPr>
          <w:rFonts w:eastAsia="Calibri"/>
          <w:sz w:val="22"/>
          <w:szCs w:val="22"/>
          <w:lang w:eastAsia="en-US"/>
        </w:rPr>
      </w:pPr>
      <w:r w:rsidRPr="007116E3">
        <w:rPr>
          <w:rFonts w:eastAsia="Calibri"/>
          <w:sz w:val="22"/>
          <w:szCs w:val="22"/>
          <w:lang w:eastAsia="en-US"/>
        </w:rPr>
        <w:t>*Proszę podać jakie</w:t>
      </w:r>
    </w:p>
    <w:p w:rsidR="004B336C" w:rsidRDefault="004B336C" w:rsidP="005A209A">
      <w:pPr>
        <w:suppressAutoHyphens/>
        <w:rPr>
          <w:b/>
          <w:lang w:eastAsia="ar-SA"/>
        </w:rPr>
      </w:pPr>
    </w:p>
    <w:p w:rsidR="004B336C" w:rsidRDefault="004B336C" w:rsidP="005A209A">
      <w:pPr>
        <w:suppressAutoHyphens/>
        <w:rPr>
          <w:b/>
          <w:lang w:eastAsia="ar-SA"/>
        </w:rPr>
      </w:pPr>
    </w:p>
    <w:p w:rsidR="004B336C" w:rsidRDefault="004B336C" w:rsidP="005A209A">
      <w:pPr>
        <w:suppressAutoHyphens/>
        <w:rPr>
          <w:b/>
          <w:lang w:eastAsia="ar-SA"/>
        </w:rPr>
      </w:pPr>
    </w:p>
    <w:p w:rsidR="004B336C" w:rsidRDefault="004B336C" w:rsidP="005A209A">
      <w:pPr>
        <w:suppressAutoHyphens/>
        <w:rPr>
          <w:b/>
          <w:lang w:eastAsia="ar-SA"/>
        </w:rPr>
      </w:pPr>
    </w:p>
    <w:p w:rsidR="004B336C" w:rsidRDefault="004B336C" w:rsidP="005A209A">
      <w:pPr>
        <w:suppressAutoHyphens/>
        <w:rPr>
          <w:b/>
          <w:lang w:eastAsia="ar-SA"/>
        </w:rPr>
      </w:pPr>
    </w:p>
    <w:p w:rsidR="004B336C" w:rsidRDefault="004B336C" w:rsidP="005A209A">
      <w:pPr>
        <w:suppressAutoHyphens/>
        <w:rPr>
          <w:b/>
          <w:lang w:eastAsia="ar-SA"/>
        </w:rPr>
      </w:pPr>
    </w:p>
    <w:p w:rsidR="004B336C" w:rsidRDefault="004B336C" w:rsidP="005A209A">
      <w:pPr>
        <w:suppressAutoHyphens/>
        <w:rPr>
          <w:b/>
          <w:lang w:eastAsia="ar-SA"/>
        </w:rPr>
      </w:pPr>
    </w:p>
    <w:p w:rsidR="004B336C" w:rsidRDefault="004B336C" w:rsidP="005A209A">
      <w:pPr>
        <w:suppressAutoHyphens/>
        <w:rPr>
          <w:b/>
          <w:lang w:eastAsia="ar-SA"/>
        </w:rPr>
      </w:pPr>
    </w:p>
    <w:p w:rsidR="004B336C" w:rsidRDefault="004B336C" w:rsidP="005A209A">
      <w:pPr>
        <w:suppressAutoHyphens/>
        <w:rPr>
          <w:b/>
          <w:lang w:eastAsia="ar-SA"/>
        </w:rPr>
      </w:pPr>
    </w:p>
    <w:p w:rsidR="004B336C" w:rsidRDefault="004B336C" w:rsidP="005A209A">
      <w:pPr>
        <w:suppressAutoHyphens/>
        <w:rPr>
          <w:b/>
          <w:lang w:eastAsia="ar-SA"/>
        </w:rPr>
      </w:pPr>
    </w:p>
    <w:p w:rsidR="004B336C" w:rsidRDefault="004B336C" w:rsidP="005A209A">
      <w:pPr>
        <w:suppressAutoHyphens/>
        <w:rPr>
          <w:b/>
          <w:lang w:eastAsia="ar-SA"/>
        </w:rPr>
      </w:pPr>
    </w:p>
    <w:p w:rsidR="004B336C" w:rsidRDefault="004B336C" w:rsidP="005A209A">
      <w:pPr>
        <w:suppressAutoHyphens/>
        <w:rPr>
          <w:b/>
          <w:lang w:eastAsia="ar-SA"/>
        </w:rPr>
      </w:pPr>
    </w:p>
    <w:p w:rsidR="004B336C" w:rsidRDefault="004B336C" w:rsidP="005A209A">
      <w:pPr>
        <w:suppressAutoHyphens/>
        <w:rPr>
          <w:b/>
          <w:lang w:eastAsia="ar-SA"/>
        </w:rPr>
      </w:pPr>
    </w:p>
    <w:p w:rsidR="004B336C" w:rsidRDefault="004B336C" w:rsidP="005A209A">
      <w:pPr>
        <w:suppressAutoHyphens/>
        <w:rPr>
          <w:b/>
          <w:lang w:eastAsia="ar-SA"/>
        </w:rPr>
      </w:pPr>
    </w:p>
    <w:p w:rsidR="005A209A" w:rsidRPr="00B66F0E" w:rsidRDefault="005A209A" w:rsidP="005A209A">
      <w:pPr>
        <w:suppressAutoHyphens/>
        <w:rPr>
          <w:b/>
          <w:lang w:eastAsia="ar-SA"/>
        </w:rPr>
      </w:pPr>
      <w:r w:rsidRPr="00B66F0E">
        <w:rPr>
          <w:b/>
          <w:lang w:eastAsia="ar-SA"/>
        </w:rPr>
        <w:lastRenderedPageBreak/>
        <w:t>KRYTERIA OCENY STOPNIA OSIĄGNIĘCIA EFEKTÓW UCZENIA SIĘ</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38"/>
        <w:gridCol w:w="8304"/>
      </w:tblGrid>
      <w:tr w:rsidR="007116E3" w:rsidRPr="007116E3" w:rsidTr="007D4D7D">
        <w:trPr>
          <w:trHeight w:val="446"/>
        </w:trPr>
        <w:tc>
          <w:tcPr>
            <w:tcW w:w="838" w:type="dxa"/>
            <w:tcBorders>
              <w:top w:val="single" w:sz="4" w:space="0" w:color="auto"/>
              <w:left w:val="single" w:sz="4" w:space="0" w:color="auto"/>
              <w:bottom w:val="single" w:sz="4" w:space="0" w:color="auto"/>
              <w:right w:val="single" w:sz="4" w:space="0" w:color="auto"/>
            </w:tcBorders>
            <w:vAlign w:val="center"/>
            <w:hideMark/>
          </w:tcPr>
          <w:p w:rsidR="007116E3" w:rsidRPr="007116E3" w:rsidRDefault="007116E3" w:rsidP="007116E3">
            <w:pPr>
              <w:jc w:val="center"/>
              <w:rPr>
                <w:rFonts w:eastAsia="Calibri"/>
                <w:b/>
                <w:sz w:val="22"/>
                <w:szCs w:val="22"/>
                <w:lang w:eastAsia="en-US"/>
              </w:rPr>
            </w:pPr>
            <w:r w:rsidRPr="007116E3">
              <w:rPr>
                <w:rFonts w:eastAsia="Calibri"/>
                <w:b/>
                <w:sz w:val="22"/>
                <w:szCs w:val="22"/>
                <w:lang w:eastAsia="en-US"/>
              </w:rPr>
              <w:t>Ocena</w:t>
            </w:r>
          </w:p>
        </w:tc>
        <w:tc>
          <w:tcPr>
            <w:tcW w:w="8304" w:type="dxa"/>
            <w:tcBorders>
              <w:top w:val="single" w:sz="4" w:space="0" w:color="auto"/>
              <w:left w:val="single" w:sz="4" w:space="0" w:color="auto"/>
              <w:bottom w:val="single" w:sz="4" w:space="0" w:color="auto"/>
              <w:right w:val="single" w:sz="4" w:space="0" w:color="auto"/>
            </w:tcBorders>
            <w:vAlign w:val="center"/>
            <w:hideMark/>
          </w:tcPr>
          <w:p w:rsidR="007116E3" w:rsidRPr="007116E3" w:rsidRDefault="007116E3" w:rsidP="007116E3">
            <w:pPr>
              <w:jc w:val="center"/>
              <w:rPr>
                <w:rFonts w:eastAsia="Calibri"/>
                <w:b/>
                <w:sz w:val="22"/>
                <w:szCs w:val="22"/>
                <w:lang w:eastAsia="en-US"/>
              </w:rPr>
            </w:pPr>
            <w:r w:rsidRPr="007116E3">
              <w:rPr>
                <w:rFonts w:eastAsia="Calibri"/>
                <w:b/>
                <w:sz w:val="22"/>
                <w:szCs w:val="22"/>
                <w:lang w:eastAsia="en-US"/>
              </w:rPr>
              <w:t>Kryterium oceny</w:t>
            </w:r>
          </w:p>
        </w:tc>
      </w:tr>
      <w:tr w:rsidR="007116E3" w:rsidRPr="007116E3" w:rsidTr="007D4D7D">
        <w:trPr>
          <w:cantSplit/>
          <w:trHeight w:val="255"/>
        </w:trPr>
        <w:tc>
          <w:tcPr>
            <w:tcW w:w="838" w:type="dxa"/>
            <w:tcBorders>
              <w:top w:val="single" w:sz="4" w:space="0" w:color="auto"/>
              <w:left w:val="single" w:sz="4" w:space="0" w:color="auto"/>
              <w:bottom w:val="single" w:sz="4" w:space="0" w:color="auto"/>
              <w:right w:val="single" w:sz="4" w:space="0" w:color="auto"/>
            </w:tcBorders>
            <w:hideMark/>
          </w:tcPr>
          <w:p w:rsidR="007116E3" w:rsidRPr="007116E3" w:rsidRDefault="007116E3" w:rsidP="007116E3">
            <w:pPr>
              <w:jc w:val="center"/>
              <w:rPr>
                <w:rFonts w:eastAsia="Calibri"/>
                <w:sz w:val="22"/>
                <w:szCs w:val="22"/>
                <w:lang w:eastAsia="en-US"/>
              </w:rPr>
            </w:pPr>
            <w:r w:rsidRPr="007116E3">
              <w:rPr>
                <w:rFonts w:eastAsia="Calibri"/>
                <w:sz w:val="22"/>
                <w:szCs w:val="22"/>
                <w:lang w:eastAsia="en-US"/>
              </w:rPr>
              <w:t>2,0</w:t>
            </w:r>
          </w:p>
        </w:tc>
        <w:tc>
          <w:tcPr>
            <w:tcW w:w="8304" w:type="dxa"/>
            <w:tcBorders>
              <w:top w:val="single" w:sz="4" w:space="0" w:color="auto"/>
              <w:left w:val="single" w:sz="4" w:space="0" w:color="auto"/>
              <w:bottom w:val="single" w:sz="4" w:space="0" w:color="auto"/>
              <w:right w:val="single" w:sz="4" w:space="0" w:color="auto"/>
            </w:tcBorders>
            <w:hideMark/>
          </w:tcPr>
          <w:p w:rsidR="007116E3" w:rsidRPr="007116E3" w:rsidRDefault="007116E3" w:rsidP="007116E3">
            <w:pPr>
              <w:jc w:val="both"/>
              <w:rPr>
                <w:rFonts w:eastAsia="Calibri"/>
                <w:sz w:val="20"/>
                <w:szCs w:val="20"/>
                <w:lang w:eastAsia="en-US"/>
              </w:rPr>
            </w:pPr>
            <w:r w:rsidRPr="007116E3">
              <w:rPr>
                <w:rFonts w:eastAsia="Calibri"/>
                <w:sz w:val="20"/>
                <w:szCs w:val="20"/>
                <w:lang w:eastAsia="en-US"/>
              </w:rPr>
              <w:t xml:space="preserve">Student: nie ma pogłębionej wiedzy względem pierwszego stopnia na temat funkcjonowania </w:t>
            </w:r>
            <w:r w:rsidR="004B336C">
              <w:rPr>
                <w:rFonts w:eastAsia="Calibri"/>
                <w:sz w:val="20"/>
                <w:szCs w:val="20"/>
                <w:lang w:eastAsia="en-US"/>
              </w:rPr>
              <w:br/>
            </w:r>
            <w:r w:rsidRPr="007116E3">
              <w:rPr>
                <w:rFonts w:eastAsia="Calibri"/>
                <w:sz w:val="20"/>
                <w:szCs w:val="20"/>
                <w:lang w:eastAsia="en-US"/>
              </w:rPr>
              <w:t>i organizacji, formalno-prawnych i społecznych warunków rozwoju  instytucji bezpieczeństwa publicznego i ochron ludności; nie ma pogłębionej wiedzy względem pierwszego stopnia na temat warsztatu pracy na określonych stanowiskach powiązanych z problematyką bezpieczeństwa publicznego i ochron ludności, procesów łączności a także komunikacji interpersonalnej, nie posiada  rozpoznanie dokumentów szczegółowych z zakresu bezpieczeństwa publicznego i ochron ludności;</w:t>
            </w:r>
            <w:r w:rsidRPr="007116E3">
              <w:rPr>
                <w:rFonts w:eastAsia="Calibri"/>
                <w:sz w:val="22"/>
                <w:szCs w:val="22"/>
                <w:lang w:eastAsia="en-US"/>
              </w:rPr>
              <w:t xml:space="preserve"> </w:t>
            </w:r>
            <w:r w:rsidRPr="007116E3">
              <w:rPr>
                <w:rFonts w:eastAsia="Calibri"/>
                <w:sz w:val="20"/>
                <w:szCs w:val="20"/>
                <w:lang w:eastAsia="en-US"/>
              </w:rPr>
              <w:t xml:space="preserve">nie potrafi w pogłębiony sposób względem pierwszego stopnia wykorzystywać procedur, aktów prawa oraz dokumentów planistycznych z zakresu bezpieczeństwa publicznego i ochron ludności, a także </w:t>
            </w:r>
            <w:r w:rsidR="004B336C">
              <w:rPr>
                <w:rFonts w:eastAsia="Calibri"/>
                <w:sz w:val="20"/>
                <w:szCs w:val="20"/>
                <w:lang w:eastAsia="en-US"/>
              </w:rPr>
              <w:br/>
            </w:r>
            <w:r w:rsidRPr="007116E3">
              <w:rPr>
                <w:rFonts w:eastAsia="Calibri"/>
                <w:sz w:val="20"/>
                <w:szCs w:val="20"/>
                <w:lang w:eastAsia="en-US"/>
              </w:rPr>
              <w:t xml:space="preserve">z zakresu kooperacji instytucji bezpieczeństwa wewnętrznego na rzecz zwalczania zagrożeń porządku publicznego, osób i mienia; nie potrafi w pogłębiony sposób względem pierwszego stopnia przeprowadzić ocenę ryzyka poszczególnych zagrożeń, dokonać analizy i interpretacji problemów </w:t>
            </w:r>
            <w:r w:rsidR="004B336C">
              <w:rPr>
                <w:rFonts w:eastAsia="Calibri"/>
                <w:sz w:val="20"/>
                <w:szCs w:val="20"/>
                <w:lang w:eastAsia="en-US"/>
              </w:rPr>
              <w:br/>
            </w:r>
            <w:r w:rsidRPr="007116E3">
              <w:rPr>
                <w:rFonts w:eastAsia="Calibri"/>
                <w:sz w:val="20"/>
                <w:szCs w:val="20"/>
                <w:lang w:eastAsia="en-US"/>
              </w:rPr>
              <w:t xml:space="preserve">a także adaptować procedury z zakresu bezpieczeństwa publicznego i ochron ludności do specyfiki terytorialnej oraz organizacyjnej danej instytucji; nie potrafi przygotować dokumentacji potwierdzającej podejmowanie czynności z zakresu problematyki bezpieczeństwa wewnętrznego </w:t>
            </w:r>
            <w:r w:rsidR="004B336C">
              <w:rPr>
                <w:rFonts w:eastAsia="Calibri"/>
                <w:sz w:val="20"/>
                <w:szCs w:val="20"/>
                <w:lang w:eastAsia="en-US"/>
              </w:rPr>
              <w:br/>
            </w:r>
            <w:r w:rsidRPr="007116E3">
              <w:rPr>
                <w:rFonts w:eastAsia="Calibri"/>
                <w:sz w:val="20"/>
                <w:szCs w:val="20"/>
                <w:lang w:eastAsia="en-US"/>
              </w:rPr>
              <w:t xml:space="preserve">w ramach praktyki, nie potrafi merytorycznie uzasadniać treści w niej zawartych; nie jest świadom odpowiedzialności za podejmowane działania w zakresie bezpieczeństwa publicznego i ochron ludności oraz ich znaczenia dla środowiska społecznego i naturalnego; nie jest gotów w pogłębiony sposób względem pierwszego stopnia wejść w role zawodowe w organizacjach tworzących potencjalny teren aktywności zawodowej, nie jest przygotowany do udziału w różnych projektach społecznych </w:t>
            </w:r>
            <w:r w:rsidR="004B336C">
              <w:rPr>
                <w:rFonts w:eastAsia="Calibri"/>
                <w:sz w:val="20"/>
                <w:szCs w:val="20"/>
                <w:lang w:eastAsia="en-US"/>
              </w:rPr>
              <w:br/>
            </w:r>
            <w:r w:rsidRPr="007116E3">
              <w:rPr>
                <w:rFonts w:eastAsia="Calibri"/>
                <w:sz w:val="20"/>
                <w:szCs w:val="20"/>
                <w:lang w:eastAsia="en-US"/>
              </w:rPr>
              <w:t>i zawodowych z zakresu bezpieczeństwa publicznego i ochron ludności. Nie jest przygotowany do wypełniania obowiązków z  poszanowaniem norm, zasad etycznych w pełni profesjonalny sposób.</w:t>
            </w:r>
          </w:p>
        </w:tc>
      </w:tr>
      <w:tr w:rsidR="007116E3" w:rsidRPr="007116E3" w:rsidTr="007D4D7D">
        <w:trPr>
          <w:trHeight w:val="255"/>
        </w:trPr>
        <w:tc>
          <w:tcPr>
            <w:tcW w:w="838" w:type="dxa"/>
            <w:tcBorders>
              <w:top w:val="single" w:sz="4" w:space="0" w:color="auto"/>
              <w:left w:val="single" w:sz="4" w:space="0" w:color="auto"/>
              <w:bottom w:val="single" w:sz="4" w:space="0" w:color="auto"/>
              <w:right w:val="single" w:sz="4" w:space="0" w:color="auto"/>
            </w:tcBorders>
            <w:hideMark/>
          </w:tcPr>
          <w:p w:rsidR="007116E3" w:rsidRPr="007116E3" w:rsidRDefault="007116E3" w:rsidP="007116E3">
            <w:pPr>
              <w:jc w:val="center"/>
              <w:rPr>
                <w:rFonts w:eastAsia="Calibri"/>
                <w:sz w:val="22"/>
                <w:szCs w:val="22"/>
                <w:lang w:eastAsia="en-US"/>
              </w:rPr>
            </w:pPr>
            <w:r w:rsidRPr="007116E3">
              <w:rPr>
                <w:rFonts w:eastAsia="Calibri"/>
                <w:sz w:val="22"/>
                <w:szCs w:val="22"/>
                <w:lang w:eastAsia="en-US"/>
              </w:rPr>
              <w:t>3,0-3,5</w:t>
            </w:r>
          </w:p>
        </w:tc>
        <w:tc>
          <w:tcPr>
            <w:tcW w:w="8304" w:type="dxa"/>
            <w:tcBorders>
              <w:top w:val="single" w:sz="4" w:space="0" w:color="auto"/>
              <w:left w:val="single" w:sz="4" w:space="0" w:color="auto"/>
              <w:bottom w:val="single" w:sz="4" w:space="0" w:color="auto"/>
              <w:right w:val="single" w:sz="4" w:space="0" w:color="auto"/>
            </w:tcBorders>
            <w:hideMark/>
          </w:tcPr>
          <w:p w:rsidR="007116E3" w:rsidRPr="007116E3" w:rsidRDefault="007116E3" w:rsidP="004B336C">
            <w:pPr>
              <w:widowControl w:val="0"/>
              <w:spacing w:line="276" w:lineRule="auto"/>
              <w:jc w:val="both"/>
              <w:rPr>
                <w:rFonts w:eastAsia="Calibri"/>
                <w:sz w:val="20"/>
                <w:szCs w:val="20"/>
                <w:lang w:eastAsia="en-US"/>
              </w:rPr>
            </w:pPr>
            <w:r w:rsidRPr="007116E3">
              <w:rPr>
                <w:rFonts w:eastAsia="Calibri"/>
                <w:sz w:val="20"/>
                <w:szCs w:val="20"/>
                <w:lang w:eastAsia="en-US"/>
              </w:rPr>
              <w:t xml:space="preserve">Student: ma pogłębioną wiedzę względem pierwszego stopnia na temat funkcjonowania i organizacji oraz instytucji bezpieczeństwa publicznego i ochron ludności; ma pogłębioną wiedzę względem pierwszego stopnia na temat warsztatu pracy na określonych stanowiskach powiązanych </w:t>
            </w:r>
            <w:r w:rsidR="004B336C">
              <w:rPr>
                <w:rFonts w:eastAsia="Calibri"/>
                <w:sz w:val="20"/>
                <w:szCs w:val="20"/>
                <w:lang w:eastAsia="en-US"/>
              </w:rPr>
              <w:br/>
            </w:r>
            <w:r w:rsidRPr="007116E3">
              <w:rPr>
                <w:rFonts w:eastAsia="Calibri"/>
                <w:sz w:val="20"/>
                <w:szCs w:val="20"/>
                <w:lang w:eastAsia="en-US"/>
              </w:rPr>
              <w:t>z problematyką bezpieczeństwa publicznego i ochron ludności;</w:t>
            </w:r>
            <w:r w:rsidRPr="007116E3">
              <w:rPr>
                <w:rFonts w:eastAsia="Calibri"/>
                <w:sz w:val="22"/>
                <w:szCs w:val="22"/>
                <w:lang w:eastAsia="en-US"/>
              </w:rPr>
              <w:t xml:space="preserve"> </w:t>
            </w:r>
            <w:r w:rsidRPr="007116E3">
              <w:rPr>
                <w:rFonts w:eastAsia="Calibri"/>
                <w:sz w:val="20"/>
                <w:szCs w:val="20"/>
                <w:lang w:eastAsia="en-US"/>
              </w:rPr>
              <w:t xml:space="preserve">potrafi w pogłębiony sposób względem pierwszego stopnia wykorzystywać moduły, procedury, operaty, akty prawa z zakresu bezpieczeństwa publicznego i ochron ludności; potrafi w pogłębiony sposób względem pierwszego stopnia przeprowadzić ocenę ryzyka poszczególnych zagrożeń z zakresu bezpieczeństwa publicznego i ochron ludności do specyfiki terytorialnej oraz organizacyjnej danej instytucji; potrafi przygotować dokumentację potwierdzającą podejmowanie czynności z zakresu problematyki bezpieczeństwa wewnętrznego w ramach praktyki, lecz nie potrafi merytorycznie uzasadniać treści w niej zawartych; jest świadom odpowiedzialności za podejmowane działania w zakresie bezpieczeństwa publicznego </w:t>
            </w:r>
            <w:r w:rsidR="004B336C">
              <w:rPr>
                <w:rFonts w:eastAsia="Calibri"/>
                <w:sz w:val="20"/>
                <w:szCs w:val="20"/>
                <w:lang w:eastAsia="en-US"/>
              </w:rPr>
              <w:br/>
            </w:r>
            <w:r w:rsidRPr="007116E3">
              <w:rPr>
                <w:rFonts w:eastAsia="Calibri"/>
                <w:sz w:val="20"/>
                <w:szCs w:val="20"/>
                <w:lang w:eastAsia="en-US"/>
              </w:rPr>
              <w:t xml:space="preserve">i ochron ludności; jest gotów w pogłębiony sposób względem pierwszego stopnia wejść w role zawodowe w organizacjach tworzących potencjalny teren aktywności zawodowej, jest przygotowany do udziału w różnych projektach społecznych i zawodowych z zakresu bezpieczeństwa publicznego </w:t>
            </w:r>
            <w:r w:rsidR="004B336C">
              <w:rPr>
                <w:rFonts w:eastAsia="Calibri"/>
                <w:sz w:val="20"/>
                <w:szCs w:val="20"/>
                <w:lang w:eastAsia="en-US"/>
              </w:rPr>
              <w:br/>
            </w:r>
            <w:r w:rsidRPr="007116E3">
              <w:rPr>
                <w:rFonts w:eastAsia="Calibri"/>
                <w:sz w:val="20"/>
                <w:szCs w:val="20"/>
                <w:lang w:eastAsia="en-US"/>
              </w:rPr>
              <w:t>i ochron ludności; jest przygotowany do wypełniania obowiązków z  poszanowaniem norm, zasad etycznych w pełni profesjonalny sposób.</w:t>
            </w:r>
          </w:p>
        </w:tc>
      </w:tr>
      <w:tr w:rsidR="007116E3" w:rsidRPr="007116E3" w:rsidTr="007D4D7D">
        <w:trPr>
          <w:trHeight w:val="255"/>
        </w:trPr>
        <w:tc>
          <w:tcPr>
            <w:tcW w:w="838" w:type="dxa"/>
            <w:tcBorders>
              <w:top w:val="single" w:sz="4" w:space="0" w:color="auto"/>
              <w:left w:val="single" w:sz="4" w:space="0" w:color="auto"/>
              <w:bottom w:val="single" w:sz="4" w:space="0" w:color="auto"/>
              <w:right w:val="single" w:sz="4" w:space="0" w:color="auto"/>
            </w:tcBorders>
            <w:hideMark/>
          </w:tcPr>
          <w:p w:rsidR="007116E3" w:rsidRPr="007116E3" w:rsidRDefault="007116E3" w:rsidP="007116E3">
            <w:pPr>
              <w:jc w:val="center"/>
              <w:rPr>
                <w:rFonts w:eastAsia="Calibri"/>
                <w:sz w:val="22"/>
                <w:szCs w:val="22"/>
                <w:lang w:eastAsia="en-US"/>
              </w:rPr>
            </w:pPr>
            <w:r w:rsidRPr="007116E3">
              <w:rPr>
                <w:rFonts w:eastAsia="Calibri"/>
                <w:sz w:val="22"/>
                <w:szCs w:val="22"/>
                <w:lang w:eastAsia="en-US"/>
              </w:rPr>
              <w:t>4,0-4,5</w:t>
            </w:r>
          </w:p>
        </w:tc>
        <w:tc>
          <w:tcPr>
            <w:tcW w:w="8304" w:type="dxa"/>
            <w:tcBorders>
              <w:top w:val="single" w:sz="4" w:space="0" w:color="auto"/>
              <w:left w:val="single" w:sz="4" w:space="0" w:color="auto"/>
              <w:bottom w:val="single" w:sz="4" w:space="0" w:color="auto"/>
              <w:right w:val="single" w:sz="4" w:space="0" w:color="auto"/>
            </w:tcBorders>
            <w:hideMark/>
          </w:tcPr>
          <w:p w:rsidR="007116E3" w:rsidRPr="007116E3" w:rsidRDefault="007116E3" w:rsidP="007116E3">
            <w:pPr>
              <w:widowControl w:val="0"/>
              <w:spacing w:after="200" w:line="276" w:lineRule="auto"/>
              <w:jc w:val="both"/>
              <w:rPr>
                <w:rFonts w:eastAsia="Calibri"/>
                <w:sz w:val="20"/>
                <w:szCs w:val="20"/>
                <w:lang w:eastAsia="en-US"/>
              </w:rPr>
            </w:pPr>
            <w:r w:rsidRPr="007116E3">
              <w:rPr>
                <w:rFonts w:eastAsia="Calibri"/>
                <w:sz w:val="20"/>
                <w:szCs w:val="20"/>
                <w:lang w:eastAsia="en-US"/>
              </w:rPr>
              <w:t xml:space="preserve">Student: ma pogłębioną wiedzę względem pierwszego stopnia na temat funkcjonowania i organizacji, formalno-prawnych warunków rozwoju  instytucji bezpieczeństwa publicznego i ochron ludności; ma pogłębioną wiedzę względem pierwszego stopnia na temat warsztatu pracy na określonych stanowiskach powiązanych z problematyką bezpieczeństwa publicznego i ochron ludności, procesów łączności a także komunikacji interpersonalnej z zakresu bezpieczeństwa publicznego i ochron ludności; potrafi w pogłębiony sposób względem pierwszego stopnia przeprowadzić ocenę ryzyka poszczególnych zagrożeń, dokonać analizy i interpretacji problemów z zakresu bezpieczeństwa publicznego i ochron ludności; potrafi przygotować dokumentację potwierdzającą podejmowanie czynności z zakresu problematyki bezpieczeństwa wewnętrznego w ramach praktyki, oraz z drobnymi błędami potrafi merytorycznie uzasadniać treści w niej zawarte; jest świadom odpowiedzialności za podejmowane działania w zakresie bezpieczeństwa publicznego i ochron ludności oraz ich znaczenia dla środowiska społecznego i naturalnego; jest gotów w pogłębiony sposób względem pierwszego stopnia wejść w role zawodowe w organizacjach tworzących potencjalny teren aktywności zawodowej, jest przygotowany do udziału w różnych projektach społecznych i zawodowych z zakresu bezpieczeństwa publicznego i ochron ludności. Jest przygotowany do wypełniania obowiązków </w:t>
            </w:r>
            <w:r w:rsidR="004B336C">
              <w:rPr>
                <w:rFonts w:eastAsia="Calibri"/>
                <w:sz w:val="20"/>
                <w:szCs w:val="20"/>
                <w:lang w:eastAsia="en-US"/>
              </w:rPr>
              <w:br/>
            </w:r>
            <w:r w:rsidRPr="007116E3">
              <w:rPr>
                <w:rFonts w:eastAsia="Calibri"/>
                <w:sz w:val="20"/>
                <w:szCs w:val="20"/>
                <w:lang w:eastAsia="en-US"/>
              </w:rPr>
              <w:lastRenderedPageBreak/>
              <w:t>z  poszanowaniem norm, zasad etycznych w pełni profesjonalny sposób.</w:t>
            </w:r>
          </w:p>
        </w:tc>
      </w:tr>
      <w:tr w:rsidR="007116E3" w:rsidRPr="007116E3" w:rsidTr="007D4D7D">
        <w:trPr>
          <w:trHeight w:val="255"/>
        </w:trPr>
        <w:tc>
          <w:tcPr>
            <w:tcW w:w="838" w:type="dxa"/>
            <w:tcBorders>
              <w:top w:val="single" w:sz="4" w:space="0" w:color="auto"/>
              <w:left w:val="single" w:sz="4" w:space="0" w:color="auto"/>
              <w:bottom w:val="single" w:sz="4" w:space="0" w:color="auto"/>
              <w:right w:val="single" w:sz="4" w:space="0" w:color="auto"/>
            </w:tcBorders>
            <w:hideMark/>
          </w:tcPr>
          <w:p w:rsidR="007116E3" w:rsidRPr="007116E3" w:rsidRDefault="007116E3" w:rsidP="007116E3">
            <w:pPr>
              <w:jc w:val="center"/>
              <w:rPr>
                <w:rFonts w:eastAsia="Calibri"/>
                <w:sz w:val="22"/>
                <w:szCs w:val="22"/>
                <w:lang w:eastAsia="en-US"/>
              </w:rPr>
            </w:pPr>
            <w:r w:rsidRPr="007116E3">
              <w:rPr>
                <w:rFonts w:eastAsia="Calibri"/>
                <w:sz w:val="22"/>
                <w:szCs w:val="22"/>
                <w:lang w:eastAsia="en-US"/>
              </w:rPr>
              <w:lastRenderedPageBreak/>
              <w:t>5,0</w:t>
            </w:r>
          </w:p>
        </w:tc>
        <w:tc>
          <w:tcPr>
            <w:tcW w:w="8304" w:type="dxa"/>
            <w:tcBorders>
              <w:top w:val="single" w:sz="4" w:space="0" w:color="auto"/>
              <w:left w:val="single" w:sz="4" w:space="0" w:color="auto"/>
              <w:bottom w:val="single" w:sz="4" w:space="0" w:color="auto"/>
              <w:right w:val="single" w:sz="4" w:space="0" w:color="auto"/>
            </w:tcBorders>
            <w:hideMark/>
          </w:tcPr>
          <w:p w:rsidR="007116E3" w:rsidRPr="007116E3" w:rsidRDefault="007116E3" w:rsidP="007116E3">
            <w:pPr>
              <w:widowControl w:val="0"/>
              <w:spacing w:after="200" w:line="276" w:lineRule="auto"/>
              <w:jc w:val="both"/>
              <w:rPr>
                <w:rFonts w:eastAsia="Calibri"/>
                <w:sz w:val="20"/>
                <w:szCs w:val="20"/>
                <w:lang w:eastAsia="en-US"/>
              </w:rPr>
            </w:pPr>
            <w:r w:rsidRPr="007116E3">
              <w:rPr>
                <w:rFonts w:eastAsia="Calibri"/>
                <w:sz w:val="20"/>
                <w:szCs w:val="20"/>
                <w:lang w:eastAsia="en-US"/>
              </w:rPr>
              <w:t>Student: ma pogłębioną wiedzę względem pierwszego stopnia na temat funkcjonowania i organizacji, formalno-prawnych i społecznych warunków rozwoju  instytucji bezpieczeństwa publicznego i ochron ludności; ma pogłębioną wiedzę względem pierwszego stopnia na temat warsztatu pracy na określonych stanowiskach powiązanych z problematyką bezpieczeństwa publicznego i ochron ludności, procesów łączności a także komunikacji interpersonalnej, posiada  rozpoznanie dokumentów szczegółowych z zakresu bezpieczeństwa publicznego i ochron ludności;</w:t>
            </w:r>
            <w:r w:rsidRPr="007116E3">
              <w:rPr>
                <w:rFonts w:eastAsia="Calibri"/>
                <w:sz w:val="22"/>
                <w:szCs w:val="22"/>
                <w:lang w:eastAsia="en-US"/>
              </w:rPr>
              <w:t xml:space="preserve"> </w:t>
            </w:r>
            <w:r w:rsidRPr="007116E3">
              <w:rPr>
                <w:rFonts w:eastAsia="Calibri"/>
                <w:sz w:val="20"/>
                <w:szCs w:val="20"/>
                <w:lang w:eastAsia="en-US"/>
              </w:rPr>
              <w:t xml:space="preserve">potrafi w pogłębiony sposób względem pierwszego stopnia wykorzystywać moduły, procedury, operaty, dokumenty prawne oraz planistyczne z zakresu bezpieczeństwa publicznego i ochron ludności, a także z zakresu kooperacji instytucji bezpieczeństwa wewnętrznego na rzecz zwalczania zagrożeń porządku publicznego, osób </w:t>
            </w:r>
            <w:r w:rsidR="004B336C">
              <w:rPr>
                <w:rFonts w:eastAsia="Calibri"/>
                <w:sz w:val="20"/>
                <w:szCs w:val="20"/>
                <w:lang w:eastAsia="en-US"/>
              </w:rPr>
              <w:br/>
            </w:r>
            <w:r w:rsidRPr="007116E3">
              <w:rPr>
                <w:rFonts w:eastAsia="Calibri"/>
                <w:sz w:val="20"/>
                <w:szCs w:val="20"/>
                <w:lang w:eastAsia="en-US"/>
              </w:rPr>
              <w:t xml:space="preserve">i mienia; potrafi w pogłębiony sposób względem pierwszego stopnia przeprowadzić ocenę ryzyka poszczególnych zagrożeń, dokonać analizy i interpretacji problemów a także adaptować procedury </w:t>
            </w:r>
            <w:r w:rsidR="004B336C">
              <w:rPr>
                <w:rFonts w:eastAsia="Calibri"/>
                <w:sz w:val="20"/>
                <w:szCs w:val="20"/>
                <w:lang w:eastAsia="en-US"/>
              </w:rPr>
              <w:br/>
            </w:r>
            <w:r w:rsidRPr="007116E3">
              <w:rPr>
                <w:rFonts w:eastAsia="Calibri"/>
                <w:sz w:val="20"/>
                <w:szCs w:val="20"/>
                <w:lang w:eastAsia="en-US"/>
              </w:rPr>
              <w:t>z zakresu bezpieczeństwa publicznego i ochron ludności do specyfiki terytorialnej oraz organizacyjnej danej instytucji; potrafi przygotować dokumentację potwierdzającą podejmowane czynności z zakresu problematyki bezpieczeństwa wewnętrznego, potrafiąc merytorycznie uzasadniać treści w nich zawarte;</w:t>
            </w:r>
            <w:r w:rsidRPr="007116E3">
              <w:rPr>
                <w:rFonts w:eastAsia="Calibri"/>
                <w:sz w:val="22"/>
                <w:szCs w:val="22"/>
                <w:lang w:eastAsia="en-US"/>
              </w:rPr>
              <w:t xml:space="preserve"> </w:t>
            </w:r>
            <w:r w:rsidRPr="007116E3">
              <w:rPr>
                <w:rFonts w:eastAsia="Calibri"/>
                <w:sz w:val="20"/>
                <w:szCs w:val="20"/>
                <w:lang w:eastAsia="en-US"/>
              </w:rPr>
              <w:t>jest świadom odpowiedzialności za podejmowane działania w zakresie bezpieczeństwa publicznego i ochron ludności oraz ich znaczenia dla środowiska społecznego i naturalnego; jest gotów w pogłębiony sposób względem pierwszego stopnia wejść w role zawodowe w organizacjach tworzących potencjalny teren aktywności zawodowej, jest przygotowany do udziału w różnych projektach społecznych i zawodowych z zakresu bezpieczeństwa publicznego i ochron ludności. Jest przygotowany do wypełniania obowiązków z  poszanowaniem norm, zasad etycznych w pełni profesjonalny sposób.</w:t>
            </w:r>
          </w:p>
        </w:tc>
      </w:tr>
    </w:tbl>
    <w:p w:rsidR="007116E3" w:rsidRPr="007116E3" w:rsidRDefault="007116E3" w:rsidP="007116E3">
      <w:pPr>
        <w:rPr>
          <w:rFonts w:eastAsia="Calibri"/>
          <w:b/>
          <w:sz w:val="22"/>
          <w:szCs w:val="22"/>
          <w:lang w:eastAsia="en-US"/>
        </w:rPr>
      </w:pPr>
    </w:p>
    <w:p w:rsidR="007116E3" w:rsidRPr="00B66F0E" w:rsidRDefault="007116E3">
      <w:pPr>
        <w:spacing w:after="160" w:line="259" w:lineRule="auto"/>
      </w:pPr>
      <w:r w:rsidRPr="00B66F0E">
        <w:br w:type="page"/>
      </w:r>
    </w:p>
    <w:p w:rsidR="007116E3" w:rsidRPr="00B66F0E" w:rsidRDefault="007116E3" w:rsidP="007116E3">
      <w:pPr>
        <w:pStyle w:val="Bezodstpw"/>
        <w:rPr>
          <w:rFonts w:ascii="Times New Roman" w:hAnsi="Times New Roman"/>
          <w:b/>
        </w:rPr>
      </w:pPr>
    </w:p>
    <w:p w:rsidR="007116E3" w:rsidRPr="00B66F0E" w:rsidRDefault="006D7CDB" w:rsidP="007116E3">
      <w:pPr>
        <w:pStyle w:val="Bezodstpw"/>
        <w:jc w:val="center"/>
        <w:rPr>
          <w:rFonts w:ascii="Times New Roman" w:hAnsi="Times New Roman"/>
          <w:b/>
        </w:rPr>
      </w:pPr>
      <w:r>
        <w:rPr>
          <w:noProof/>
          <w:lang w:eastAsia="pl-PL"/>
        </w:rPr>
        <w:drawing>
          <wp:inline distT="0" distB="0" distL="0" distR="0" wp14:anchorId="0F5FAE5A" wp14:editId="64B066EB">
            <wp:extent cx="1183005" cy="311150"/>
            <wp:effectExtent l="0" t="0" r="0" b="0"/>
            <wp:docPr id="30" name="Obraz 30"/>
            <wp:cNvGraphicFramePr/>
            <a:graphic xmlns:a="http://schemas.openxmlformats.org/drawingml/2006/main">
              <a:graphicData uri="http://schemas.openxmlformats.org/drawingml/2006/picture">
                <pic:pic xmlns:pic="http://schemas.openxmlformats.org/drawingml/2006/picture">
                  <pic:nvPicPr>
                    <pic:cNvPr id="24" name="Obraz 2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005" cy="311150"/>
                    </a:xfrm>
                    <a:prstGeom prst="rect">
                      <a:avLst/>
                    </a:prstGeom>
                    <a:noFill/>
                  </pic:spPr>
                </pic:pic>
              </a:graphicData>
            </a:graphic>
          </wp:inline>
        </w:drawing>
      </w:r>
    </w:p>
    <w:p w:rsidR="007116E3" w:rsidRPr="00B66F0E" w:rsidRDefault="007116E3" w:rsidP="007116E3">
      <w:pPr>
        <w:pStyle w:val="Bezodstpw"/>
        <w:rPr>
          <w:rFonts w:ascii="Times New Roman" w:hAnsi="Times New Roman"/>
          <w:b/>
        </w:rPr>
      </w:pPr>
    </w:p>
    <w:p w:rsidR="007116E3" w:rsidRPr="00B66F0E" w:rsidRDefault="007116E3" w:rsidP="007116E3">
      <w:pPr>
        <w:pStyle w:val="Bezodstpw"/>
        <w:jc w:val="center"/>
        <w:rPr>
          <w:rFonts w:ascii="Times New Roman" w:hAnsi="Times New Roman"/>
        </w:rPr>
      </w:pPr>
      <w:r w:rsidRPr="00B66F0E">
        <w:rPr>
          <w:rFonts w:ascii="Times New Roman" w:hAnsi="Times New Roman"/>
          <w:b/>
        </w:rPr>
        <w:t xml:space="preserve">STAROPOLSKA </w:t>
      </w:r>
      <w:r w:rsidR="00ED4E68">
        <w:rPr>
          <w:rFonts w:ascii="Times New Roman" w:hAnsi="Times New Roman"/>
          <w:b/>
        </w:rPr>
        <w:t>AKADEMIA NAUK STOSOWANYCH</w:t>
      </w:r>
      <w:r w:rsidRPr="00B66F0E">
        <w:rPr>
          <w:rFonts w:ascii="Times New Roman" w:hAnsi="Times New Roman"/>
          <w:b/>
        </w:rPr>
        <w:t xml:space="preserve"> W KIELCACH</w:t>
      </w:r>
    </w:p>
    <w:p w:rsidR="007116E3" w:rsidRPr="00B66F0E" w:rsidRDefault="007116E3" w:rsidP="007116E3">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0"/>
        <w:gridCol w:w="546"/>
        <w:gridCol w:w="833"/>
        <w:gridCol w:w="634"/>
        <w:gridCol w:w="622"/>
        <w:gridCol w:w="689"/>
        <w:gridCol w:w="1149"/>
        <w:gridCol w:w="656"/>
        <w:gridCol w:w="544"/>
        <w:gridCol w:w="833"/>
        <w:gridCol w:w="633"/>
        <w:gridCol w:w="622"/>
        <w:gridCol w:w="691"/>
      </w:tblGrid>
      <w:tr w:rsidR="007116E3" w:rsidRPr="00B66F0E" w:rsidTr="007D4D7D">
        <w:trPr>
          <w:trHeight w:val="510"/>
        </w:trPr>
        <w:tc>
          <w:tcPr>
            <w:tcW w:w="9286" w:type="dxa"/>
            <w:gridSpan w:val="13"/>
            <w:tcBorders>
              <w:bottom w:val="single" w:sz="4" w:space="0" w:color="auto"/>
            </w:tcBorders>
            <w:vAlign w:val="center"/>
          </w:tcPr>
          <w:p w:rsidR="007116E3" w:rsidRPr="00B66F0E" w:rsidRDefault="007116E3" w:rsidP="007D4D7D">
            <w:pPr>
              <w:pStyle w:val="Bezodstpw"/>
              <w:rPr>
                <w:rFonts w:ascii="Times New Roman" w:hAnsi="Times New Roman"/>
                <w:b/>
                <w:i/>
              </w:rPr>
            </w:pPr>
            <w:r w:rsidRPr="00B66F0E">
              <w:rPr>
                <w:rFonts w:ascii="Times New Roman" w:hAnsi="Times New Roman"/>
                <w:b/>
                <w:i/>
              </w:rPr>
              <w:t xml:space="preserve">Nazwa przedmiotu: </w:t>
            </w:r>
            <w:r w:rsidRPr="00B66F0E">
              <w:rPr>
                <w:rFonts w:ascii="Times New Roman" w:hAnsi="Times New Roman"/>
              </w:rPr>
              <w:t>PRAKTYKA</w:t>
            </w:r>
          </w:p>
        </w:tc>
      </w:tr>
      <w:tr w:rsidR="007116E3" w:rsidRPr="00B66F0E" w:rsidTr="007D4D7D">
        <w:trPr>
          <w:trHeight w:val="435"/>
        </w:trPr>
        <w:tc>
          <w:tcPr>
            <w:tcW w:w="9286" w:type="dxa"/>
            <w:gridSpan w:val="13"/>
            <w:tcBorders>
              <w:top w:val="single" w:sz="4" w:space="0" w:color="auto"/>
              <w:bottom w:val="single" w:sz="4" w:space="0" w:color="auto"/>
            </w:tcBorders>
            <w:vAlign w:val="center"/>
          </w:tcPr>
          <w:p w:rsidR="007116E3" w:rsidRPr="00B66F0E" w:rsidRDefault="007116E3" w:rsidP="007D4D7D">
            <w:pPr>
              <w:rPr>
                <w:b/>
                <w:i/>
              </w:rPr>
            </w:pPr>
            <w:r w:rsidRPr="00B66F0E">
              <w:rPr>
                <w:b/>
                <w:i/>
              </w:rPr>
              <w:t xml:space="preserve">Jednostka prowadząca: </w:t>
            </w:r>
            <w:r w:rsidRPr="00B66F0E">
              <w:t>INSTYTUT NAUK O BEZPIECZEŃSTWIE</w:t>
            </w:r>
          </w:p>
        </w:tc>
      </w:tr>
      <w:tr w:rsidR="007116E3" w:rsidRPr="00B66F0E" w:rsidTr="007D4D7D">
        <w:trPr>
          <w:trHeight w:val="510"/>
        </w:trPr>
        <w:tc>
          <w:tcPr>
            <w:tcW w:w="9286" w:type="dxa"/>
            <w:gridSpan w:val="13"/>
            <w:tcBorders>
              <w:top w:val="single" w:sz="4" w:space="0" w:color="auto"/>
              <w:bottom w:val="single" w:sz="4" w:space="0" w:color="auto"/>
            </w:tcBorders>
            <w:vAlign w:val="center"/>
          </w:tcPr>
          <w:p w:rsidR="007116E3" w:rsidRPr="00B66F0E" w:rsidRDefault="007116E3" w:rsidP="007D4D7D">
            <w:pPr>
              <w:pStyle w:val="Bezodstpw"/>
              <w:rPr>
                <w:rFonts w:ascii="Times New Roman" w:hAnsi="Times New Roman"/>
                <w:b/>
                <w:i/>
              </w:rPr>
            </w:pPr>
            <w:r w:rsidRPr="00B66F0E">
              <w:rPr>
                <w:rFonts w:ascii="Times New Roman" w:hAnsi="Times New Roman"/>
                <w:b/>
                <w:i/>
              </w:rPr>
              <w:t xml:space="preserve">Kierunek/Specjalność: </w:t>
            </w:r>
            <w:r w:rsidRPr="00B66F0E">
              <w:rPr>
                <w:rFonts w:ascii="Times New Roman" w:hAnsi="Times New Roman"/>
                <w:smallCaps/>
              </w:rPr>
              <w:t>BEZPIECZEŃSTWO WEWNĘTRZNE/Zarządzanie Kryzysowe</w:t>
            </w:r>
          </w:p>
        </w:tc>
      </w:tr>
      <w:tr w:rsidR="007116E3" w:rsidRPr="00B66F0E" w:rsidTr="007D4D7D">
        <w:trPr>
          <w:trHeight w:val="510"/>
        </w:trPr>
        <w:tc>
          <w:tcPr>
            <w:tcW w:w="9286" w:type="dxa"/>
            <w:gridSpan w:val="13"/>
            <w:tcBorders>
              <w:top w:val="single" w:sz="4" w:space="0" w:color="auto"/>
              <w:bottom w:val="single" w:sz="4" w:space="0" w:color="auto"/>
            </w:tcBorders>
            <w:vAlign w:val="center"/>
          </w:tcPr>
          <w:p w:rsidR="007116E3" w:rsidRPr="00B66F0E" w:rsidRDefault="007116E3" w:rsidP="007D4D7D">
            <w:pPr>
              <w:pStyle w:val="Bezodstpw"/>
              <w:rPr>
                <w:rFonts w:ascii="Times New Roman" w:hAnsi="Times New Roman"/>
                <w:b/>
                <w:i/>
              </w:rPr>
            </w:pPr>
            <w:r w:rsidRPr="00B66F0E">
              <w:rPr>
                <w:rFonts w:ascii="Times New Roman" w:hAnsi="Times New Roman"/>
                <w:b/>
                <w:i/>
              </w:rPr>
              <w:t xml:space="preserve">Poziom kształcenia: </w:t>
            </w:r>
            <w:r w:rsidRPr="00B66F0E">
              <w:rPr>
                <w:rFonts w:ascii="Times New Roman" w:hAnsi="Times New Roman"/>
              </w:rPr>
              <w:t>STUDIA II STOPNIA</w:t>
            </w:r>
          </w:p>
        </w:tc>
      </w:tr>
      <w:tr w:rsidR="007116E3" w:rsidRPr="00B66F0E" w:rsidTr="007D4D7D">
        <w:trPr>
          <w:trHeight w:val="510"/>
        </w:trPr>
        <w:tc>
          <w:tcPr>
            <w:tcW w:w="9286" w:type="dxa"/>
            <w:gridSpan w:val="13"/>
            <w:tcBorders>
              <w:top w:val="single" w:sz="4" w:space="0" w:color="auto"/>
              <w:bottom w:val="single" w:sz="4" w:space="0" w:color="auto"/>
            </w:tcBorders>
            <w:vAlign w:val="center"/>
          </w:tcPr>
          <w:p w:rsidR="007116E3" w:rsidRPr="00B66F0E" w:rsidRDefault="007116E3" w:rsidP="007D4D7D">
            <w:pPr>
              <w:pStyle w:val="Bezodstpw"/>
              <w:rPr>
                <w:rFonts w:ascii="Times New Roman" w:hAnsi="Times New Roman"/>
                <w:b/>
                <w:i/>
              </w:rPr>
            </w:pPr>
            <w:r w:rsidRPr="00B66F0E">
              <w:rPr>
                <w:rFonts w:ascii="Times New Roman" w:hAnsi="Times New Roman"/>
                <w:b/>
                <w:i/>
              </w:rPr>
              <w:t xml:space="preserve">Profil kształcenia: </w:t>
            </w:r>
            <w:r w:rsidRPr="00B66F0E">
              <w:rPr>
                <w:rFonts w:ascii="Times New Roman" w:hAnsi="Times New Roman"/>
              </w:rPr>
              <w:t>PRAKTYCZNY</w:t>
            </w:r>
          </w:p>
        </w:tc>
      </w:tr>
      <w:tr w:rsidR="007116E3" w:rsidRPr="00B66F0E" w:rsidTr="007D4D7D">
        <w:trPr>
          <w:trHeight w:val="510"/>
        </w:trPr>
        <w:tc>
          <w:tcPr>
            <w:tcW w:w="9286" w:type="dxa"/>
            <w:gridSpan w:val="13"/>
            <w:tcBorders>
              <w:top w:val="single" w:sz="4" w:space="0" w:color="auto"/>
              <w:bottom w:val="single" w:sz="4" w:space="0" w:color="auto"/>
            </w:tcBorders>
            <w:vAlign w:val="center"/>
          </w:tcPr>
          <w:p w:rsidR="007116E3" w:rsidRPr="00B66F0E" w:rsidRDefault="007116E3" w:rsidP="007D4D7D">
            <w:pPr>
              <w:pStyle w:val="Bezodstpw"/>
              <w:rPr>
                <w:rFonts w:ascii="Times New Roman" w:hAnsi="Times New Roman"/>
                <w:b/>
                <w:i/>
              </w:rPr>
            </w:pPr>
            <w:r w:rsidRPr="00B66F0E">
              <w:rPr>
                <w:rFonts w:ascii="Times New Roman" w:hAnsi="Times New Roman"/>
                <w:b/>
                <w:i/>
              </w:rPr>
              <w:t xml:space="preserve">Język wykładowy: </w:t>
            </w:r>
            <w:r w:rsidRPr="00B66F0E">
              <w:rPr>
                <w:rFonts w:ascii="Times New Roman" w:hAnsi="Times New Roman"/>
              </w:rPr>
              <w:t>POLSKI</w:t>
            </w:r>
          </w:p>
        </w:tc>
      </w:tr>
      <w:tr w:rsidR="007116E3" w:rsidRPr="00B66F0E" w:rsidTr="007D4D7D">
        <w:trPr>
          <w:trHeight w:val="510"/>
        </w:trPr>
        <w:tc>
          <w:tcPr>
            <w:tcW w:w="9286" w:type="dxa"/>
            <w:gridSpan w:val="13"/>
            <w:tcBorders>
              <w:top w:val="single" w:sz="4" w:space="0" w:color="auto"/>
              <w:bottom w:val="single" w:sz="4" w:space="0" w:color="auto"/>
            </w:tcBorders>
            <w:vAlign w:val="center"/>
          </w:tcPr>
          <w:p w:rsidR="007116E3" w:rsidRPr="00B66F0E" w:rsidRDefault="007116E3" w:rsidP="007D4D7D">
            <w:pPr>
              <w:pStyle w:val="Bezodstpw"/>
              <w:rPr>
                <w:rFonts w:ascii="Times New Roman" w:hAnsi="Times New Roman"/>
                <w:b/>
                <w:i/>
              </w:rPr>
            </w:pPr>
            <w:r w:rsidRPr="00B66F0E">
              <w:rPr>
                <w:rFonts w:ascii="Times New Roman" w:hAnsi="Times New Roman"/>
                <w:b/>
                <w:i/>
              </w:rPr>
              <w:t xml:space="preserve">Forma studiów: </w:t>
            </w:r>
            <w:r w:rsidRPr="00B66F0E">
              <w:rPr>
                <w:rFonts w:ascii="Times New Roman" w:hAnsi="Times New Roman"/>
              </w:rPr>
              <w:t>NIESTACJONARNE</w:t>
            </w:r>
          </w:p>
        </w:tc>
      </w:tr>
      <w:tr w:rsidR="007116E3" w:rsidRPr="00B66F0E" w:rsidTr="007D4D7D">
        <w:trPr>
          <w:trHeight w:val="510"/>
        </w:trPr>
        <w:tc>
          <w:tcPr>
            <w:tcW w:w="9286" w:type="dxa"/>
            <w:gridSpan w:val="13"/>
            <w:tcBorders>
              <w:top w:val="single" w:sz="4" w:space="0" w:color="auto"/>
              <w:bottom w:val="single" w:sz="4" w:space="0" w:color="auto"/>
            </w:tcBorders>
            <w:vAlign w:val="center"/>
          </w:tcPr>
          <w:p w:rsidR="007116E3" w:rsidRPr="00B66F0E" w:rsidRDefault="007116E3" w:rsidP="007D4D7D">
            <w:pPr>
              <w:pStyle w:val="Bezodstpw"/>
              <w:rPr>
                <w:rFonts w:ascii="Times New Roman" w:hAnsi="Times New Roman"/>
                <w:b/>
                <w:i/>
              </w:rPr>
            </w:pPr>
            <w:r w:rsidRPr="00B66F0E">
              <w:rPr>
                <w:rFonts w:ascii="Times New Roman" w:hAnsi="Times New Roman"/>
                <w:b/>
                <w:i/>
              </w:rPr>
              <w:t xml:space="preserve">Semestr studiów: </w:t>
            </w:r>
            <w:r w:rsidRPr="00B66F0E">
              <w:rPr>
                <w:rFonts w:ascii="Times New Roman" w:hAnsi="Times New Roman"/>
              </w:rPr>
              <w:t>III</w:t>
            </w:r>
          </w:p>
        </w:tc>
      </w:tr>
      <w:tr w:rsidR="007116E3" w:rsidRPr="00B66F0E" w:rsidTr="007D4D7D">
        <w:tc>
          <w:tcPr>
            <w:tcW w:w="2685" w:type="dxa"/>
            <w:gridSpan w:val="4"/>
            <w:vAlign w:val="center"/>
          </w:tcPr>
          <w:p w:rsidR="007116E3" w:rsidRPr="00B66F0E" w:rsidRDefault="007116E3" w:rsidP="007D4D7D">
            <w:pPr>
              <w:pStyle w:val="Bezodstpw"/>
              <w:jc w:val="center"/>
              <w:rPr>
                <w:rFonts w:ascii="Times New Roman" w:hAnsi="Times New Roman"/>
                <w:b/>
                <w:i/>
              </w:rPr>
            </w:pPr>
            <w:r w:rsidRPr="00B66F0E">
              <w:rPr>
                <w:rFonts w:ascii="Times New Roman" w:hAnsi="Times New Roman"/>
                <w:b/>
                <w:i/>
              </w:rPr>
              <w:t>Koordynator</w:t>
            </w:r>
          </w:p>
        </w:tc>
        <w:tc>
          <w:tcPr>
            <w:tcW w:w="3260" w:type="dxa"/>
            <w:gridSpan w:val="4"/>
            <w:tcBorders>
              <w:right w:val="single" w:sz="4" w:space="0" w:color="auto"/>
            </w:tcBorders>
            <w:vAlign w:val="center"/>
          </w:tcPr>
          <w:p w:rsidR="007116E3" w:rsidRPr="00B66F0E" w:rsidRDefault="007116E3" w:rsidP="007D4D7D">
            <w:pPr>
              <w:pStyle w:val="Bezodstpw"/>
              <w:jc w:val="center"/>
              <w:rPr>
                <w:rFonts w:ascii="Times New Roman" w:hAnsi="Times New Roman"/>
              </w:rPr>
            </w:pPr>
            <w:r w:rsidRPr="00B66F0E">
              <w:rPr>
                <w:rFonts w:ascii="Times New Roman" w:hAnsi="Times New Roman"/>
                <w:b/>
                <w:i/>
              </w:rPr>
              <w:t>Prowadzący</w:t>
            </w:r>
          </w:p>
        </w:tc>
        <w:tc>
          <w:tcPr>
            <w:tcW w:w="3341" w:type="dxa"/>
            <w:gridSpan w:val="5"/>
            <w:tcBorders>
              <w:left w:val="single" w:sz="4" w:space="0" w:color="auto"/>
              <w:bottom w:val="single" w:sz="4" w:space="0" w:color="auto"/>
            </w:tcBorders>
            <w:vAlign w:val="center"/>
          </w:tcPr>
          <w:p w:rsidR="007116E3" w:rsidRPr="00B66F0E" w:rsidRDefault="007116E3" w:rsidP="007D4D7D">
            <w:pPr>
              <w:pStyle w:val="Bezodstpw"/>
              <w:jc w:val="center"/>
              <w:rPr>
                <w:rFonts w:ascii="Times New Roman" w:hAnsi="Times New Roman"/>
              </w:rPr>
            </w:pPr>
            <w:r w:rsidRPr="00B66F0E">
              <w:rPr>
                <w:rFonts w:ascii="Times New Roman" w:hAnsi="Times New Roman"/>
                <w:b/>
                <w:i/>
              </w:rPr>
              <w:t>Moduł/Typ przedmiotu</w:t>
            </w:r>
          </w:p>
        </w:tc>
      </w:tr>
      <w:tr w:rsidR="007116E3" w:rsidRPr="00B66F0E" w:rsidTr="007D4D7D">
        <w:trPr>
          <w:trHeight w:val="510"/>
        </w:trPr>
        <w:tc>
          <w:tcPr>
            <w:tcW w:w="2685" w:type="dxa"/>
            <w:gridSpan w:val="4"/>
            <w:vAlign w:val="center"/>
          </w:tcPr>
          <w:p w:rsidR="007116E3" w:rsidRPr="00B66F0E" w:rsidRDefault="007116E3" w:rsidP="007D4D7D">
            <w:pPr>
              <w:pStyle w:val="Bezodstpw"/>
              <w:jc w:val="center"/>
              <w:rPr>
                <w:rFonts w:ascii="Times New Roman" w:hAnsi="Times New Roman"/>
              </w:rPr>
            </w:pPr>
            <w:r w:rsidRPr="00B66F0E">
              <w:rPr>
                <w:rFonts w:ascii="Times New Roman" w:hAnsi="Times New Roman"/>
              </w:rPr>
              <w:t xml:space="preserve">dr hab. Radosław </w:t>
            </w:r>
            <w:proofErr w:type="spellStart"/>
            <w:r w:rsidRPr="00B66F0E">
              <w:rPr>
                <w:rFonts w:ascii="Times New Roman" w:hAnsi="Times New Roman"/>
              </w:rPr>
              <w:t>Harabin</w:t>
            </w:r>
            <w:proofErr w:type="spellEnd"/>
            <w:r w:rsidRPr="00B66F0E">
              <w:rPr>
                <w:rFonts w:ascii="Times New Roman" w:hAnsi="Times New Roman"/>
              </w:rPr>
              <w:t xml:space="preserve">, prof. </w:t>
            </w:r>
            <w:proofErr w:type="spellStart"/>
            <w:r w:rsidR="00ED4E68">
              <w:rPr>
                <w:rFonts w:ascii="Times New Roman" w:hAnsi="Times New Roman"/>
              </w:rPr>
              <w:t>StANS</w:t>
            </w:r>
            <w:proofErr w:type="spellEnd"/>
          </w:p>
        </w:tc>
        <w:tc>
          <w:tcPr>
            <w:tcW w:w="3260" w:type="dxa"/>
            <w:gridSpan w:val="4"/>
            <w:tcBorders>
              <w:right w:val="single" w:sz="4" w:space="0" w:color="auto"/>
            </w:tcBorders>
            <w:vAlign w:val="center"/>
          </w:tcPr>
          <w:p w:rsidR="007116E3" w:rsidRPr="00B66F0E" w:rsidRDefault="007116E3" w:rsidP="007D4D7D">
            <w:pPr>
              <w:pStyle w:val="Bezodstpw"/>
              <w:jc w:val="center"/>
              <w:rPr>
                <w:rFonts w:ascii="Times New Roman" w:hAnsi="Times New Roman"/>
              </w:rPr>
            </w:pPr>
            <w:r w:rsidRPr="00B66F0E">
              <w:rPr>
                <w:rFonts w:ascii="Times New Roman" w:hAnsi="Times New Roman"/>
              </w:rPr>
              <w:t>Opiekun z ramienia instytucji</w:t>
            </w:r>
          </w:p>
        </w:tc>
        <w:tc>
          <w:tcPr>
            <w:tcW w:w="3341" w:type="dxa"/>
            <w:gridSpan w:val="5"/>
            <w:tcBorders>
              <w:top w:val="single" w:sz="4" w:space="0" w:color="auto"/>
              <w:right w:val="single" w:sz="4" w:space="0" w:color="auto"/>
            </w:tcBorders>
            <w:vAlign w:val="center"/>
          </w:tcPr>
          <w:p w:rsidR="007116E3" w:rsidRPr="00B66F0E" w:rsidRDefault="007116E3" w:rsidP="007D4D7D">
            <w:pPr>
              <w:pStyle w:val="Bezodstpw"/>
              <w:jc w:val="center"/>
              <w:rPr>
                <w:rFonts w:ascii="Times New Roman" w:hAnsi="Times New Roman"/>
              </w:rPr>
            </w:pPr>
            <w:r w:rsidRPr="00B66F0E">
              <w:rPr>
                <w:rFonts w:ascii="Times New Roman" w:hAnsi="Times New Roman"/>
              </w:rPr>
              <w:t>Praktyki zawodowe</w:t>
            </w:r>
          </w:p>
        </w:tc>
      </w:tr>
      <w:tr w:rsidR="007116E3" w:rsidRPr="00B66F0E" w:rsidTr="007D4D7D">
        <w:trPr>
          <w:trHeight w:val="566"/>
        </w:trPr>
        <w:tc>
          <w:tcPr>
            <w:tcW w:w="3996" w:type="dxa"/>
            <w:gridSpan w:val="6"/>
            <w:vAlign w:val="center"/>
          </w:tcPr>
          <w:p w:rsidR="007116E3" w:rsidRPr="00B66F0E" w:rsidRDefault="007116E3" w:rsidP="007D4D7D">
            <w:pPr>
              <w:pStyle w:val="Bezodstpw"/>
              <w:jc w:val="center"/>
              <w:rPr>
                <w:rFonts w:ascii="Times New Roman" w:hAnsi="Times New Roman"/>
                <w:b/>
                <w:i/>
              </w:rPr>
            </w:pPr>
            <w:r w:rsidRPr="00B66F0E">
              <w:rPr>
                <w:rFonts w:ascii="Times New Roman" w:hAnsi="Times New Roman"/>
                <w:b/>
                <w:i/>
              </w:rPr>
              <w:t xml:space="preserve">Forma zajęć / Liczba godzin: </w:t>
            </w:r>
          </w:p>
        </w:tc>
        <w:tc>
          <w:tcPr>
            <w:tcW w:w="1289" w:type="dxa"/>
            <w:vAlign w:val="center"/>
          </w:tcPr>
          <w:p w:rsidR="007116E3" w:rsidRPr="00B66F0E" w:rsidRDefault="007116E3" w:rsidP="007D4D7D">
            <w:pPr>
              <w:pStyle w:val="Bezodstpw"/>
              <w:jc w:val="center"/>
              <w:rPr>
                <w:rFonts w:ascii="Times New Roman" w:hAnsi="Times New Roman"/>
                <w:b/>
                <w:i/>
              </w:rPr>
            </w:pPr>
            <w:r w:rsidRPr="00B66F0E">
              <w:rPr>
                <w:rFonts w:ascii="Times New Roman" w:hAnsi="Times New Roman"/>
                <w:b/>
                <w:i/>
              </w:rPr>
              <w:t xml:space="preserve">Forma </w:t>
            </w:r>
            <w:r w:rsidRPr="00B66F0E">
              <w:rPr>
                <w:rFonts w:ascii="Times New Roman" w:hAnsi="Times New Roman"/>
                <w:b/>
                <w:i/>
              </w:rPr>
              <w:br/>
              <w:t>zaliczenia</w:t>
            </w:r>
          </w:p>
        </w:tc>
        <w:tc>
          <w:tcPr>
            <w:tcW w:w="4001" w:type="dxa"/>
            <w:gridSpan w:val="6"/>
            <w:tcBorders>
              <w:right w:val="single" w:sz="4" w:space="0" w:color="auto"/>
            </w:tcBorders>
            <w:vAlign w:val="center"/>
          </w:tcPr>
          <w:p w:rsidR="007116E3" w:rsidRPr="00B66F0E" w:rsidRDefault="007116E3" w:rsidP="007D4D7D">
            <w:pPr>
              <w:pStyle w:val="Bezodstpw"/>
              <w:jc w:val="center"/>
              <w:rPr>
                <w:rFonts w:ascii="Times New Roman" w:hAnsi="Times New Roman"/>
                <w:b/>
                <w:i/>
              </w:rPr>
            </w:pPr>
            <w:r w:rsidRPr="00B66F0E">
              <w:rPr>
                <w:rFonts w:ascii="Times New Roman" w:hAnsi="Times New Roman"/>
                <w:b/>
                <w:i/>
              </w:rPr>
              <w:t>Liczba punktów ECTS</w:t>
            </w:r>
          </w:p>
          <w:p w:rsidR="007116E3" w:rsidRPr="00B66F0E" w:rsidRDefault="007116E3" w:rsidP="007D4D7D">
            <w:pPr>
              <w:pStyle w:val="Bezodstpw"/>
              <w:jc w:val="center"/>
              <w:rPr>
                <w:rFonts w:ascii="Times New Roman" w:hAnsi="Times New Roman"/>
                <w:b/>
                <w:i/>
              </w:rPr>
            </w:pPr>
            <w:r w:rsidRPr="00B66F0E">
              <w:rPr>
                <w:rFonts w:ascii="Times New Roman" w:hAnsi="Times New Roman"/>
                <w:b/>
                <w:i/>
              </w:rPr>
              <w:t>ogółem: 10</w:t>
            </w:r>
          </w:p>
        </w:tc>
      </w:tr>
      <w:tr w:rsidR="007116E3" w:rsidRPr="00B66F0E" w:rsidTr="007D4D7D">
        <w:tc>
          <w:tcPr>
            <w:tcW w:w="655" w:type="dxa"/>
            <w:tcBorders>
              <w:bottom w:val="single" w:sz="4" w:space="0" w:color="auto"/>
            </w:tcBorders>
            <w:vAlign w:val="center"/>
          </w:tcPr>
          <w:p w:rsidR="007116E3" w:rsidRPr="00B66F0E" w:rsidRDefault="004B336C" w:rsidP="007D4D7D">
            <w:pPr>
              <w:pStyle w:val="Bezodstpw"/>
              <w:jc w:val="center"/>
              <w:rPr>
                <w:rFonts w:ascii="Times New Roman" w:hAnsi="Times New Roman"/>
                <w:sz w:val="20"/>
                <w:szCs w:val="20"/>
              </w:rPr>
            </w:pPr>
            <w:r>
              <w:rPr>
                <w:rFonts w:ascii="Times New Roman" w:hAnsi="Times New Roman"/>
                <w:sz w:val="20"/>
                <w:szCs w:val="20"/>
              </w:rPr>
              <w:t>Wyk</w:t>
            </w:r>
          </w:p>
        </w:tc>
        <w:tc>
          <w:tcPr>
            <w:tcW w:w="559" w:type="dxa"/>
            <w:vAlign w:val="center"/>
          </w:tcPr>
          <w:p w:rsidR="007116E3" w:rsidRPr="00B66F0E" w:rsidRDefault="007116E3" w:rsidP="007D4D7D">
            <w:pPr>
              <w:pStyle w:val="Bezodstpw"/>
              <w:jc w:val="center"/>
              <w:rPr>
                <w:rFonts w:ascii="Times New Roman" w:hAnsi="Times New Roman"/>
                <w:sz w:val="20"/>
                <w:szCs w:val="20"/>
              </w:rPr>
            </w:pPr>
            <w:r w:rsidRPr="00B66F0E">
              <w:rPr>
                <w:rFonts w:ascii="Times New Roman" w:hAnsi="Times New Roman"/>
                <w:sz w:val="20"/>
                <w:szCs w:val="20"/>
              </w:rPr>
              <w:t>Ćw.</w:t>
            </w:r>
          </w:p>
        </w:tc>
        <w:tc>
          <w:tcPr>
            <w:tcW w:w="833" w:type="dxa"/>
            <w:vAlign w:val="center"/>
          </w:tcPr>
          <w:p w:rsidR="007116E3" w:rsidRPr="00B66F0E" w:rsidRDefault="007116E3" w:rsidP="007D4D7D">
            <w:pPr>
              <w:pStyle w:val="Bezodstpw"/>
              <w:rPr>
                <w:rFonts w:ascii="Times New Roman" w:hAnsi="Times New Roman"/>
                <w:sz w:val="20"/>
                <w:szCs w:val="20"/>
              </w:rPr>
            </w:pPr>
            <w:proofErr w:type="spellStart"/>
            <w:r w:rsidRPr="00B66F0E">
              <w:rPr>
                <w:rFonts w:ascii="Times New Roman" w:hAnsi="Times New Roman"/>
                <w:sz w:val="20"/>
                <w:szCs w:val="20"/>
              </w:rPr>
              <w:t>Warszt</w:t>
            </w:r>
            <w:proofErr w:type="spellEnd"/>
            <w:r w:rsidRPr="00B66F0E">
              <w:rPr>
                <w:rFonts w:ascii="Times New Roman" w:hAnsi="Times New Roman"/>
                <w:sz w:val="20"/>
                <w:szCs w:val="20"/>
              </w:rPr>
              <w:t xml:space="preserve">. </w:t>
            </w:r>
          </w:p>
        </w:tc>
        <w:tc>
          <w:tcPr>
            <w:tcW w:w="638" w:type="dxa"/>
            <w:tcBorders>
              <w:right w:val="single" w:sz="4" w:space="0" w:color="auto"/>
            </w:tcBorders>
            <w:vAlign w:val="center"/>
          </w:tcPr>
          <w:p w:rsidR="007116E3" w:rsidRPr="00B66F0E" w:rsidRDefault="007116E3" w:rsidP="007D4D7D">
            <w:pPr>
              <w:pStyle w:val="Bezodstpw"/>
              <w:jc w:val="center"/>
              <w:rPr>
                <w:rFonts w:ascii="Times New Roman" w:hAnsi="Times New Roman"/>
                <w:sz w:val="20"/>
                <w:szCs w:val="20"/>
              </w:rPr>
            </w:pPr>
            <w:proofErr w:type="spellStart"/>
            <w:r w:rsidRPr="00B66F0E">
              <w:rPr>
                <w:rFonts w:ascii="Times New Roman" w:hAnsi="Times New Roman"/>
                <w:sz w:val="20"/>
                <w:szCs w:val="20"/>
              </w:rPr>
              <w:t>Lekt</w:t>
            </w:r>
            <w:proofErr w:type="spellEnd"/>
            <w:r w:rsidRPr="00B66F0E">
              <w:rPr>
                <w:rFonts w:ascii="Times New Roman" w:hAnsi="Times New Roman"/>
                <w:sz w:val="20"/>
                <w:szCs w:val="20"/>
              </w:rPr>
              <w:t>.</w:t>
            </w:r>
          </w:p>
        </w:tc>
        <w:tc>
          <w:tcPr>
            <w:tcW w:w="622" w:type="dxa"/>
            <w:tcBorders>
              <w:left w:val="single" w:sz="4" w:space="0" w:color="auto"/>
              <w:right w:val="single" w:sz="4" w:space="0" w:color="auto"/>
            </w:tcBorders>
            <w:vAlign w:val="center"/>
          </w:tcPr>
          <w:p w:rsidR="007116E3" w:rsidRPr="00B66F0E" w:rsidRDefault="007116E3" w:rsidP="007D4D7D">
            <w:pPr>
              <w:pStyle w:val="Bezodstpw"/>
              <w:jc w:val="center"/>
              <w:rPr>
                <w:rFonts w:ascii="Times New Roman" w:hAnsi="Times New Roman"/>
                <w:sz w:val="20"/>
                <w:szCs w:val="20"/>
              </w:rPr>
            </w:pPr>
            <w:proofErr w:type="spellStart"/>
            <w:r w:rsidRPr="00B66F0E">
              <w:rPr>
                <w:rFonts w:ascii="Times New Roman" w:hAnsi="Times New Roman"/>
                <w:sz w:val="20"/>
                <w:szCs w:val="20"/>
              </w:rPr>
              <w:t>Sem</w:t>
            </w:r>
            <w:proofErr w:type="spellEnd"/>
            <w:r w:rsidRPr="00B66F0E">
              <w:rPr>
                <w:rFonts w:ascii="Times New Roman" w:hAnsi="Times New Roman"/>
                <w:sz w:val="20"/>
                <w:szCs w:val="20"/>
              </w:rPr>
              <w:t>.</w:t>
            </w:r>
          </w:p>
        </w:tc>
        <w:tc>
          <w:tcPr>
            <w:tcW w:w="689" w:type="dxa"/>
            <w:tcBorders>
              <w:left w:val="single" w:sz="4" w:space="0" w:color="auto"/>
              <w:bottom w:val="single" w:sz="4" w:space="0" w:color="auto"/>
            </w:tcBorders>
            <w:vAlign w:val="center"/>
          </w:tcPr>
          <w:p w:rsidR="007116E3" w:rsidRPr="00B66F0E" w:rsidRDefault="007116E3" w:rsidP="007D4D7D">
            <w:pPr>
              <w:pStyle w:val="Bezodstpw"/>
              <w:rPr>
                <w:rFonts w:ascii="Times New Roman" w:hAnsi="Times New Roman"/>
                <w:sz w:val="20"/>
                <w:szCs w:val="20"/>
              </w:rPr>
            </w:pPr>
            <w:proofErr w:type="spellStart"/>
            <w:r w:rsidRPr="00B66F0E">
              <w:rPr>
                <w:rFonts w:ascii="Times New Roman" w:hAnsi="Times New Roman"/>
                <w:sz w:val="20"/>
                <w:szCs w:val="20"/>
              </w:rPr>
              <w:t>Prakt</w:t>
            </w:r>
            <w:proofErr w:type="spellEnd"/>
            <w:r w:rsidRPr="00B66F0E">
              <w:rPr>
                <w:rFonts w:ascii="Times New Roman" w:hAnsi="Times New Roman"/>
                <w:sz w:val="20"/>
                <w:szCs w:val="20"/>
              </w:rPr>
              <w:t>.</w:t>
            </w:r>
          </w:p>
        </w:tc>
        <w:tc>
          <w:tcPr>
            <w:tcW w:w="1289" w:type="dxa"/>
            <w:vMerge w:val="restart"/>
            <w:vAlign w:val="center"/>
          </w:tcPr>
          <w:p w:rsidR="007116E3" w:rsidRPr="00B66F0E" w:rsidRDefault="007116E3" w:rsidP="007D4D7D">
            <w:pPr>
              <w:pStyle w:val="Bezodstpw"/>
              <w:jc w:val="center"/>
              <w:rPr>
                <w:rFonts w:ascii="Times New Roman" w:hAnsi="Times New Roman"/>
              </w:rPr>
            </w:pPr>
            <w:r w:rsidRPr="00B66F0E">
              <w:rPr>
                <w:rFonts w:ascii="Times New Roman" w:hAnsi="Times New Roman"/>
              </w:rPr>
              <w:t>Zaliczenie ustne</w:t>
            </w:r>
          </w:p>
        </w:tc>
        <w:tc>
          <w:tcPr>
            <w:tcW w:w="660" w:type="dxa"/>
            <w:tcBorders>
              <w:bottom w:val="single" w:sz="4" w:space="0" w:color="auto"/>
              <w:right w:val="single" w:sz="4" w:space="0" w:color="auto"/>
            </w:tcBorders>
            <w:vAlign w:val="center"/>
          </w:tcPr>
          <w:p w:rsidR="007116E3" w:rsidRPr="00B66F0E" w:rsidRDefault="007116E3" w:rsidP="007D4D7D">
            <w:pPr>
              <w:pStyle w:val="Bezodstpw"/>
              <w:jc w:val="center"/>
              <w:rPr>
                <w:rFonts w:ascii="Times New Roman" w:hAnsi="Times New Roman"/>
                <w:sz w:val="20"/>
                <w:szCs w:val="20"/>
              </w:rPr>
            </w:pPr>
            <w:r w:rsidRPr="00B66F0E">
              <w:rPr>
                <w:rFonts w:ascii="Times New Roman" w:hAnsi="Times New Roman"/>
                <w:sz w:val="20"/>
                <w:szCs w:val="20"/>
              </w:rPr>
              <w:t>Wyk.</w:t>
            </w:r>
          </w:p>
        </w:tc>
        <w:tc>
          <w:tcPr>
            <w:tcW w:w="544" w:type="dxa"/>
            <w:tcBorders>
              <w:left w:val="single" w:sz="4" w:space="0" w:color="auto"/>
              <w:bottom w:val="single" w:sz="4" w:space="0" w:color="auto"/>
              <w:right w:val="single" w:sz="4" w:space="0" w:color="auto"/>
            </w:tcBorders>
            <w:vAlign w:val="center"/>
          </w:tcPr>
          <w:p w:rsidR="007116E3" w:rsidRPr="00B66F0E" w:rsidRDefault="007116E3" w:rsidP="007D4D7D">
            <w:pPr>
              <w:pStyle w:val="Bezodstpw"/>
              <w:jc w:val="center"/>
              <w:rPr>
                <w:rFonts w:ascii="Times New Roman" w:hAnsi="Times New Roman"/>
                <w:sz w:val="20"/>
                <w:szCs w:val="20"/>
              </w:rPr>
            </w:pPr>
            <w:r w:rsidRPr="00B66F0E">
              <w:rPr>
                <w:rFonts w:ascii="Times New Roman" w:hAnsi="Times New Roman"/>
                <w:sz w:val="20"/>
                <w:szCs w:val="20"/>
              </w:rPr>
              <w:t>Ćw.</w:t>
            </w:r>
          </w:p>
        </w:tc>
        <w:tc>
          <w:tcPr>
            <w:tcW w:w="833" w:type="dxa"/>
            <w:tcBorders>
              <w:left w:val="single" w:sz="4" w:space="0" w:color="auto"/>
              <w:bottom w:val="single" w:sz="4" w:space="0" w:color="auto"/>
              <w:right w:val="single" w:sz="4" w:space="0" w:color="auto"/>
            </w:tcBorders>
            <w:vAlign w:val="center"/>
          </w:tcPr>
          <w:p w:rsidR="007116E3" w:rsidRPr="00B66F0E" w:rsidRDefault="007116E3" w:rsidP="007D4D7D">
            <w:pPr>
              <w:pStyle w:val="Bezodstpw"/>
              <w:rPr>
                <w:rFonts w:ascii="Times New Roman" w:hAnsi="Times New Roman"/>
                <w:sz w:val="20"/>
                <w:szCs w:val="20"/>
              </w:rPr>
            </w:pPr>
            <w:proofErr w:type="spellStart"/>
            <w:r w:rsidRPr="00B66F0E">
              <w:rPr>
                <w:rFonts w:ascii="Times New Roman" w:hAnsi="Times New Roman"/>
                <w:sz w:val="20"/>
                <w:szCs w:val="20"/>
              </w:rPr>
              <w:t>Warszt</w:t>
            </w:r>
            <w:proofErr w:type="spellEnd"/>
            <w:r w:rsidRPr="00B66F0E">
              <w:rPr>
                <w:rFonts w:ascii="Times New Roman" w:hAnsi="Times New Roman"/>
                <w:sz w:val="20"/>
                <w:szCs w:val="20"/>
              </w:rPr>
              <w:t xml:space="preserve">. </w:t>
            </w:r>
          </w:p>
        </w:tc>
        <w:tc>
          <w:tcPr>
            <w:tcW w:w="633" w:type="dxa"/>
            <w:tcBorders>
              <w:left w:val="single" w:sz="4" w:space="0" w:color="auto"/>
              <w:bottom w:val="single" w:sz="4" w:space="0" w:color="auto"/>
              <w:right w:val="single" w:sz="4" w:space="0" w:color="auto"/>
            </w:tcBorders>
            <w:vAlign w:val="center"/>
          </w:tcPr>
          <w:p w:rsidR="007116E3" w:rsidRPr="00B66F0E" w:rsidRDefault="007116E3" w:rsidP="007D4D7D">
            <w:pPr>
              <w:pStyle w:val="Bezodstpw"/>
              <w:jc w:val="center"/>
              <w:rPr>
                <w:rFonts w:ascii="Times New Roman" w:hAnsi="Times New Roman"/>
                <w:sz w:val="20"/>
                <w:szCs w:val="20"/>
              </w:rPr>
            </w:pPr>
            <w:proofErr w:type="spellStart"/>
            <w:r w:rsidRPr="00B66F0E">
              <w:rPr>
                <w:rFonts w:ascii="Times New Roman" w:hAnsi="Times New Roman"/>
                <w:sz w:val="20"/>
                <w:szCs w:val="20"/>
              </w:rPr>
              <w:t>Lekt</w:t>
            </w:r>
            <w:proofErr w:type="spellEnd"/>
            <w:r w:rsidRPr="00B66F0E">
              <w:rPr>
                <w:rFonts w:ascii="Times New Roman" w:hAnsi="Times New Roman"/>
                <w:sz w:val="20"/>
                <w:szCs w:val="20"/>
              </w:rPr>
              <w:t>.</w:t>
            </w:r>
          </w:p>
        </w:tc>
        <w:tc>
          <w:tcPr>
            <w:tcW w:w="622" w:type="dxa"/>
            <w:tcBorders>
              <w:left w:val="single" w:sz="4" w:space="0" w:color="auto"/>
              <w:bottom w:val="single" w:sz="4" w:space="0" w:color="auto"/>
              <w:right w:val="single" w:sz="4" w:space="0" w:color="auto"/>
            </w:tcBorders>
            <w:vAlign w:val="center"/>
          </w:tcPr>
          <w:p w:rsidR="007116E3" w:rsidRPr="00B66F0E" w:rsidRDefault="007116E3" w:rsidP="007D4D7D">
            <w:pPr>
              <w:pStyle w:val="Bezodstpw"/>
              <w:jc w:val="center"/>
              <w:rPr>
                <w:rFonts w:ascii="Times New Roman" w:hAnsi="Times New Roman"/>
                <w:sz w:val="20"/>
                <w:szCs w:val="20"/>
              </w:rPr>
            </w:pPr>
            <w:proofErr w:type="spellStart"/>
            <w:r w:rsidRPr="00B66F0E">
              <w:rPr>
                <w:rFonts w:ascii="Times New Roman" w:hAnsi="Times New Roman"/>
                <w:sz w:val="20"/>
                <w:szCs w:val="20"/>
              </w:rPr>
              <w:t>Sem</w:t>
            </w:r>
            <w:proofErr w:type="spellEnd"/>
            <w:r w:rsidRPr="00B66F0E">
              <w:rPr>
                <w:rFonts w:ascii="Times New Roman" w:hAnsi="Times New Roman"/>
                <w:sz w:val="20"/>
                <w:szCs w:val="20"/>
              </w:rPr>
              <w:t>.</w:t>
            </w:r>
          </w:p>
        </w:tc>
        <w:tc>
          <w:tcPr>
            <w:tcW w:w="709" w:type="dxa"/>
            <w:tcBorders>
              <w:left w:val="single" w:sz="4" w:space="0" w:color="auto"/>
              <w:bottom w:val="single" w:sz="4" w:space="0" w:color="auto"/>
            </w:tcBorders>
            <w:vAlign w:val="center"/>
          </w:tcPr>
          <w:p w:rsidR="007116E3" w:rsidRPr="00B66F0E" w:rsidRDefault="007116E3" w:rsidP="007D4D7D">
            <w:pPr>
              <w:pStyle w:val="Bezodstpw"/>
              <w:rPr>
                <w:rFonts w:ascii="Times New Roman" w:hAnsi="Times New Roman"/>
                <w:sz w:val="20"/>
                <w:szCs w:val="20"/>
              </w:rPr>
            </w:pPr>
            <w:proofErr w:type="spellStart"/>
            <w:r w:rsidRPr="00B66F0E">
              <w:rPr>
                <w:rFonts w:ascii="Times New Roman" w:hAnsi="Times New Roman"/>
                <w:sz w:val="20"/>
                <w:szCs w:val="20"/>
              </w:rPr>
              <w:t>Prakt</w:t>
            </w:r>
            <w:proofErr w:type="spellEnd"/>
            <w:r w:rsidRPr="00B66F0E">
              <w:rPr>
                <w:rFonts w:ascii="Times New Roman" w:hAnsi="Times New Roman"/>
                <w:sz w:val="20"/>
                <w:szCs w:val="20"/>
              </w:rPr>
              <w:t>.</w:t>
            </w:r>
          </w:p>
        </w:tc>
      </w:tr>
      <w:tr w:rsidR="007116E3" w:rsidRPr="00B66F0E" w:rsidTr="007D4D7D">
        <w:trPr>
          <w:trHeight w:val="340"/>
        </w:trPr>
        <w:tc>
          <w:tcPr>
            <w:tcW w:w="655" w:type="dxa"/>
            <w:tcBorders>
              <w:top w:val="single" w:sz="4" w:space="0" w:color="auto"/>
            </w:tcBorders>
            <w:vAlign w:val="center"/>
          </w:tcPr>
          <w:p w:rsidR="007116E3" w:rsidRPr="00B66F0E" w:rsidRDefault="007116E3" w:rsidP="007D4D7D">
            <w:pPr>
              <w:pStyle w:val="Bezodstpw"/>
              <w:jc w:val="center"/>
              <w:rPr>
                <w:rFonts w:ascii="Times New Roman" w:hAnsi="Times New Roman"/>
              </w:rPr>
            </w:pPr>
          </w:p>
        </w:tc>
        <w:tc>
          <w:tcPr>
            <w:tcW w:w="559" w:type="dxa"/>
            <w:vAlign w:val="center"/>
          </w:tcPr>
          <w:p w:rsidR="007116E3" w:rsidRPr="00B66F0E" w:rsidRDefault="007116E3" w:rsidP="007D4D7D">
            <w:pPr>
              <w:pStyle w:val="Bezodstpw"/>
              <w:jc w:val="center"/>
              <w:rPr>
                <w:rFonts w:ascii="Times New Roman" w:hAnsi="Times New Roman"/>
              </w:rPr>
            </w:pPr>
          </w:p>
        </w:tc>
        <w:tc>
          <w:tcPr>
            <w:tcW w:w="833" w:type="dxa"/>
            <w:vAlign w:val="center"/>
          </w:tcPr>
          <w:p w:rsidR="007116E3" w:rsidRPr="00B66F0E" w:rsidRDefault="007116E3" w:rsidP="007D4D7D">
            <w:pPr>
              <w:pStyle w:val="Bezodstpw"/>
              <w:jc w:val="center"/>
              <w:rPr>
                <w:rFonts w:ascii="Times New Roman" w:hAnsi="Times New Roman"/>
              </w:rPr>
            </w:pPr>
          </w:p>
        </w:tc>
        <w:tc>
          <w:tcPr>
            <w:tcW w:w="638" w:type="dxa"/>
            <w:tcBorders>
              <w:right w:val="single" w:sz="4" w:space="0" w:color="auto"/>
            </w:tcBorders>
            <w:vAlign w:val="center"/>
          </w:tcPr>
          <w:p w:rsidR="007116E3" w:rsidRPr="00B66F0E" w:rsidRDefault="007116E3" w:rsidP="007D4D7D">
            <w:pPr>
              <w:pStyle w:val="Bezodstpw"/>
              <w:jc w:val="center"/>
              <w:rPr>
                <w:rFonts w:ascii="Times New Roman" w:hAnsi="Times New Roman"/>
              </w:rPr>
            </w:pPr>
          </w:p>
        </w:tc>
        <w:tc>
          <w:tcPr>
            <w:tcW w:w="622" w:type="dxa"/>
            <w:tcBorders>
              <w:left w:val="single" w:sz="4" w:space="0" w:color="auto"/>
              <w:right w:val="single" w:sz="4" w:space="0" w:color="auto"/>
            </w:tcBorders>
            <w:vAlign w:val="center"/>
          </w:tcPr>
          <w:p w:rsidR="007116E3" w:rsidRPr="00B66F0E" w:rsidRDefault="007116E3" w:rsidP="007D4D7D">
            <w:pPr>
              <w:pStyle w:val="Bezodstpw"/>
              <w:jc w:val="center"/>
              <w:rPr>
                <w:rFonts w:ascii="Times New Roman" w:hAnsi="Times New Roman"/>
              </w:rPr>
            </w:pPr>
          </w:p>
        </w:tc>
        <w:tc>
          <w:tcPr>
            <w:tcW w:w="689" w:type="dxa"/>
            <w:tcBorders>
              <w:top w:val="single" w:sz="4" w:space="0" w:color="auto"/>
              <w:left w:val="single" w:sz="4" w:space="0" w:color="auto"/>
            </w:tcBorders>
            <w:vAlign w:val="center"/>
          </w:tcPr>
          <w:p w:rsidR="007116E3" w:rsidRPr="00B66F0E" w:rsidRDefault="007116E3" w:rsidP="007D4D7D">
            <w:pPr>
              <w:pStyle w:val="Bezodstpw"/>
              <w:jc w:val="center"/>
              <w:rPr>
                <w:rFonts w:ascii="Times New Roman" w:hAnsi="Times New Roman"/>
              </w:rPr>
            </w:pPr>
            <w:r w:rsidRPr="00B66F0E">
              <w:rPr>
                <w:rFonts w:ascii="Times New Roman" w:hAnsi="Times New Roman"/>
              </w:rPr>
              <w:t>250</w:t>
            </w:r>
          </w:p>
        </w:tc>
        <w:tc>
          <w:tcPr>
            <w:tcW w:w="1289" w:type="dxa"/>
            <w:vMerge/>
            <w:vAlign w:val="center"/>
          </w:tcPr>
          <w:p w:rsidR="007116E3" w:rsidRPr="00B66F0E" w:rsidRDefault="007116E3" w:rsidP="007D4D7D">
            <w:pPr>
              <w:pStyle w:val="Bezodstpw"/>
              <w:rPr>
                <w:rFonts w:ascii="Times New Roman" w:hAnsi="Times New Roman"/>
              </w:rPr>
            </w:pPr>
          </w:p>
        </w:tc>
        <w:tc>
          <w:tcPr>
            <w:tcW w:w="660" w:type="dxa"/>
            <w:tcBorders>
              <w:top w:val="single" w:sz="4" w:space="0" w:color="auto"/>
              <w:right w:val="single" w:sz="4" w:space="0" w:color="auto"/>
            </w:tcBorders>
            <w:vAlign w:val="center"/>
          </w:tcPr>
          <w:p w:rsidR="007116E3" w:rsidRPr="00B66F0E" w:rsidRDefault="007116E3" w:rsidP="007D4D7D">
            <w:pPr>
              <w:pStyle w:val="Bezodstpw"/>
              <w:rPr>
                <w:rFonts w:ascii="Times New Roman" w:hAnsi="Times New Roman"/>
              </w:rPr>
            </w:pPr>
          </w:p>
        </w:tc>
        <w:tc>
          <w:tcPr>
            <w:tcW w:w="544" w:type="dxa"/>
            <w:tcBorders>
              <w:top w:val="single" w:sz="4" w:space="0" w:color="auto"/>
              <w:left w:val="single" w:sz="4" w:space="0" w:color="auto"/>
              <w:right w:val="single" w:sz="4" w:space="0" w:color="auto"/>
            </w:tcBorders>
            <w:vAlign w:val="center"/>
          </w:tcPr>
          <w:p w:rsidR="007116E3" w:rsidRPr="00B66F0E" w:rsidRDefault="007116E3" w:rsidP="007D4D7D">
            <w:pPr>
              <w:pStyle w:val="Bezodstpw"/>
              <w:rPr>
                <w:rFonts w:ascii="Times New Roman" w:hAnsi="Times New Roman"/>
              </w:rPr>
            </w:pPr>
          </w:p>
        </w:tc>
        <w:tc>
          <w:tcPr>
            <w:tcW w:w="833" w:type="dxa"/>
            <w:tcBorders>
              <w:top w:val="single" w:sz="4" w:space="0" w:color="auto"/>
              <w:left w:val="single" w:sz="4" w:space="0" w:color="auto"/>
              <w:right w:val="single" w:sz="4" w:space="0" w:color="auto"/>
            </w:tcBorders>
            <w:vAlign w:val="center"/>
          </w:tcPr>
          <w:p w:rsidR="007116E3" w:rsidRPr="00B66F0E" w:rsidRDefault="007116E3" w:rsidP="007D4D7D">
            <w:pPr>
              <w:pStyle w:val="Bezodstpw"/>
              <w:rPr>
                <w:rFonts w:ascii="Times New Roman" w:hAnsi="Times New Roman"/>
              </w:rPr>
            </w:pPr>
          </w:p>
        </w:tc>
        <w:tc>
          <w:tcPr>
            <w:tcW w:w="633" w:type="dxa"/>
            <w:tcBorders>
              <w:top w:val="single" w:sz="4" w:space="0" w:color="auto"/>
              <w:left w:val="single" w:sz="4" w:space="0" w:color="auto"/>
              <w:right w:val="single" w:sz="4" w:space="0" w:color="auto"/>
            </w:tcBorders>
            <w:vAlign w:val="center"/>
          </w:tcPr>
          <w:p w:rsidR="007116E3" w:rsidRPr="00B66F0E" w:rsidRDefault="007116E3" w:rsidP="007D4D7D">
            <w:pPr>
              <w:pStyle w:val="Bezodstpw"/>
              <w:jc w:val="center"/>
              <w:rPr>
                <w:rFonts w:ascii="Times New Roman" w:hAnsi="Times New Roman"/>
              </w:rPr>
            </w:pPr>
          </w:p>
        </w:tc>
        <w:tc>
          <w:tcPr>
            <w:tcW w:w="622" w:type="dxa"/>
            <w:tcBorders>
              <w:top w:val="single" w:sz="4" w:space="0" w:color="auto"/>
              <w:left w:val="single" w:sz="4" w:space="0" w:color="auto"/>
              <w:right w:val="single" w:sz="4" w:space="0" w:color="auto"/>
            </w:tcBorders>
            <w:vAlign w:val="center"/>
          </w:tcPr>
          <w:p w:rsidR="007116E3" w:rsidRPr="00B66F0E" w:rsidRDefault="007116E3" w:rsidP="007D4D7D">
            <w:pPr>
              <w:pStyle w:val="Bezodstpw"/>
              <w:rPr>
                <w:rFonts w:ascii="Times New Roman" w:hAnsi="Times New Roman"/>
              </w:rPr>
            </w:pPr>
          </w:p>
        </w:tc>
        <w:tc>
          <w:tcPr>
            <w:tcW w:w="709" w:type="dxa"/>
            <w:tcBorders>
              <w:top w:val="single" w:sz="4" w:space="0" w:color="auto"/>
              <w:left w:val="single" w:sz="4" w:space="0" w:color="auto"/>
            </w:tcBorders>
            <w:vAlign w:val="center"/>
          </w:tcPr>
          <w:p w:rsidR="007116E3" w:rsidRPr="00B66F0E" w:rsidRDefault="007116E3" w:rsidP="007D4D7D">
            <w:pPr>
              <w:pStyle w:val="Bezodstpw"/>
              <w:rPr>
                <w:rFonts w:ascii="Times New Roman" w:hAnsi="Times New Roman"/>
              </w:rPr>
            </w:pPr>
            <w:r w:rsidRPr="00B66F0E">
              <w:rPr>
                <w:rFonts w:ascii="Times New Roman" w:hAnsi="Times New Roman"/>
              </w:rPr>
              <w:t>10</w:t>
            </w:r>
          </w:p>
        </w:tc>
      </w:tr>
      <w:tr w:rsidR="007116E3" w:rsidRPr="00B66F0E" w:rsidTr="007D4D7D">
        <w:tc>
          <w:tcPr>
            <w:tcW w:w="1214" w:type="dxa"/>
            <w:gridSpan w:val="2"/>
            <w:tcBorders>
              <w:right w:val="single" w:sz="4" w:space="0" w:color="auto"/>
            </w:tcBorders>
          </w:tcPr>
          <w:p w:rsidR="007116E3" w:rsidRPr="00B66F0E" w:rsidRDefault="007116E3" w:rsidP="007D4D7D">
            <w:pPr>
              <w:rPr>
                <w:b/>
                <w:i/>
              </w:rPr>
            </w:pPr>
            <w:r w:rsidRPr="00B66F0E">
              <w:rPr>
                <w:b/>
                <w:i/>
              </w:rPr>
              <w:t>Cel zajęć:</w:t>
            </w:r>
          </w:p>
          <w:p w:rsidR="007116E3" w:rsidRPr="00B66F0E" w:rsidRDefault="007116E3" w:rsidP="007D4D7D">
            <w:pPr>
              <w:rPr>
                <w:b/>
              </w:rPr>
            </w:pPr>
          </w:p>
        </w:tc>
        <w:tc>
          <w:tcPr>
            <w:tcW w:w="8072" w:type="dxa"/>
            <w:gridSpan w:val="11"/>
            <w:tcBorders>
              <w:left w:val="single" w:sz="4" w:space="0" w:color="auto"/>
            </w:tcBorders>
          </w:tcPr>
          <w:p w:rsidR="007116E3" w:rsidRPr="00B66F0E" w:rsidRDefault="007116E3" w:rsidP="007D4D7D">
            <w:pPr>
              <w:autoSpaceDE w:val="0"/>
              <w:autoSpaceDN w:val="0"/>
              <w:adjustRightInd w:val="0"/>
              <w:jc w:val="both"/>
              <w:rPr>
                <w:sz w:val="20"/>
                <w:szCs w:val="20"/>
              </w:rPr>
            </w:pPr>
            <w:r w:rsidRPr="00B66F0E">
              <w:rPr>
                <w:sz w:val="20"/>
                <w:szCs w:val="20"/>
              </w:rPr>
              <w:t xml:space="preserve">Studenckie praktyki zawodowe stanowią praktyczne uzupełnienie procesu dydaktyczno-edukacyjnego dla studentów kierunku bezpieczeństwo wewnętrzne. </w:t>
            </w:r>
          </w:p>
          <w:p w:rsidR="007116E3" w:rsidRPr="00B66F0E" w:rsidRDefault="007116E3" w:rsidP="007D4D7D">
            <w:pPr>
              <w:autoSpaceDE w:val="0"/>
              <w:autoSpaceDN w:val="0"/>
              <w:adjustRightInd w:val="0"/>
              <w:jc w:val="both"/>
              <w:rPr>
                <w:sz w:val="20"/>
                <w:szCs w:val="20"/>
              </w:rPr>
            </w:pPr>
            <w:r w:rsidRPr="00B66F0E">
              <w:rPr>
                <w:sz w:val="20"/>
                <w:szCs w:val="20"/>
              </w:rPr>
              <w:t>Odbywają się po II i III semestrze studiów.</w:t>
            </w:r>
          </w:p>
          <w:p w:rsidR="007116E3" w:rsidRPr="00B66F0E" w:rsidRDefault="007116E3" w:rsidP="007D4D7D">
            <w:pPr>
              <w:autoSpaceDE w:val="0"/>
              <w:autoSpaceDN w:val="0"/>
              <w:adjustRightInd w:val="0"/>
              <w:jc w:val="both"/>
              <w:rPr>
                <w:sz w:val="20"/>
                <w:szCs w:val="20"/>
              </w:rPr>
            </w:pPr>
            <w:r w:rsidRPr="00B66F0E">
              <w:rPr>
                <w:sz w:val="20"/>
                <w:szCs w:val="20"/>
              </w:rPr>
              <w:t>Praktykom kierunkowym stawiane są następujące cele:</w:t>
            </w:r>
          </w:p>
          <w:p w:rsidR="007116E3" w:rsidRPr="00B66F0E" w:rsidRDefault="007116E3" w:rsidP="004B336C">
            <w:pPr>
              <w:numPr>
                <w:ilvl w:val="0"/>
                <w:numId w:val="29"/>
              </w:numPr>
              <w:autoSpaceDE w:val="0"/>
              <w:autoSpaceDN w:val="0"/>
              <w:adjustRightInd w:val="0"/>
              <w:ind w:left="286" w:hanging="284"/>
              <w:jc w:val="both"/>
              <w:rPr>
                <w:sz w:val="20"/>
                <w:szCs w:val="20"/>
              </w:rPr>
            </w:pPr>
            <w:r w:rsidRPr="00B66F0E">
              <w:rPr>
                <w:sz w:val="20"/>
                <w:szCs w:val="20"/>
              </w:rPr>
              <w:t>Asystenckie i uczestniczące zapoznanie ze strukturą i sposobem organizacji instytucji (podmiotem gospodarczym, przedsiębiorstwem państwowym, jednostką budżetową, instytucją publiczną itp. działającą w sferze bezpieczeństwa wewnętrznego).</w:t>
            </w:r>
          </w:p>
          <w:p w:rsidR="007116E3" w:rsidRPr="00B66F0E" w:rsidRDefault="007116E3" w:rsidP="004B336C">
            <w:pPr>
              <w:numPr>
                <w:ilvl w:val="0"/>
                <w:numId w:val="29"/>
              </w:numPr>
              <w:autoSpaceDE w:val="0"/>
              <w:autoSpaceDN w:val="0"/>
              <w:adjustRightInd w:val="0"/>
              <w:ind w:left="286" w:hanging="284"/>
              <w:jc w:val="both"/>
              <w:rPr>
                <w:sz w:val="20"/>
                <w:szCs w:val="20"/>
              </w:rPr>
            </w:pPr>
            <w:r w:rsidRPr="00B66F0E">
              <w:rPr>
                <w:sz w:val="20"/>
                <w:szCs w:val="20"/>
              </w:rPr>
              <w:t xml:space="preserve">Asystenckie i uczestniczące zapoznanie z zasadami i sposobami działania poszczególnych jednostek organizacyjnych podmiotu gospodarczego, przedsiębiorstwa państwowego, jednostki budżetowej, instytucji publicznej itp. działającej w sferze bezpieczeństwa wewnętrznego i ich wzajemne powiązania. </w:t>
            </w:r>
          </w:p>
          <w:p w:rsidR="007116E3" w:rsidRPr="00B66F0E" w:rsidRDefault="007116E3" w:rsidP="004B336C">
            <w:pPr>
              <w:numPr>
                <w:ilvl w:val="0"/>
                <w:numId w:val="29"/>
              </w:numPr>
              <w:autoSpaceDE w:val="0"/>
              <w:autoSpaceDN w:val="0"/>
              <w:adjustRightInd w:val="0"/>
              <w:ind w:left="286" w:hanging="284"/>
              <w:jc w:val="both"/>
              <w:rPr>
                <w:sz w:val="20"/>
                <w:szCs w:val="20"/>
              </w:rPr>
            </w:pPr>
            <w:r w:rsidRPr="00B66F0E">
              <w:rPr>
                <w:sz w:val="20"/>
                <w:szCs w:val="20"/>
              </w:rPr>
              <w:t>Zaognianie się z przepisami bezpieczeństwie i higienie pracy oraz ppoż. podmiotu gospodarczego, przedsiębiorstwa państwowego, jednostki budżetowej, instytucji publicznej itp. działającej w sferze bezpieczeństwa wewnętrznego.</w:t>
            </w:r>
          </w:p>
          <w:p w:rsidR="007116E3" w:rsidRPr="00B66F0E" w:rsidRDefault="007116E3" w:rsidP="004B336C">
            <w:pPr>
              <w:numPr>
                <w:ilvl w:val="0"/>
                <w:numId w:val="29"/>
              </w:numPr>
              <w:autoSpaceDE w:val="0"/>
              <w:autoSpaceDN w:val="0"/>
              <w:adjustRightInd w:val="0"/>
              <w:ind w:left="286" w:hanging="284"/>
              <w:jc w:val="both"/>
              <w:rPr>
                <w:sz w:val="20"/>
                <w:szCs w:val="20"/>
              </w:rPr>
            </w:pPr>
            <w:r w:rsidRPr="00B66F0E">
              <w:rPr>
                <w:sz w:val="20"/>
                <w:szCs w:val="20"/>
              </w:rPr>
              <w:t>Asystenckie i uczestniczące zapoznanie z praktycznymi warunkami funkcjonowania instytucji w systemie bezpieczeństwa wewnętrznego, ze oraz stosowanymi metodami pracy,</w:t>
            </w:r>
          </w:p>
          <w:p w:rsidR="007116E3" w:rsidRPr="00B66F0E" w:rsidRDefault="007116E3" w:rsidP="004B336C">
            <w:pPr>
              <w:numPr>
                <w:ilvl w:val="0"/>
                <w:numId w:val="12"/>
              </w:numPr>
              <w:autoSpaceDE w:val="0"/>
              <w:autoSpaceDN w:val="0"/>
              <w:adjustRightInd w:val="0"/>
              <w:ind w:left="286" w:hanging="284"/>
              <w:jc w:val="both"/>
              <w:rPr>
                <w:sz w:val="20"/>
                <w:szCs w:val="20"/>
              </w:rPr>
            </w:pPr>
            <w:r w:rsidRPr="00B66F0E">
              <w:rPr>
                <w:sz w:val="20"/>
                <w:szCs w:val="20"/>
              </w:rPr>
              <w:t xml:space="preserve">Asystenckie i uczestniczące doskonalenie umiejętności rozpoznawania, diagnozowania </w:t>
            </w:r>
            <w:r w:rsidR="004B336C">
              <w:rPr>
                <w:sz w:val="20"/>
                <w:szCs w:val="20"/>
              </w:rPr>
              <w:br/>
            </w:r>
            <w:r w:rsidRPr="00B66F0E">
              <w:rPr>
                <w:sz w:val="20"/>
                <w:szCs w:val="20"/>
              </w:rPr>
              <w:t xml:space="preserve">i rozwiązywania problemów zawodowych, a także rozwijanie cech osobowych związanych </w:t>
            </w:r>
            <w:r w:rsidR="004B336C">
              <w:rPr>
                <w:sz w:val="20"/>
                <w:szCs w:val="20"/>
              </w:rPr>
              <w:br/>
            </w:r>
            <w:r w:rsidRPr="00B66F0E">
              <w:rPr>
                <w:sz w:val="20"/>
                <w:szCs w:val="20"/>
              </w:rPr>
              <w:t>z pracą, takie jak odpowiedzialność i etyczne zachowania,</w:t>
            </w:r>
          </w:p>
          <w:p w:rsidR="007116E3" w:rsidRPr="00B66F0E" w:rsidRDefault="007116E3" w:rsidP="004B336C">
            <w:pPr>
              <w:numPr>
                <w:ilvl w:val="0"/>
                <w:numId w:val="12"/>
              </w:numPr>
              <w:autoSpaceDE w:val="0"/>
              <w:autoSpaceDN w:val="0"/>
              <w:adjustRightInd w:val="0"/>
              <w:ind w:left="286" w:hanging="284"/>
              <w:jc w:val="both"/>
              <w:rPr>
                <w:sz w:val="20"/>
                <w:szCs w:val="20"/>
              </w:rPr>
            </w:pPr>
            <w:r w:rsidRPr="00B66F0E">
              <w:rPr>
                <w:sz w:val="20"/>
                <w:szCs w:val="20"/>
              </w:rPr>
              <w:t xml:space="preserve">Asystenckie i uczestniczące zapoznanie studentów z problematyką bezpieczeństwa państwa, społecznego, ochrony ludności i porządku publicznego oraz procedurą postępowania </w:t>
            </w:r>
            <w:r w:rsidR="004B336C">
              <w:rPr>
                <w:sz w:val="20"/>
                <w:szCs w:val="20"/>
              </w:rPr>
              <w:br/>
            </w:r>
            <w:r w:rsidRPr="00B66F0E">
              <w:rPr>
                <w:sz w:val="20"/>
                <w:szCs w:val="20"/>
              </w:rPr>
              <w:t>w sytuacjach kryzysowych, sposobem funkcjonowania wspierającego systemu informatycznego, Poznanie praktycznych zagadnień związanych z pracą na stanowiskach zgodnych z wybraną specjalnością poprzez: ćwiczenie umiejętności dokonywania trafnych obserwacji, opanowywanie umiejętności przygotowywania materiałów do pracy (konspektów, scenariuszy, programów, planów), dokumentowania działań instytucji,</w:t>
            </w:r>
          </w:p>
          <w:p w:rsidR="007116E3" w:rsidRPr="00B66F0E" w:rsidRDefault="007116E3" w:rsidP="004B336C">
            <w:pPr>
              <w:numPr>
                <w:ilvl w:val="0"/>
                <w:numId w:val="12"/>
              </w:numPr>
              <w:autoSpaceDE w:val="0"/>
              <w:autoSpaceDN w:val="0"/>
              <w:adjustRightInd w:val="0"/>
              <w:ind w:left="286" w:hanging="284"/>
              <w:jc w:val="both"/>
              <w:rPr>
                <w:color w:val="FF0000"/>
              </w:rPr>
            </w:pPr>
            <w:r w:rsidRPr="00B66F0E">
              <w:rPr>
                <w:sz w:val="20"/>
                <w:szCs w:val="20"/>
              </w:rPr>
              <w:lastRenderedPageBreak/>
              <w:t>Asystenckie i uczestniczące pogłębienie wiedzy oraz kształtowanie wśród studentów umiejętności jej praktycznego wykorzystania w aktywności zawodowej absolwenta studiów.</w:t>
            </w:r>
          </w:p>
        </w:tc>
      </w:tr>
    </w:tbl>
    <w:p w:rsidR="007116E3" w:rsidRPr="00B66F0E" w:rsidRDefault="007116E3" w:rsidP="007116E3">
      <w:pPr>
        <w:rPr>
          <w:b/>
        </w:rPr>
      </w:pPr>
    </w:p>
    <w:tbl>
      <w:tblPr>
        <w:tblW w:w="93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521"/>
        <w:gridCol w:w="1984"/>
        <w:gridCol w:w="18"/>
      </w:tblGrid>
      <w:tr w:rsidR="007116E3" w:rsidRPr="00B66F0E" w:rsidTr="007D4D7D">
        <w:trPr>
          <w:gridAfter w:val="1"/>
          <w:wAfter w:w="18" w:type="dxa"/>
          <w:cantSplit/>
          <w:trHeight w:val="562"/>
        </w:trPr>
        <w:tc>
          <w:tcPr>
            <w:tcW w:w="851" w:type="dxa"/>
            <w:shd w:val="clear" w:color="auto" w:fill="auto"/>
            <w:vAlign w:val="center"/>
          </w:tcPr>
          <w:p w:rsidR="007116E3" w:rsidRPr="00B66F0E" w:rsidRDefault="007116E3" w:rsidP="007D4D7D">
            <w:pPr>
              <w:jc w:val="center"/>
              <w:rPr>
                <w:b/>
              </w:rPr>
            </w:pPr>
            <w:r w:rsidRPr="00B66F0E">
              <w:rPr>
                <w:b/>
              </w:rPr>
              <w:t>Nr</w:t>
            </w:r>
          </w:p>
        </w:tc>
        <w:tc>
          <w:tcPr>
            <w:tcW w:w="6521" w:type="dxa"/>
            <w:shd w:val="clear" w:color="auto" w:fill="auto"/>
            <w:vAlign w:val="center"/>
          </w:tcPr>
          <w:p w:rsidR="007116E3" w:rsidRPr="00B66F0E" w:rsidRDefault="007116E3" w:rsidP="007D4D7D">
            <w:pPr>
              <w:jc w:val="center"/>
              <w:rPr>
                <w:b/>
                <w:color w:val="FF0000"/>
              </w:rPr>
            </w:pPr>
            <w:r w:rsidRPr="00B66F0E">
              <w:rPr>
                <w:b/>
              </w:rPr>
              <w:t>EFEKTY UCZENIA SIĘ</w:t>
            </w:r>
          </w:p>
        </w:tc>
        <w:tc>
          <w:tcPr>
            <w:tcW w:w="1984" w:type="dxa"/>
            <w:shd w:val="clear" w:color="auto" w:fill="auto"/>
            <w:vAlign w:val="center"/>
          </w:tcPr>
          <w:p w:rsidR="007116E3" w:rsidRPr="004B336C" w:rsidRDefault="007116E3" w:rsidP="007D4D7D">
            <w:pPr>
              <w:jc w:val="center"/>
              <w:rPr>
                <w:b/>
                <w:sz w:val="16"/>
                <w:szCs w:val="16"/>
              </w:rPr>
            </w:pPr>
            <w:r w:rsidRPr="004B336C">
              <w:rPr>
                <w:b/>
                <w:sz w:val="16"/>
                <w:szCs w:val="16"/>
              </w:rPr>
              <w:t>Odniesienie do efektów właściwych dla kierunku studiów</w:t>
            </w:r>
          </w:p>
        </w:tc>
      </w:tr>
      <w:tr w:rsidR="007116E3" w:rsidRPr="00B66F0E" w:rsidTr="007D4D7D">
        <w:trPr>
          <w:gridAfter w:val="1"/>
          <w:wAfter w:w="18" w:type="dxa"/>
          <w:trHeight w:val="417"/>
        </w:trPr>
        <w:tc>
          <w:tcPr>
            <w:tcW w:w="9356" w:type="dxa"/>
            <w:gridSpan w:val="3"/>
            <w:shd w:val="clear" w:color="auto" w:fill="auto"/>
            <w:vAlign w:val="center"/>
          </w:tcPr>
          <w:p w:rsidR="007116E3" w:rsidRPr="00B66F0E" w:rsidRDefault="007116E3" w:rsidP="007D4D7D">
            <w:pPr>
              <w:jc w:val="center"/>
              <w:rPr>
                <w:b/>
              </w:rPr>
            </w:pPr>
            <w:r w:rsidRPr="00B66F0E">
              <w:t>w zakresie</w:t>
            </w:r>
            <w:r w:rsidRPr="00B66F0E">
              <w:rPr>
                <w:b/>
              </w:rPr>
              <w:t xml:space="preserve"> WIEDZY:</w:t>
            </w:r>
          </w:p>
        </w:tc>
      </w:tr>
      <w:tr w:rsidR="007116E3" w:rsidRPr="00B66F0E" w:rsidTr="007D4D7D">
        <w:trPr>
          <w:gridAfter w:val="1"/>
          <w:wAfter w:w="18" w:type="dxa"/>
          <w:trHeight w:val="57"/>
        </w:trPr>
        <w:tc>
          <w:tcPr>
            <w:tcW w:w="851" w:type="dxa"/>
            <w:shd w:val="clear" w:color="auto" w:fill="auto"/>
          </w:tcPr>
          <w:p w:rsidR="007116E3" w:rsidRPr="00B66F0E" w:rsidRDefault="007116E3" w:rsidP="007D4D7D">
            <w:pPr>
              <w:jc w:val="center"/>
              <w:rPr>
                <w:sz w:val="20"/>
                <w:szCs w:val="20"/>
              </w:rPr>
            </w:pPr>
            <w:r w:rsidRPr="00B66F0E">
              <w:rPr>
                <w:sz w:val="20"/>
                <w:szCs w:val="20"/>
              </w:rPr>
              <w:t>P_W01</w:t>
            </w:r>
          </w:p>
        </w:tc>
        <w:tc>
          <w:tcPr>
            <w:tcW w:w="6521" w:type="dxa"/>
            <w:shd w:val="clear" w:color="auto" w:fill="auto"/>
            <w:vAlign w:val="center"/>
          </w:tcPr>
          <w:p w:rsidR="007116E3" w:rsidRPr="0076074B" w:rsidRDefault="007116E3" w:rsidP="007D4D7D">
            <w:pPr>
              <w:pStyle w:val="Akapitzlist"/>
              <w:spacing w:before="40" w:after="60"/>
              <w:ind w:left="0"/>
              <w:contextualSpacing w:val="0"/>
              <w:jc w:val="both"/>
              <w:rPr>
                <w:rFonts w:ascii="Times New Roman" w:hAnsi="Times New Roman" w:cs="Times New Roman"/>
                <w:sz w:val="20"/>
                <w:szCs w:val="20"/>
              </w:rPr>
            </w:pPr>
            <w:r w:rsidRPr="0076074B">
              <w:rPr>
                <w:rFonts w:ascii="Times New Roman" w:hAnsi="Times New Roman" w:cs="Times New Roman"/>
                <w:sz w:val="20"/>
                <w:szCs w:val="20"/>
              </w:rPr>
              <w:t>Ma pogłębioną wiedzę względem pierwszego stopnia na temat funkcjonowania i organizacji,</w:t>
            </w:r>
            <w:r w:rsidRPr="0076074B">
              <w:rPr>
                <w:rFonts w:ascii="Times New Roman" w:eastAsia="Calibri" w:hAnsi="Times New Roman" w:cs="Times New Roman"/>
                <w:sz w:val="20"/>
                <w:szCs w:val="20"/>
              </w:rPr>
              <w:t xml:space="preserve"> </w:t>
            </w:r>
            <w:r w:rsidRPr="0076074B">
              <w:rPr>
                <w:rFonts w:ascii="Times New Roman" w:hAnsi="Times New Roman" w:cs="Times New Roman"/>
                <w:sz w:val="20"/>
                <w:szCs w:val="20"/>
              </w:rPr>
              <w:t>formalno-prawnych i społecznych warunków rozwoju instytucji zarządzania kryzysowego</w:t>
            </w:r>
          </w:p>
          <w:p w:rsidR="007116E3" w:rsidRPr="0076074B" w:rsidRDefault="007116E3" w:rsidP="007D4D7D">
            <w:pPr>
              <w:pStyle w:val="Akapitzlist"/>
              <w:spacing w:before="40" w:after="60"/>
              <w:ind w:left="0"/>
              <w:contextualSpacing w:val="0"/>
              <w:jc w:val="both"/>
              <w:rPr>
                <w:rFonts w:ascii="Times New Roman" w:hAnsi="Times New Roman" w:cs="Times New Roman"/>
                <w:sz w:val="20"/>
                <w:szCs w:val="20"/>
              </w:rPr>
            </w:pPr>
          </w:p>
        </w:tc>
        <w:tc>
          <w:tcPr>
            <w:tcW w:w="1984" w:type="dxa"/>
            <w:shd w:val="clear" w:color="auto" w:fill="auto"/>
            <w:vAlign w:val="center"/>
          </w:tcPr>
          <w:p w:rsidR="007116E3" w:rsidRPr="00B66F0E" w:rsidRDefault="007116E3" w:rsidP="007D4D7D">
            <w:pPr>
              <w:overflowPunct w:val="0"/>
              <w:autoSpaceDE w:val="0"/>
              <w:autoSpaceDN w:val="0"/>
              <w:adjustRightInd w:val="0"/>
              <w:spacing w:before="40" w:after="60"/>
              <w:jc w:val="center"/>
              <w:textAlignment w:val="baseline"/>
              <w:rPr>
                <w:sz w:val="20"/>
                <w:szCs w:val="20"/>
              </w:rPr>
            </w:pPr>
            <w:r w:rsidRPr="00B66F0E">
              <w:rPr>
                <w:sz w:val="20"/>
                <w:szCs w:val="20"/>
              </w:rPr>
              <w:t>K2P_W02</w:t>
            </w:r>
          </w:p>
          <w:p w:rsidR="007116E3" w:rsidRPr="00B66F0E" w:rsidRDefault="007116E3" w:rsidP="007D4D7D">
            <w:pPr>
              <w:overflowPunct w:val="0"/>
              <w:autoSpaceDE w:val="0"/>
              <w:autoSpaceDN w:val="0"/>
              <w:adjustRightInd w:val="0"/>
              <w:spacing w:before="40" w:after="60"/>
              <w:jc w:val="center"/>
              <w:textAlignment w:val="baseline"/>
              <w:rPr>
                <w:sz w:val="20"/>
                <w:szCs w:val="20"/>
              </w:rPr>
            </w:pPr>
            <w:r w:rsidRPr="00B66F0E">
              <w:rPr>
                <w:sz w:val="20"/>
                <w:szCs w:val="20"/>
              </w:rPr>
              <w:t>K2P_W05</w:t>
            </w:r>
          </w:p>
          <w:p w:rsidR="007116E3" w:rsidRPr="00B66F0E" w:rsidRDefault="007116E3" w:rsidP="007D4D7D">
            <w:pPr>
              <w:overflowPunct w:val="0"/>
              <w:autoSpaceDE w:val="0"/>
              <w:autoSpaceDN w:val="0"/>
              <w:adjustRightInd w:val="0"/>
              <w:spacing w:before="40" w:after="60"/>
              <w:jc w:val="center"/>
              <w:textAlignment w:val="baseline"/>
              <w:rPr>
                <w:sz w:val="20"/>
                <w:szCs w:val="20"/>
              </w:rPr>
            </w:pPr>
            <w:r w:rsidRPr="00B66F0E">
              <w:rPr>
                <w:sz w:val="20"/>
                <w:szCs w:val="20"/>
              </w:rPr>
              <w:t>K2P_W08</w:t>
            </w:r>
          </w:p>
          <w:p w:rsidR="007116E3" w:rsidRPr="00B66F0E" w:rsidRDefault="007116E3" w:rsidP="007D4D7D">
            <w:pPr>
              <w:overflowPunct w:val="0"/>
              <w:autoSpaceDE w:val="0"/>
              <w:autoSpaceDN w:val="0"/>
              <w:adjustRightInd w:val="0"/>
              <w:spacing w:before="40" w:after="60"/>
              <w:jc w:val="center"/>
              <w:textAlignment w:val="baseline"/>
              <w:rPr>
                <w:rFonts w:eastAsia="SimSun"/>
                <w:kern w:val="2"/>
                <w:sz w:val="18"/>
                <w:lang w:bidi="hi-IN"/>
              </w:rPr>
            </w:pPr>
            <w:r w:rsidRPr="00B66F0E">
              <w:rPr>
                <w:sz w:val="20"/>
                <w:szCs w:val="20"/>
              </w:rPr>
              <w:t>K2P_W10</w:t>
            </w:r>
            <w:r w:rsidRPr="00B66F0E">
              <w:rPr>
                <w:rFonts w:eastAsia="SimSun"/>
                <w:kern w:val="2"/>
                <w:sz w:val="18"/>
                <w:lang w:bidi="hi-IN"/>
              </w:rPr>
              <w:t xml:space="preserve"> </w:t>
            </w:r>
          </w:p>
          <w:p w:rsidR="007116E3" w:rsidRPr="00B66F0E" w:rsidRDefault="007116E3" w:rsidP="007D4D7D">
            <w:pPr>
              <w:overflowPunct w:val="0"/>
              <w:autoSpaceDE w:val="0"/>
              <w:autoSpaceDN w:val="0"/>
              <w:adjustRightInd w:val="0"/>
              <w:spacing w:before="40" w:after="60"/>
              <w:jc w:val="center"/>
              <w:textAlignment w:val="baseline"/>
              <w:rPr>
                <w:sz w:val="20"/>
                <w:szCs w:val="20"/>
              </w:rPr>
            </w:pPr>
            <w:r w:rsidRPr="00B66F0E">
              <w:rPr>
                <w:sz w:val="20"/>
                <w:szCs w:val="20"/>
              </w:rPr>
              <w:t>K2P_W16</w:t>
            </w:r>
          </w:p>
        </w:tc>
      </w:tr>
      <w:tr w:rsidR="007116E3" w:rsidRPr="00B66F0E" w:rsidTr="007D4D7D">
        <w:trPr>
          <w:gridAfter w:val="1"/>
          <w:wAfter w:w="18" w:type="dxa"/>
          <w:trHeight w:val="57"/>
        </w:trPr>
        <w:tc>
          <w:tcPr>
            <w:tcW w:w="851" w:type="dxa"/>
            <w:shd w:val="clear" w:color="auto" w:fill="auto"/>
          </w:tcPr>
          <w:p w:rsidR="007116E3" w:rsidRPr="00B66F0E" w:rsidRDefault="007116E3" w:rsidP="007D4D7D">
            <w:pPr>
              <w:jc w:val="center"/>
            </w:pPr>
            <w:r w:rsidRPr="00B66F0E">
              <w:rPr>
                <w:sz w:val="20"/>
                <w:szCs w:val="20"/>
              </w:rPr>
              <w:t>P_W02</w:t>
            </w:r>
          </w:p>
        </w:tc>
        <w:tc>
          <w:tcPr>
            <w:tcW w:w="6521" w:type="dxa"/>
            <w:shd w:val="clear" w:color="auto" w:fill="auto"/>
            <w:vAlign w:val="center"/>
          </w:tcPr>
          <w:p w:rsidR="007116E3" w:rsidRPr="0076074B" w:rsidRDefault="007116E3" w:rsidP="007D4D7D">
            <w:pPr>
              <w:pStyle w:val="Akapitzlist"/>
              <w:spacing w:before="40" w:after="60"/>
              <w:ind w:left="0"/>
              <w:contextualSpacing w:val="0"/>
              <w:jc w:val="both"/>
              <w:rPr>
                <w:rFonts w:ascii="Times New Roman" w:hAnsi="Times New Roman" w:cs="Times New Roman"/>
                <w:sz w:val="20"/>
                <w:szCs w:val="20"/>
                <w:lang w:eastAsia="pl-PL"/>
              </w:rPr>
            </w:pPr>
            <w:r w:rsidRPr="0076074B">
              <w:rPr>
                <w:rFonts w:ascii="Times New Roman" w:hAnsi="Times New Roman" w:cs="Times New Roman"/>
                <w:sz w:val="20"/>
                <w:szCs w:val="20"/>
              </w:rPr>
              <w:t>Ma</w:t>
            </w:r>
            <w:r w:rsidRPr="0076074B">
              <w:rPr>
                <w:rFonts w:ascii="Times New Roman" w:eastAsia="Calibri" w:hAnsi="Times New Roman" w:cs="Times New Roman"/>
                <w:sz w:val="20"/>
                <w:szCs w:val="20"/>
              </w:rPr>
              <w:t xml:space="preserve"> </w:t>
            </w:r>
            <w:r w:rsidRPr="0076074B">
              <w:rPr>
                <w:rFonts w:ascii="Times New Roman" w:hAnsi="Times New Roman" w:cs="Times New Roman"/>
                <w:sz w:val="20"/>
                <w:szCs w:val="20"/>
              </w:rPr>
              <w:t>pogłębioną wiedzę względem pierwszego stopnia na temat warsztatu pracy na określonych stanowiskach powiązanych z problematyką zarządzania kryzysowego, procesów łączności a także komunikacji interpersonalnej, posiada rozpoznanie</w:t>
            </w:r>
            <w:r w:rsidRPr="0076074B">
              <w:rPr>
                <w:rFonts w:ascii="Times New Roman" w:eastAsia="Calibri" w:hAnsi="Times New Roman" w:cs="Times New Roman"/>
                <w:sz w:val="20"/>
                <w:szCs w:val="20"/>
              </w:rPr>
              <w:t xml:space="preserve"> </w:t>
            </w:r>
            <w:r w:rsidRPr="0076074B">
              <w:rPr>
                <w:rFonts w:ascii="Times New Roman" w:hAnsi="Times New Roman" w:cs="Times New Roman"/>
                <w:sz w:val="20"/>
                <w:szCs w:val="20"/>
              </w:rPr>
              <w:t xml:space="preserve">szczegółowych dokumentów z </w:t>
            </w:r>
            <w:r w:rsidRPr="0076074B">
              <w:rPr>
                <w:rFonts w:ascii="Times New Roman" w:hAnsi="Times New Roman" w:cs="Times New Roman"/>
                <w:sz w:val="20"/>
                <w:szCs w:val="20"/>
                <w:lang w:eastAsia="pl-PL"/>
              </w:rPr>
              <w:t>zakresu zarządzania kryzysowego</w:t>
            </w:r>
          </w:p>
        </w:tc>
        <w:tc>
          <w:tcPr>
            <w:tcW w:w="1984" w:type="dxa"/>
            <w:shd w:val="clear" w:color="auto" w:fill="auto"/>
            <w:vAlign w:val="center"/>
          </w:tcPr>
          <w:p w:rsidR="007116E3" w:rsidRPr="00B66F0E" w:rsidRDefault="007116E3" w:rsidP="007D4D7D">
            <w:pPr>
              <w:tabs>
                <w:tab w:val="left" w:pos="-5814"/>
              </w:tabs>
              <w:overflowPunct w:val="0"/>
              <w:autoSpaceDE w:val="0"/>
              <w:autoSpaceDN w:val="0"/>
              <w:adjustRightInd w:val="0"/>
              <w:spacing w:before="40" w:after="60"/>
              <w:jc w:val="center"/>
              <w:textAlignment w:val="baseline"/>
              <w:rPr>
                <w:sz w:val="20"/>
                <w:szCs w:val="20"/>
              </w:rPr>
            </w:pPr>
            <w:r w:rsidRPr="00B66F0E">
              <w:rPr>
                <w:sz w:val="20"/>
                <w:szCs w:val="20"/>
              </w:rPr>
              <w:t>K2P_W01</w:t>
            </w:r>
          </w:p>
          <w:p w:rsidR="007116E3" w:rsidRPr="00B66F0E" w:rsidRDefault="007116E3" w:rsidP="007D4D7D">
            <w:pPr>
              <w:tabs>
                <w:tab w:val="left" w:pos="-5814"/>
              </w:tabs>
              <w:overflowPunct w:val="0"/>
              <w:autoSpaceDE w:val="0"/>
              <w:autoSpaceDN w:val="0"/>
              <w:adjustRightInd w:val="0"/>
              <w:spacing w:before="40" w:after="60"/>
              <w:jc w:val="center"/>
              <w:textAlignment w:val="baseline"/>
              <w:rPr>
                <w:sz w:val="20"/>
                <w:szCs w:val="20"/>
              </w:rPr>
            </w:pPr>
            <w:r w:rsidRPr="00B66F0E">
              <w:rPr>
                <w:sz w:val="20"/>
                <w:szCs w:val="20"/>
              </w:rPr>
              <w:t>K2P_W02</w:t>
            </w:r>
          </w:p>
          <w:p w:rsidR="007116E3" w:rsidRPr="00B66F0E" w:rsidRDefault="007116E3" w:rsidP="007D4D7D">
            <w:pPr>
              <w:tabs>
                <w:tab w:val="left" w:pos="-5814"/>
              </w:tabs>
              <w:overflowPunct w:val="0"/>
              <w:autoSpaceDE w:val="0"/>
              <w:autoSpaceDN w:val="0"/>
              <w:adjustRightInd w:val="0"/>
              <w:spacing w:before="40" w:after="60"/>
              <w:jc w:val="center"/>
              <w:textAlignment w:val="baseline"/>
              <w:rPr>
                <w:sz w:val="20"/>
                <w:szCs w:val="20"/>
              </w:rPr>
            </w:pPr>
            <w:r w:rsidRPr="00B66F0E">
              <w:rPr>
                <w:sz w:val="20"/>
                <w:szCs w:val="20"/>
              </w:rPr>
              <w:t>K2P_W03</w:t>
            </w:r>
          </w:p>
          <w:p w:rsidR="007116E3" w:rsidRPr="00B66F0E" w:rsidRDefault="007116E3" w:rsidP="007D4D7D">
            <w:pPr>
              <w:tabs>
                <w:tab w:val="left" w:pos="-5814"/>
              </w:tabs>
              <w:overflowPunct w:val="0"/>
              <w:autoSpaceDE w:val="0"/>
              <w:autoSpaceDN w:val="0"/>
              <w:adjustRightInd w:val="0"/>
              <w:spacing w:before="40" w:after="60"/>
              <w:jc w:val="center"/>
              <w:textAlignment w:val="baseline"/>
              <w:rPr>
                <w:sz w:val="20"/>
                <w:szCs w:val="20"/>
              </w:rPr>
            </w:pPr>
            <w:r w:rsidRPr="00B66F0E">
              <w:rPr>
                <w:sz w:val="20"/>
                <w:szCs w:val="20"/>
              </w:rPr>
              <w:t>K2P_W16</w:t>
            </w:r>
          </w:p>
        </w:tc>
      </w:tr>
      <w:tr w:rsidR="007116E3" w:rsidRPr="00B66F0E" w:rsidTr="007D4D7D">
        <w:trPr>
          <w:gridAfter w:val="1"/>
          <w:wAfter w:w="18" w:type="dxa"/>
          <w:trHeight w:val="397"/>
        </w:trPr>
        <w:tc>
          <w:tcPr>
            <w:tcW w:w="9356" w:type="dxa"/>
            <w:gridSpan w:val="3"/>
            <w:shd w:val="clear" w:color="auto" w:fill="auto"/>
            <w:vAlign w:val="center"/>
          </w:tcPr>
          <w:p w:rsidR="007116E3" w:rsidRPr="00B66F0E" w:rsidRDefault="007116E3" w:rsidP="007D4D7D">
            <w:pPr>
              <w:jc w:val="center"/>
            </w:pPr>
            <w:r w:rsidRPr="00B66F0E">
              <w:t xml:space="preserve">w zakresie </w:t>
            </w:r>
            <w:r w:rsidRPr="00B66F0E">
              <w:rPr>
                <w:b/>
              </w:rPr>
              <w:t>UMIEJĘTNOŚCI:</w:t>
            </w:r>
          </w:p>
        </w:tc>
      </w:tr>
      <w:tr w:rsidR="007116E3" w:rsidRPr="00B66F0E" w:rsidTr="007D4D7D">
        <w:trPr>
          <w:gridAfter w:val="1"/>
          <w:wAfter w:w="18" w:type="dxa"/>
          <w:trHeight w:val="57"/>
        </w:trPr>
        <w:tc>
          <w:tcPr>
            <w:tcW w:w="851" w:type="dxa"/>
            <w:shd w:val="clear" w:color="auto" w:fill="auto"/>
          </w:tcPr>
          <w:p w:rsidR="007116E3" w:rsidRPr="00B66F0E" w:rsidRDefault="007116E3" w:rsidP="007D4D7D">
            <w:r w:rsidRPr="00B66F0E">
              <w:rPr>
                <w:sz w:val="20"/>
                <w:szCs w:val="20"/>
              </w:rPr>
              <w:t>P_U01</w:t>
            </w:r>
          </w:p>
        </w:tc>
        <w:tc>
          <w:tcPr>
            <w:tcW w:w="6521" w:type="dxa"/>
            <w:shd w:val="clear" w:color="auto" w:fill="auto"/>
            <w:vAlign w:val="center"/>
          </w:tcPr>
          <w:p w:rsidR="007116E3" w:rsidRPr="0076074B" w:rsidRDefault="007116E3" w:rsidP="007D4D7D">
            <w:pPr>
              <w:pStyle w:val="Akapitzlist"/>
              <w:ind w:left="0"/>
              <w:jc w:val="both"/>
              <w:rPr>
                <w:rFonts w:ascii="Times New Roman" w:hAnsi="Times New Roman" w:cs="Times New Roman"/>
                <w:sz w:val="20"/>
                <w:szCs w:val="20"/>
                <w:lang w:eastAsia="pl-PL"/>
              </w:rPr>
            </w:pPr>
            <w:r w:rsidRPr="0076074B">
              <w:rPr>
                <w:rFonts w:ascii="Times New Roman" w:hAnsi="Times New Roman" w:cs="Times New Roman"/>
                <w:sz w:val="20"/>
                <w:szCs w:val="20"/>
              </w:rPr>
              <w:t>Potrafi</w:t>
            </w:r>
            <w:r w:rsidRPr="0076074B">
              <w:rPr>
                <w:rFonts w:ascii="Times New Roman" w:eastAsia="Calibri" w:hAnsi="Times New Roman" w:cs="Times New Roman"/>
                <w:sz w:val="20"/>
                <w:szCs w:val="20"/>
              </w:rPr>
              <w:t xml:space="preserve"> w </w:t>
            </w:r>
            <w:r w:rsidRPr="0076074B">
              <w:rPr>
                <w:rFonts w:ascii="Times New Roman" w:hAnsi="Times New Roman" w:cs="Times New Roman"/>
                <w:sz w:val="20"/>
                <w:szCs w:val="20"/>
              </w:rPr>
              <w:t>pogłębiony sposób względem pierwszego stopnia wykorzystywać moduły, procedury, operaty, dokumenty prawne oraz planistyczne z zakresu zarzadzania kryzysowego i kooperacji instytucji bezpieczeństwa wewnętrznego na rzecz zwalczania psychologicznych i fizycznych zagrożeń osób, mienia i środowiska</w:t>
            </w:r>
          </w:p>
        </w:tc>
        <w:tc>
          <w:tcPr>
            <w:tcW w:w="1984" w:type="dxa"/>
            <w:shd w:val="clear" w:color="auto" w:fill="auto"/>
            <w:vAlign w:val="center"/>
          </w:tcPr>
          <w:p w:rsidR="007116E3" w:rsidRPr="00B66F0E" w:rsidRDefault="007116E3" w:rsidP="007D4D7D">
            <w:pPr>
              <w:tabs>
                <w:tab w:val="left" w:pos="-5814"/>
              </w:tabs>
              <w:overflowPunct w:val="0"/>
              <w:autoSpaceDE w:val="0"/>
              <w:autoSpaceDN w:val="0"/>
              <w:adjustRightInd w:val="0"/>
              <w:spacing w:before="40" w:after="60"/>
              <w:jc w:val="center"/>
              <w:textAlignment w:val="baseline"/>
              <w:rPr>
                <w:sz w:val="20"/>
                <w:szCs w:val="20"/>
              </w:rPr>
            </w:pPr>
            <w:r w:rsidRPr="00B66F0E">
              <w:rPr>
                <w:sz w:val="20"/>
                <w:szCs w:val="20"/>
              </w:rPr>
              <w:t>K2P_U02</w:t>
            </w:r>
          </w:p>
          <w:p w:rsidR="007116E3" w:rsidRPr="00B66F0E" w:rsidRDefault="007116E3" w:rsidP="007D4D7D">
            <w:pPr>
              <w:tabs>
                <w:tab w:val="left" w:pos="-5814"/>
              </w:tabs>
              <w:overflowPunct w:val="0"/>
              <w:autoSpaceDE w:val="0"/>
              <w:autoSpaceDN w:val="0"/>
              <w:adjustRightInd w:val="0"/>
              <w:spacing w:before="40" w:after="60"/>
              <w:jc w:val="center"/>
              <w:textAlignment w:val="baseline"/>
              <w:rPr>
                <w:sz w:val="20"/>
                <w:szCs w:val="20"/>
              </w:rPr>
            </w:pPr>
            <w:r w:rsidRPr="00B66F0E">
              <w:rPr>
                <w:sz w:val="20"/>
                <w:szCs w:val="20"/>
              </w:rPr>
              <w:t>K2P_U10</w:t>
            </w:r>
          </w:p>
          <w:p w:rsidR="007116E3" w:rsidRPr="00B66F0E" w:rsidRDefault="007116E3" w:rsidP="007D4D7D">
            <w:pPr>
              <w:tabs>
                <w:tab w:val="left" w:pos="-5814"/>
              </w:tabs>
              <w:overflowPunct w:val="0"/>
              <w:autoSpaceDE w:val="0"/>
              <w:autoSpaceDN w:val="0"/>
              <w:adjustRightInd w:val="0"/>
              <w:spacing w:before="40" w:after="60"/>
              <w:jc w:val="center"/>
              <w:textAlignment w:val="baseline"/>
              <w:rPr>
                <w:sz w:val="20"/>
                <w:szCs w:val="20"/>
              </w:rPr>
            </w:pPr>
            <w:r w:rsidRPr="00B66F0E">
              <w:rPr>
                <w:sz w:val="20"/>
                <w:szCs w:val="20"/>
              </w:rPr>
              <w:t>K2P_U12</w:t>
            </w:r>
          </w:p>
        </w:tc>
      </w:tr>
      <w:tr w:rsidR="007116E3" w:rsidRPr="00B66F0E" w:rsidTr="007D4D7D">
        <w:trPr>
          <w:gridAfter w:val="1"/>
          <w:wAfter w:w="18" w:type="dxa"/>
          <w:trHeight w:val="57"/>
        </w:trPr>
        <w:tc>
          <w:tcPr>
            <w:tcW w:w="851" w:type="dxa"/>
            <w:shd w:val="clear" w:color="auto" w:fill="auto"/>
          </w:tcPr>
          <w:p w:rsidR="007116E3" w:rsidRPr="00B66F0E" w:rsidRDefault="007116E3" w:rsidP="007D4D7D">
            <w:r w:rsidRPr="00B66F0E">
              <w:rPr>
                <w:sz w:val="20"/>
                <w:szCs w:val="20"/>
              </w:rPr>
              <w:t>P_U02</w:t>
            </w:r>
          </w:p>
        </w:tc>
        <w:tc>
          <w:tcPr>
            <w:tcW w:w="6521" w:type="dxa"/>
            <w:shd w:val="clear" w:color="auto" w:fill="auto"/>
            <w:vAlign w:val="center"/>
          </w:tcPr>
          <w:p w:rsidR="007116E3" w:rsidRPr="0076074B" w:rsidRDefault="007116E3" w:rsidP="007D4D7D">
            <w:pPr>
              <w:pStyle w:val="Akapitzlist"/>
              <w:ind w:left="0"/>
              <w:jc w:val="both"/>
              <w:rPr>
                <w:rFonts w:ascii="Times New Roman" w:hAnsi="Times New Roman" w:cs="Times New Roman"/>
                <w:sz w:val="20"/>
                <w:szCs w:val="20"/>
                <w:lang w:eastAsia="pl-PL"/>
              </w:rPr>
            </w:pPr>
            <w:r w:rsidRPr="0076074B">
              <w:rPr>
                <w:rFonts w:ascii="Times New Roman" w:hAnsi="Times New Roman" w:cs="Times New Roman"/>
                <w:sz w:val="20"/>
                <w:szCs w:val="20"/>
              </w:rPr>
              <w:t>Potrafi w pogłębiony sposób względem pierwszego stopnia przeprowadzić ocenę ryzyka poszczególnych zagrożeń, dokonać analizy i interpretacji problemów a także adaptować procedury z zakresu zarzadzania kryzysowego do specyfiki terytorialnej i organizacyjnej danej instytucji</w:t>
            </w:r>
          </w:p>
        </w:tc>
        <w:tc>
          <w:tcPr>
            <w:tcW w:w="1984" w:type="dxa"/>
            <w:shd w:val="clear" w:color="auto" w:fill="auto"/>
            <w:vAlign w:val="center"/>
          </w:tcPr>
          <w:p w:rsidR="007116E3" w:rsidRPr="00B66F0E" w:rsidRDefault="007116E3" w:rsidP="007D4D7D">
            <w:pPr>
              <w:tabs>
                <w:tab w:val="left" w:pos="-5814"/>
              </w:tabs>
              <w:overflowPunct w:val="0"/>
              <w:autoSpaceDE w:val="0"/>
              <w:autoSpaceDN w:val="0"/>
              <w:adjustRightInd w:val="0"/>
              <w:spacing w:before="40" w:after="60"/>
              <w:jc w:val="center"/>
              <w:textAlignment w:val="baseline"/>
              <w:rPr>
                <w:sz w:val="20"/>
                <w:szCs w:val="20"/>
              </w:rPr>
            </w:pPr>
            <w:r w:rsidRPr="00B66F0E">
              <w:rPr>
                <w:sz w:val="20"/>
                <w:szCs w:val="20"/>
              </w:rPr>
              <w:t>K2P_U01</w:t>
            </w:r>
          </w:p>
          <w:p w:rsidR="007116E3" w:rsidRPr="00B66F0E" w:rsidRDefault="007116E3" w:rsidP="007D4D7D">
            <w:pPr>
              <w:tabs>
                <w:tab w:val="left" w:pos="-5814"/>
              </w:tabs>
              <w:overflowPunct w:val="0"/>
              <w:autoSpaceDE w:val="0"/>
              <w:autoSpaceDN w:val="0"/>
              <w:adjustRightInd w:val="0"/>
              <w:spacing w:before="40" w:after="60"/>
              <w:jc w:val="center"/>
              <w:textAlignment w:val="baseline"/>
              <w:rPr>
                <w:sz w:val="20"/>
                <w:szCs w:val="20"/>
              </w:rPr>
            </w:pPr>
            <w:r w:rsidRPr="00B66F0E">
              <w:rPr>
                <w:sz w:val="20"/>
                <w:szCs w:val="20"/>
              </w:rPr>
              <w:t>K2P_U05</w:t>
            </w:r>
          </w:p>
          <w:p w:rsidR="007116E3" w:rsidRPr="00B66F0E" w:rsidRDefault="007116E3" w:rsidP="007D4D7D">
            <w:pPr>
              <w:tabs>
                <w:tab w:val="left" w:pos="-5814"/>
              </w:tabs>
              <w:overflowPunct w:val="0"/>
              <w:autoSpaceDE w:val="0"/>
              <w:autoSpaceDN w:val="0"/>
              <w:adjustRightInd w:val="0"/>
              <w:spacing w:before="40" w:after="60"/>
              <w:jc w:val="center"/>
              <w:textAlignment w:val="baseline"/>
              <w:rPr>
                <w:sz w:val="20"/>
                <w:szCs w:val="20"/>
              </w:rPr>
            </w:pPr>
            <w:r w:rsidRPr="00B66F0E">
              <w:rPr>
                <w:sz w:val="20"/>
                <w:szCs w:val="20"/>
              </w:rPr>
              <w:t>K2P_U06</w:t>
            </w:r>
          </w:p>
          <w:p w:rsidR="007116E3" w:rsidRPr="00B66F0E" w:rsidRDefault="007116E3" w:rsidP="007D4D7D">
            <w:pPr>
              <w:tabs>
                <w:tab w:val="left" w:pos="-5814"/>
              </w:tabs>
              <w:overflowPunct w:val="0"/>
              <w:autoSpaceDE w:val="0"/>
              <w:autoSpaceDN w:val="0"/>
              <w:adjustRightInd w:val="0"/>
              <w:spacing w:before="40" w:after="60"/>
              <w:jc w:val="center"/>
              <w:textAlignment w:val="baseline"/>
              <w:rPr>
                <w:sz w:val="20"/>
                <w:szCs w:val="20"/>
              </w:rPr>
            </w:pPr>
            <w:r w:rsidRPr="00B66F0E">
              <w:rPr>
                <w:sz w:val="20"/>
                <w:szCs w:val="20"/>
              </w:rPr>
              <w:t>K2P_U07</w:t>
            </w:r>
          </w:p>
          <w:p w:rsidR="007116E3" w:rsidRPr="00B66F0E" w:rsidRDefault="007116E3" w:rsidP="007D4D7D">
            <w:pPr>
              <w:tabs>
                <w:tab w:val="left" w:pos="-5814"/>
              </w:tabs>
              <w:overflowPunct w:val="0"/>
              <w:autoSpaceDE w:val="0"/>
              <w:autoSpaceDN w:val="0"/>
              <w:adjustRightInd w:val="0"/>
              <w:spacing w:before="40" w:after="60"/>
              <w:jc w:val="center"/>
              <w:textAlignment w:val="baseline"/>
              <w:rPr>
                <w:sz w:val="20"/>
                <w:szCs w:val="20"/>
              </w:rPr>
            </w:pPr>
            <w:r w:rsidRPr="00B66F0E">
              <w:rPr>
                <w:sz w:val="20"/>
                <w:szCs w:val="20"/>
              </w:rPr>
              <w:t>K2P_U16</w:t>
            </w:r>
          </w:p>
        </w:tc>
      </w:tr>
      <w:tr w:rsidR="007116E3" w:rsidRPr="00B66F0E" w:rsidTr="007D4D7D">
        <w:trPr>
          <w:gridAfter w:val="1"/>
          <w:wAfter w:w="18" w:type="dxa"/>
          <w:trHeight w:val="57"/>
        </w:trPr>
        <w:tc>
          <w:tcPr>
            <w:tcW w:w="851" w:type="dxa"/>
            <w:shd w:val="clear" w:color="auto" w:fill="auto"/>
          </w:tcPr>
          <w:p w:rsidR="007116E3" w:rsidRPr="00B66F0E" w:rsidRDefault="007116E3" w:rsidP="007D4D7D">
            <w:r w:rsidRPr="00B66F0E">
              <w:rPr>
                <w:sz w:val="20"/>
                <w:szCs w:val="20"/>
              </w:rPr>
              <w:t>P_U03</w:t>
            </w:r>
          </w:p>
        </w:tc>
        <w:tc>
          <w:tcPr>
            <w:tcW w:w="6521" w:type="dxa"/>
            <w:shd w:val="clear" w:color="auto" w:fill="auto"/>
            <w:vAlign w:val="center"/>
          </w:tcPr>
          <w:p w:rsidR="007116E3" w:rsidRPr="0076074B" w:rsidRDefault="007116E3" w:rsidP="007D4D7D">
            <w:pPr>
              <w:pStyle w:val="Akapitzlist"/>
              <w:ind w:left="0"/>
              <w:jc w:val="both"/>
              <w:rPr>
                <w:rFonts w:ascii="Times New Roman" w:hAnsi="Times New Roman" w:cs="Times New Roman"/>
                <w:sz w:val="20"/>
                <w:szCs w:val="20"/>
              </w:rPr>
            </w:pPr>
            <w:r w:rsidRPr="0076074B">
              <w:rPr>
                <w:rFonts w:ascii="Times New Roman" w:hAnsi="Times New Roman" w:cs="Times New Roman"/>
                <w:sz w:val="20"/>
                <w:szCs w:val="20"/>
              </w:rPr>
              <w:t xml:space="preserve">Potrafi przygotować dokumentację potwierdzającą podejmowane czynności </w:t>
            </w:r>
            <w:r w:rsidR="004B336C">
              <w:rPr>
                <w:rFonts w:ascii="Times New Roman" w:hAnsi="Times New Roman" w:cs="Times New Roman"/>
                <w:sz w:val="20"/>
                <w:szCs w:val="20"/>
              </w:rPr>
              <w:br/>
            </w:r>
            <w:r w:rsidRPr="0076074B">
              <w:rPr>
                <w:rFonts w:ascii="Times New Roman" w:hAnsi="Times New Roman" w:cs="Times New Roman"/>
                <w:sz w:val="20"/>
                <w:szCs w:val="20"/>
              </w:rPr>
              <w:t>z zakresu problematyki bezpieczeństwa wewnętrznego, potrafiąc merytorycznie uzasadniać treści w nich zawarte.</w:t>
            </w:r>
          </w:p>
        </w:tc>
        <w:tc>
          <w:tcPr>
            <w:tcW w:w="1984" w:type="dxa"/>
            <w:shd w:val="clear" w:color="auto" w:fill="auto"/>
            <w:vAlign w:val="center"/>
          </w:tcPr>
          <w:p w:rsidR="007116E3" w:rsidRPr="00B66F0E" w:rsidRDefault="007116E3" w:rsidP="007D4D7D">
            <w:pPr>
              <w:tabs>
                <w:tab w:val="left" w:pos="-5814"/>
              </w:tabs>
              <w:overflowPunct w:val="0"/>
              <w:autoSpaceDE w:val="0"/>
              <w:autoSpaceDN w:val="0"/>
              <w:adjustRightInd w:val="0"/>
              <w:spacing w:before="40" w:after="60"/>
              <w:jc w:val="center"/>
              <w:textAlignment w:val="baseline"/>
              <w:rPr>
                <w:sz w:val="20"/>
                <w:szCs w:val="20"/>
              </w:rPr>
            </w:pPr>
            <w:r w:rsidRPr="00B66F0E">
              <w:rPr>
                <w:sz w:val="20"/>
                <w:szCs w:val="20"/>
              </w:rPr>
              <w:t>K2P_U13</w:t>
            </w:r>
          </w:p>
          <w:p w:rsidR="007116E3" w:rsidRPr="00B66F0E" w:rsidRDefault="007116E3" w:rsidP="007D4D7D">
            <w:pPr>
              <w:tabs>
                <w:tab w:val="left" w:pos="-5814"/>
              </w:tabs>
              <w:overflowPunct w:val="0"/>
              <w:autoSpaceDE w:val="0"/>
              <w:autoSpaceDN w:val="0"/>
              <w:adjustRightInd w:val="0"/>
              <w:spacing w:before="40" w:after="60"/>
              <w:jc w:val="center"/>
              <w:textAlignment w:val="baseline"/>
              <w:rPr>
                <w:sz w:val="20"/>
                <w:szCs w:val="20"/>
              </w:rPr>
            </w:pPr>
            <w:r w:rsidRPr="00B66F0E">
              <w:rPr>
                <w:sz w:val="20"/>
                <w:szCs w:val="20"/>
              </w:rPr>
              <w:t>K2P_U15</w:t>
            </w:r>
          </w:p>
        </w:tc>
      </w:tr>
      <w:tr w:rsidR="007116E3" w:rsidRPr="00B66F0E" w:rsidTr="007D4D7D">
        <w:trPr>
          <w:gridAfter w:val="1"/>
          <w:wAfter w:w="18" w:type="dxa"/>
          <w:trHeight w:val="484"/>
        </w:trPr>
        <w:tc>
          <w:tcPr>
            <w:tcW w:w="9356" w:type="dxa"/>
            <w:gridSpan w:val="3"/>
            <w:shd w:val="clear" w:color="auto" w:fill="auto"/>
            <w:vAlign w:val="center"/>
          </w:tcPr>
          <w:p w:rsidR="007116E3" w:rsidRPr="00B66F0E" w:rsidRDefault="007116E3" w:rsidP="007D4D7D">
            <w:pPr>
              <w:jc w:val="center"/>
            </w:pPr>
            <w:r w:rsidRPr="00B66F0E">
              <w:t xml:space="preserve">w zakresie </w:t>
            </w:r>
            <w:r w:rsidRPr="00B66F0E">
              <w:rPr>
                <w:b/>
              </w:rPr>
              <w:t>KOMPETENCJI SPOŁECZNYCH:</w:t>
            </w:r>
          </w:p>
        </w:tc>
      </w:tr>
      <w:tr w:rsidR="007116E3" w:rsidRPr="00B66F0E" w:rsidTr="007D4D7D">
        <w:trPr>
          <w:trHeight w:val="475"/>
        </w:trPr>
        <w:tc>
          <w:tcPr>
            <w:tcW w:w="851" w:type="dxa"/>
            <w:shd w:val="clear" w:color="auto" w:fill="auto"/>
          </w:tcPr>
          <w:p w:rsidR="007116E3" w:rsidRPr="00B66F0E" w:rsidRDefault="007116E3" w:rsidP="007D4D7D">
            <w:pPr>
              <w:rPr>
                <w:sz w:val="20"/>
                <w:szCs w:val="20"/>
              </w:rPr>
            </w:pPr>
            <w:r w:rsidRPr="00B66F0E">
              <w:rPr>
                <w:sz w:val="20"/>
                <w:szCs w:val="20"/>
              </w:rPr>
              <w:t>P_K01</w:t>
            </w:r>
          </w:p>
        </w:tc>
        <w:tc>
          <w:tcPr>
            <w:tcW w:w="6521" w:type="dxa"/>
            <w:shd w:val="clear" w:color="auto" w:fill="auto"/>
            <w:vAlign w:val="center"/>
          </w:tcPr>
          <w:p w:rsidR="007116E3" w:rsidRPr="00B66F0E" w:rsidRDefault="007116E3" w:rsidP="007D4D7D">
            <w:pPr>
              <w:spacing w:before="60" w:after="60"/>
              <w:jc w:val="both"/>
              <w:rPr>
                <w:sz w:val="20"/>
                <w:szCs w:val="20"/>
              </w:rPr>
            </w:pPr>
            <w:r w:rsidRPr="00B66F0E">
              <w:rPr>
                <w:sz w:val="20"/>
                <w:szCs w:val="20"/>
              </w:rPr>
              <w:t xml:space="preserve">Jest świadom odpowiedzialności za podejmowane działania w zakresie zarządzania kryzysowego oraz ich znaczenia dla środowiska społecznego </w:t>
            </w:r>
            <w:r w:rsidR="004B336C">
              <w:rPr>
                <w:sz w:val="20"/>
                <w:szCs w:val="20"/>
              </w:rPr>
              <w:br/>
            </w:r>
            <w:r w:rsidRPr="00B66F0E">
              <w:rPr>
                <w:sz w:val="20"/>
                <w:szCs w:val="20"/>
              </w:rPr>
              <w:t>i naturalnego</w:t>
            </w:r>
          </w:p>
        </w:tc>
        <w:tc>
          <w:tcPr>
            <w:tcW w:w="2002" w:type="dxa"/>
            <w:gridSpan w:val="2"/>
            <w:shd w:val="clear" w:color="auto" w:fill="auto"/>
            <w:vAlign w:val="center"/>
          </w:tcPr>
          <w:p w:rsidR="007116E3" w:rsidRPr="00B66F0E" w:rsidRDefault="007116E3" w:rsidP="007D4D7D">
            <w:pPr>
              <w:tabs>
                <w:tab w:val="left" w:pos="-5814"/>
              </w:tabs>
              <w:overflowPunct w:val="0"/>
              <w:autoSpaceDE w:val="0"/>
              <w:autoSpaceDN w:val="0"/>
              <w:adjustRightInd w:val="0"/>
              <w:spacing w:before="60" w:after="60"/>
              <w:jc w:val="center"/>
              <w:textAlignment w:val="baseline"/>
              <w:rPr>
                <w:sz w:val="20"/>
                <w:szCs w:val="20"/>
              </w:rPr>
            </w:pPr>
            <w:r w:rsidRPr="00B66F0E">
              <w:rPr>
                <w:sz w:val="20"/>
                <w:szCs w:val="20"/>
              </w:rPr>
              <w:t>K2P_K01</w:t>
            </w:r>
          </w:p>
          <w:p w:rsidR="007116E3" w:rsidRPr="00B66F0E" w:rsidRDefault="007116E3" w:rsidP="007D4D7D">
            <w:pPr>
              <w:tabs>
                <w:tab w:val="left" w:pos="-5814"/>
              </w:tabs>
              <w:overflowPunct w:val="0"/>
              <w:autoSpaceDE w:val="0"/>
              <w:autoSpaceDN w:val="0"/>
              <w:adjustRightInd w:val="0"/>
              <w:spacing w:before="60" w:after="60"/>
              <w:jc w:val="center"/>
              <w:textAlignment w:val="baseline"/>
              <w:rPr>
                <w:sz w:val="20"/>
                <w:szCs w:val="20"/>
              </w:rPr>
            </w:pPr>
            <w:r w:rsidRPr="00B66F0E">
              <w:rPr>
                <w:sz w:val="20"/>
                <w:szCs w:val="20"/>
              </w:rPr>
              <w:t>K2P_K02</w:t>
            </w:r>
          </w:p>
          <w:p w:rsidR="007116E3" w:rsidRPr="00B66F0E" w:rsidRDefault="007116E3" w:rsidP="007D4D7D">
            <w:pPr>
              <w:tabs>
                <w:tab w:val="left" w:pos="-5814"/>
              </w:tabs>
              <w:overflowPunct w:val="0"/>
              <w:autoSpaceDE w:val="0"/>
              <w:autoSpaceDN w:val="0"/>
              <w:adjustRightInd w:val="0"/>
              <w:spacing w:before="60" w:after="60"/>
              <w:jc w:val="center"/>
              <w:textAlignment w:val="baseline"/>
              <w:rPr>
                <w:sz w:val="20"/>
                <w:szCs w:val="20"/>
              </w:rPr>
            </w:pPr>
            <w:r w:rsidRPr="00B66F0E">
              <w:rPr>
                <w:sz w:val="20"/>
                <w:szCs w:val="20"/>
              </w:rPr>
              <w:t>K2P_K09</w:t>
            </w:r>
          </w:p>
        </w:tc>
      </w:tr>
      <w:tr w:rsidR="007116E3" w:rsidRPr="00B66F0E" w:rsidTr="007D4D7D">
        <w:trPr>
          <w:trHeight w:val="475"/>
        </w:trPr>
        <w:tc>
          <w:tcPr>
            <w:tcW w:w="851" w:type="dxa"/>
            <w:shd w:val="clear" w:color="auto" w:fill="auto"/>
          </w:tcPr>
          <w:p w:rsidR="007116E3" w:rsidRPr="00B66F0E" w:rsidRDefault="007116E3" w:rsidP="007D4D7D">
            <w:pPr>
              <w:rPr>
                <w:sz w:val="20"/>
                <w:szCs w:val="20"/>
              </w:rPr>
            </w:pPr>
            <w:r w:rsidRPr="00B66F0E">
              <w:rPr>
                <w:sz w:val="20"/>
                <w:szCs w:val="20"/>
              </w:rPr>
              <w:t>P_K02</w:t>
            </w:r>
          </w:p>
        </w:tc>
        <w:tc>
          <w:tcPr>
            <w:tcW w:w="6521" w:type="dxa"/>
            <w:shd w:val="clear" w:color="auto" w:fill="auto"/>
            <w:vAlign w:val="center"/>
          </w:tcPr>
          <w:p w:rsidR="007116E3" w:rsidRPr="00B66F0E" w:rsidRDefault="007116E3" w:rsidP="007D4D7D">
            <w:pPr>
              <w:spacing w:before="60" w:after="60"/>
              <w:jc w:val="both"/>
              <w:rPr>
                <w:sz w:val="20"/>
                <w:szCs w:val="20"/>
              </w:rPr>
            </w:pPr>
            <w:r w:rsidRPr="00B66F0E">
              <w:rPr>
                <w:sz w:val="20"/>
                <w:szCs w:val="20"/>
              </w:rPr>
              <w:t>Potrafi w pogłębiony sposób względem pierwszego stopnia wejść w role zawodowe w organizacjach tworzących potencjalny teren aktywności zawodowej, jest przygotowany do udziału w różnych projektach społecznych i zawodowych z zakresu zarządzania kryzysowego. Jest przygotowany do wypełniania obowiązków z poszanowaniem norm, zasad etycznych w pełni profesjonalny sposób.</w:t>
            </w:r>
          </w:p>
        </w:tc>
        <w:tc>
          <w:tcPr>
            <w:tcW w:w="2002" w:type="dxa"/>
            <w:gridSpan w:val="2"/>
            <w:shd w:val="clear" w:color="auto" w:fill="auto"/>
            <w:vAlign w:val="center"/>
          </w:tcPr>
          <w:p w:rsidR="007116E3" w:rsidRPr="00B66F0E" w:rsidRDefault="007116E3" w:rsidP="007D4D7D">
            <w:pPr>
              <w:tabs>
                <w:tab w:val="left" w:pos="-5814"/>
              </w:tabs>
              <w:overflowPunct w:val="0"/>
              <w:autoSpaceDE w:val="0"/>
              <w:autoSpaceDN w:val="0"/>
              <w:adjustRightInd w:val="0"/>
              <w:spacing w:before="60" w:after="60"/>
              <w:jc w:val="center"/>
              <w:textAlignment w:val="baseline"/>
            </w:pPr>
            <w:r w:rsidRPr="00B66F0E">
              <w:rPr>
                <w:sz w:val="20"/>
                <w:szCs w:val="20"/>
              </w:rPr>
              <w:t>K2P_K03</w:t>
            </w:r>
            <w:r w:rsidRPr="00B66F0E">
              <w:t xml:space="preserve"> </w:t>
            </w:r>
          </w:p>
          <w:p w:rsidR="007116E3" w:rsidRPr="00B66F0E" w:rsidRDefault="007116E3" w:rsidP="007D4D7D">
            <w:pPr>
              <w:tabs>
                <w:tab w:val="left" w:pos="-5814"/>
              </w:tabs>
              <w:overflowPunct w:val="0"/>
              <w:autoSpaceDE w:val="0"/>
              <w:autoSpaceDN w:val="0"/>
              <w:adjustRightInd w:val="0"/>
              <w:spacing w:before="60" w:after="60"/>
              <w:jc w:val="center"/>
              <w:textAlignment w:val="baseline"/>
              <w:rPr>
                <w:sz w:val="20"/>
                <w:szCs w:val="20"/>
              </w:rPr>
            </w:pPr>
            <w:r w:rsidRPr="00B66F0E">
              <w:rPr>
                <w:sz w:val="20"/>
                <w:szCs w:val="20"/>
              </w:rPr>
              <w:t>K2P_K05</w:t>
            </w:r>
          </w:p>
          <w:p w:rsidR="007116E3" w:rsidRPr="00B66F0E" w:rsidRDefault="007116E3" w:rsidP="007D4D7D">
            <w:pPr>
              <w:tabs>
                <w:tab w:val="left" w:pos="-5814"/>
              </w:tabs>
              <w:overflowPunct w:val="0"/>
              <w:autoSpaceDE w:val="0"/>
              <w:autoSpaceDN w:val="0"/>
              <w:adjustRightInd w:val="0"/>
              <w:spacing w:before="60" w:after="60"/>
              <w:jc w:val="center"/>
              <w:textAlignment w:val="baseline"/>
              <w:rPr>
                <w:sz w:val="20"/>
                <w:szCs w:val="20"/>
              </w:rPr>
            </w:pPr>
            <w:r w:rsidRPr="00B66F0E">
              <w:rPr>
                <w:sz w:val="20"/>
                <w:szCs w:val="20"/>
              </w:rPr>
              <w:t>K2P_K06</w:t>
            </w:r>
          </w:p>
          <w:p w:rsidR="007116E3" w:rsidRPr="00B66F0E" w:rsidRDefault="007116E3" w:rsidP="007D4D7D">
            <w:pPr>
              <w:tabs>
                <w:tab w:val="left" w:pos="-5814"/>
              </w:tabs>
              <w:overflowPunct w:val="0"/>
              <w:autoSpaceDE w:val="0"/>
              <w:autoSpaceDN w:val="0"/>
              <w:adjustRightInd w:val="0"/>
              <w:spacing w:before="60" w:after="60"/>
              <w:jc w:val="center"/>
              <w:textAlignment w:val="baseline"/>
              <w:rPr>
                <w:sz w:val="20"/>
                <w:szCs w:val="20"/>
              </w:rPr>
            </w:pPr>
            <w:r w:rsidRPr="00B66F0E">
              <w:rPr>
                <w:sz w:val="20"/>
                <w:szCs w:val="20"/>
              </w:rPr>
              <w:t>K2P_K07</w:t>
            </w:r>
          </w:p>
          <w:p w:rsidR="007116E3" w:rsidRPr="00B66F0E" w:rsidRDefault="007116E3" w:rsidP="007D4D7D">
            <w:pPr>
              <w:tabs>
                <w:tab w:val="left" w:pos="-5814"/>
              </w:tabs>
              <w:overflowPunct w:val="0"/>
              <w:autoSpaceDE w:val="0"/>
              <w:autoSpaceDN w:val="0"/>
              <w:adjustRightInd w:val="0"/>
              <w:spacing w:before="60" w:after="60"/>
              <w:jc w:val="center"/>
              <w:textAlignment w:val="baseline"/>
              <w:rPr>
                <w:sz w:val="20"/>
                <w:szCs w:val="20"/>
              </w:rPr>
            </w:pPr>
            <w:r w:rsidRPr="00B66F0E">
              <w:rPr>
                <w:sz w:val="20"/>
                <w:szCs w:val="20"/>
              </w:rPr>
              <w:t>K2P_K09</w:t>
            </w:r>
          </w:p>
        </w:tc>
      </w:tr>
    </w:tbl>
    <w:p w:rsidR="007116E3" w:rsidRPr="00B66F0E" w:rsidRDefault="007116E3" w:rsidP="007116E3"/>
    <w:p w:rsidR="007116E3" w:rsidRPr="00B66F0E" w:rsidRDefault="007116E3" w:rsidP="007116E3">
      <w:pPr>
        <w:rPr>
          <w:b/>
        </w:rPr>
      </w:pPr>
    </w:p>
    <w:tbl>
      <w:tblPr>
        <w:tblpPr w:leftFromText="141" w:rightFromText="141" w:vertAnchor="text" w:horzAnchor="margin" w:tblpY="15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796"/>
      </w:tblGrid>
      <w:tr w:rsidR="007116E3" w:rsidRPr="00B66F0E" w:rsidTr="007D4D7D">
        <w:trPr>
          <w:trHeight w:val="699"/>
        </w:trPr>
        <w:tc>
          <w:tcPr>
            <w:tcW w:w="1526" w:type="dxa"/>
          </w:tcPr>
          <w:p w:rsidR="007116E3" w:rsidRPr="00B66F0E" w:rsidRDefault="007116E3" w:rsidP="007D4D7D">
            <w:pPr>
              <w:rPr>
                <w:b/>
                <w:i/>
              </w:rPr>
            </w:pPr>
            <w:r w:rsidRPr="00B66F0E">
              <w:rPr>
                <w:b/>
                <w:i/>
              </w:rPr>
              <w:t>Wymagania wstępne:</w:t>
            </w:r>
          </w:p>
        </w:tc>
        <w:tc>
          <w:tcPr>
            <w:tcW w:w="7796" w:type="dxa"/>
          </w:tcPr>
          <w:p w:rsidR="007116E3" w:rsidRPr="00B66F0E" w:rsidRDefault="007116E3" w:rsidP="007D4D7D">
            <w:pPr>
              <w:pStyle w:val="Bezodstpw"/>
              <w:jc w:val="both"/>
              <w:rPr>
                <w:rFonts w:ascii="Times New Roman" w:hAnsi="Times New Roman"/>
              </w:rPr>
            </w:pPr>
            <w:r w:rsidRPr="00B66F0E">
              <w:rPr>
                <w:rFonts w:ascii="Times New Roman" w:hAnsi="Times New Roman"/>
                <w:bCs/>
                <w:snapToGrid w:val="0"/>
              </w:rPr>
              <w:t>Wiedza z zakresu przedmiotów podstawowych i kierunkowych</w:t>
            </w:r>
          </w:p>
        </w:tc>
      </w:tr>
    </w:tbl>
    <w:p w:rsidR="007116E3" w:rsidRPr="00B66F0E" w:rsidRDefault="007116E3" w:rsidP="007116E3">
      <w:pPr>
        <w:rPr>
          <w:b/>
        </w:rPr>
      </w:pPr>
    </w:p>
    <w:tbl>
      <w:tblPr>
        <w:tblpPr w:leftFromText="141" w:rightFromText="141" w:vertAnchor="text" w:horzAnchor="margin" w:tblpY="15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796"/>
      </w:tblGrid>
      <w:tr w:rsidR="007116E3" w:rsidRPr="00B66F0E" w:rsidTr="007D4D7D">
        <w:tc>
          <w:tcPr>
            <w:tcW w:w="1526" w:type="dxa"/>
          </w:tcPr>
          <w:p w:rsidR="007116E3" w:rsidRPr="00B66F0E" w:rsidRDefault="007116E3" w:rsidP="007D4D7D">
            <w:pPr>
              <w:rPr>
                <w:b/>
                <w:i/>
              </w:rPr>
            </w:pPr>
            <w:r w:rsidRPr="00B66F0E">
              <w:rPr>
                <w:b/>
                <w:i/>
              </w:rPr>
              <w:lastRenderedPageBreak/>
              <w:t>Metody dydaktyczne:</w:t>
            </w:r>
          </w:p>
        </w:tc>
        <w:tc>
          <w:tcPr>
            <w:tcW w:w="7796" w:type="dxa"/>
          </w:tcPr>
          <w:p w:rsidR="007116E3" w:rsidRPr="00B66F0E" w:rsidRDefault="007116E3" w:rsidP="007D4D7D">
            <w:pPr>
              <w:pStyle w:val="Bezodstpw"/>
              <w:jc w:val="both"/>
              <w:rPr>
                <w:rFonts w:ascii="Times New Roman" w:hAnsi="Times New Roman"/>
              </w:rPr>
            </w:pPr>
            <w:r w:rsidRPr="00B66F0E">
              <w:rPr>
                <w:rFonts w:ascii="Times New Roman" w:hAnsi="Times New Roman"/>
              </w:rPr>
              <w:t>Realizowanie zadań powierzonych przez opiekuna praktyk z ramienia instytucji. Praca indywidualna i w grupach, dyskusje, analizy sytuacji rzeczywistych oraz dokumentacji. Konsultacje.</w:t>
            </w:r>
          </w:p>
        </w:tc>
      </w:tr>
    </w:tbl>
    <w:p w:rsidR="007116E3" w:rsidRPr="00B66F0E" w:rsidRDefault="007116E3" w:rsidP="007116E3">
      <w:pPr>
        <w:rPr>
          <w:b/>
        </w:rPr>
      </w:pPr>
    </w:p>
    <w:tbl>
      <w:tblPr>
        <w:tblpPr w:leftFromText="141" w:rightFromText="141" w:vertAnchor="text" w:horzAnchor="margin" w:tblpY="15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796"/>
      </w:tblGrid>
      <w:tr w:rsidR="007116E3" w:rsidRPr="00B66F0E" w:rsidTr="007D4D7D">
        <w:trPr>
          <w:trHeight w:val="1544"/>
        </w:trPr>
        <w:tc>
          <w:tcPr>
            <w:tcW w:w="1526" w:type="dxa"/>
          </w:tcPr>
          <w:p w:rsidR="007116E3" w:rsidRPr="00B66F0E" w:rsidRDefault="007116E3" w:rsidP="007D4D7D">
            <w:pPr>
              <w:pStyle w:val="Bezodstpw"/>
              <w:rPr>
                <w:rFonts w:ascii="Times New Roman" w:hAnsi="Times New Roman"/>
                <w:b/>
                <w:i/>
              </w:rPr>
            </w:pPr>
            <w:r w:rsidRPr="00B66F0E">
              <w:rPr>
                <w:rFonts w:ascii="Times New Roman" w:hAnsi="Times New Roman"/>
                <w:b/>
                <w:i/>
              </w:rPr>
              <w:t>Treści kształcenia:</w:t>
            </w:r>
          </w:p>
          <w:p w:rsidR="007116E3" w:rsidRPr="00B66F0E" w:rsidRDefault="007116E3" w:rsidP="007D4D7D">
            <w:pPr>
              <w:rPr>
                <w:b/>
                <w:i/>
                <w:highlight w:val="yellow"/>
              </w:rPr>
            </w:pPr>
          </w:p>
        </w:tc>
        <w:tc>
          <w:tcPr>
            <w:tcW w:w="7796" w:type="dxa"/>
            <w:vAlign w:val="center"/>
          </w:tcPr>
          <w:p w:rsidR="007116E3" w:rsidRPr="00B66F0E" w:rsidRDefault="007116E3" w:rsidP="007D4D7D">
            <w:pPr>
              <w:pStyle w:val="Bezodstpw"/>
              <w:jc w:val="both"/>
              <w:rPr>
                <w:rFonts w:ascii="Times New Roman" w:hAnsi="Times New Roman"/>
                <w:sz w:val="20"/>
                <w:szCs w:val="20"/>
              </w:rPr>
            </w:pPr>
            <w:r w:rsidRPr="00B66F0E">
              <w:rPr>
                <w:rFonts w:ascii="Times New Roman" w:hAnsi="Times New Roman"/>
                <w:sz w:val="20"/>
                <w:szCs w:val="20"/>
              </w:rPr>
              <w:t>Indywidualny program praktyk ustala organizator praktyk z ramienia Uczelni wspólnie ze studentem w porozumieniu z instytucją w której będzie odbywana praktyka.</w:t>
            </w:r>
          </w:p>
          <w:p w:rsidR="007116E3" w:rsidRPr="00B66F0E" w:rsidRDefault="007116E3" w:rsidP="007D4D7D">
            <w:pPr>
              <w:pStyle w:val="Bezodstpw"/>
              <w:jc w:val="both"/>
              <w:rPr>
                <w:rFonts w:ascii="Times New Roman" w:hAnsi="Times New Roman"/>
                <w:sz w:val="20"/>
                <w:szCs w:val="20"/>
              </w:rPr>
            </w:pPr>
            <w:r w:rsidRPr="00B66F0E">
              <w:rPr>
                <w:rFonts w:ascii="Times New Roman" w:hAnsi="Times New Roman"/>
                <w:sz w:val="20"/>
                <w:szCs w:val="20"/>
              </w:rPr>
              <w:t xml:space="preserve">Miejsca odbywania praktyk każdorazowo podlega ocenie przez opiekuna praktyk z ramienia Uczelni w formie pisemnej w celu weryfikacji możliwości osiągniecia zakładanych efektów kształcenia. </w:t>
            </w:r>
          </w:p>
          <w:p w:rsidR="007116E3" w:rsidRPr="00B66F0E" w:rsidRDefault="007116E3" w:rsidP="007D4D7D">
            <w:pPr>
              <w:pStyle w:val="Bezodstpw"/>
              <w:jc w:val="both"/>
              <w:rPr>
                <w:rFonts w:ascii="Times New Roman" w:hAnsi="Times New Roman"/>
                <w:sz w:val="20"/>
                <w:szCs w:val="20"/>
              </w:rPr>
            </w:pPr>
            <w:r w:rsidRPr="00B66F0E">
              <w:rPr>
                <w:rFonts w:ascii="Times New Roman" w:hAnsi="Times New Roman"/>
                <w:sz w:val="20"/>
                <w:szCs w:val="20"/>
              </w:rPr>
              <w:t>Program praktyk powinien umożliwiać ogólne zapoznanie z jednostką, w tym: ze strukturą i zakresem działania jednostki, zasadami bezpieczeństwa i higieny pracy, aktami prawnymi dotyczącymi podstaw prawnych funkcjonowania danej jednostki organizacyjnej, przepisami prawnymi dotyczącymi zadań i kompetencji osób funkcyjnych w danej jednostce organizacyjnej, przepisami prawnymi dotyczącymi ochrony informacji niejawnych i wiadomości prawnie chronionych obowiązującymi w jednostce organizacyjnej, techniką wykonywania dokumentacji na poszczególnych stanowiskach pracy i poprawnym jej prowadzeniu, procedurami decyzyjnymi w jednostce obowiązującymi w czasie pokoju, kryzysu i wojny; występującymi i możliwymi zagrożeniami bezpieczeństwa, mechanizmami i systemami kształtowania bezpieczeństwa środkami i formami przeciwdziałania zagrożeniom bezpieczeństwa w różnych sytuacjach.</w:t>
            </w:r>
          </w:p>
          <w:p w:rsidR="007116E3" w:rsidRPr="00B66F0E" w:rsidRDefault="007116E3" w:rsidP="007D4D7D">
            <w:pPr>
              <w:pStyle w:val="Bezodstpw"/>
              <w:jc w:val="both"/>
              <w:rPr>
                <w:rFonts w:ascii="Times New Roman" w:hAnsi="Times New Roman"/>
                <w:sz w:val="20"/>
                <w:szCs w:val="20"/>
              </w:rPr>
            </w:pPr>
            <w:r w:rsidRPr="00B66F0E">
              <w:rPr>
                <w:rFonts w:ascii="Times New Roman" w:hAnsi="Times New Roman"/>
                <w:sz w:val="20"/>
                <w:szCs w:val="20"/>
              </w:rPr>
              <w:t xml:space="preserve">W zależności od specyfiki jednostki organizacyjnej, w której odbywać się będzie praktyka, powinien on również uwzględniać wybrane problemy ochrony osób, mienia i środowiska, reagowania w sytuacjach kryzysowych oraz ochrony bezpieczeństwa i porządku publicznego oraz . W szczególności może obejmować: </w:t>
            </w:r>
          </w:p>
          <w:p w:rsidR="007116E3" w:rsidRPr="00B66F0E" w:rsidRDefault="007116E3" w:rsidP="004B336C">
            <w:pPr>
              <w:pStyle w:val="Bezodstpw"/>
              <w:jc w:val="both"/>
              <w:rPr>
                <w:rFonts w:ascii="Times New Roman" w:hAnsi="Times New Roman"/>
                <w:sz w:val="20"/>
                <w:szCs w:val="20"/>
              </w:rPr>
            </w:pPr>
            <w:r w:rsidRPr="00B66F0E">
              <w:rPr>
                <w:rFonts w:ascii="Times New Roman" w:hAnsi="Times New Roman"/>
                <w:sz w:val="20"/>
                <w:szCs w:val="20"/>
              </w:rPr>
              <w:t xml:space="preserve">Zdobycie umiejętności w zapewnianiu bezpieczeństwa, poprzez: </w:t>
            </w:r>
          </w:p>
          <w:p w:rsidR="007116E3" w:rsidRPr="00B66F0E" w:rsidRDefault="007116E3" w:rsidP="004B336C">
            <w:pPr>
              <w:pStyle w:val="Bezodstpw"/>
              <w:numPr>
                <w:ilvl w:val="0"/>
                <w:numId w:val="30"/>
              </w:numPr>
              <w:ind w:left="351" w:hanging="284"/>
              <w:jc w:val="both"/>
              <w:rPr>
                <w:rFonts w:ascii="Times New Roman" w:hAnsi="Times New Roman"/>
                <w:sz w:val="20"/>
                <w:szCs w:val="20"/>
              </w:rPr>
            </w:pPr>
            <w:r w:rsidRPr="00B66F0E">
              <w:rPr>
                <w:rFonts w:ascii="Times New Roman" w:hAnsi="Times New Roman"/>
                <w:sz w:val="20"/>
                <w:szCs w:val="20"/>
              </w:rPr>
              <w:t xml:space="preserve">poznanie i zrozumienia mechanizmów organizacji i funkcjonowania jednostek zarządzania kryzysowego, w tym centrów i zespołów zarządzania kryzysowego; zasady planowania kryzysowego, sposoby reagowania kryzysowego, procedury postępowania w sytuacji kryzysowej, zasady przepływu informacji w jednostkach systemu zarządzania kryzysowego. </w:t>
            </w:r>
          </w:p>
          <w:p w:rsidR="007116E3" w:rsidRPr="00B66F0E" w:rsidRDefault="007116E3" w:rsidP="004B336C">
            <w:pPr>
              <w:pStyle w:val="Bezodstpw"/>
              <w:numPr>
                <w:ilvl w:val="0"/>
                <w:numId w:val="30"/>
              </w:numPr>
              <w:ind w:left="351" w:hanging="284"/>
              <w:jc w:val="both"/>
              <w:rPr>
                <w:rFonts w:ascii="Times New Roman" w:hAnsi="Times New Roman"/>
                <w:sz w:val="20"/>
                <w:szCs w:val="20"/>
              </w:rPr>
            </w:pPr>
            <w:r w:rsidRPr="00B66F0E">
              <w:rPr>
                <w:rFonts w:ascii="Times New Roman" w:hAnsi="Times New Roman"/>
                <w:sz w:val="20"/>
                <w:szCs w:val="20"/>
              </w:rPr>
              <w:t xml:space="preserve">poznanie wymogów i sposobów ochrony danych osobowych i informacji nie jawnych ze szczególnym uwzględnieniem informacji na temat infrastruktury krytycznej; problemy bezpieczeństwa teleinformatycznego i </w:t>
            </w:r>
            <w:proofErr w:type="spellStart"/>
            <w:r w:rsidRPr="00B66F0E">
              <w:rPr>
                <w:rFonts w:ascii="Times New Roman" w:hAnsi="Times New Roman"/>
                <w:sz w:val="20"/>
                <w:szCs w:val="20"/>
              </w:rPr>
              <w:t>cyber</w:t>
            </w:r>
            <w:proofErr w:type="spellEnd"/>
            <w:r w:rsidRPr="00B66F0E">
              <w:rPr>
                <w:rFonts w:ascii="Times New Roman" w:hAnsi="Times New Roman"/>
                <w:sz w:val="20"/>
                <w:szCs w:val="20"/>
              </w:rPr>
              <w:t>-zagrożeń, elementy funkcjonowania systemów bezpieczeństwa informacji</w:t>
            </w:r>
          </w:p>
          <w:p w:rsidR="007116E3" w:rsidRPr="00B66F0E" w:rsidRDefault="007116E3" w:rsidP="004B336C">
            <w:pPr>
              <w:pStyle w:val="Bezodstpw"/>
              <w:numPr>
                <w:ilvl w:val="0"/>
                <w:numId w:val="30"/>
              </w:numPr>
              <w:ind w:left="351" w:hanging="284"/>
              <w:jc w:val="both"/>
              <w:rPr>
                <w:rFonts w:ascii="Times New Roman" w:hAnsi="Times New Roman"/>
                <w:sz w:val="20"/>
                <w:szCs w:val="20"/>
              </w:rPr>
            </w:pPr>
            <w:r w:rsidRPr="00B66F0E">
              <w:rPr>
                <w:rFonts w:ascii="Times New Roman" w:hAnsi="Times New Roman"/>
                <w:sz w:val="20"/>
                <w:szCs w:val="20"/>
              </w:rPr>
              <w:t xml:space="preserve">poznanie systemu bezpieczeństwa i zarzadzania kryzysowego firmy, ochrony </w:t>
            </w:r>
            <w:r w:rsidR="004B336C">
              <w:rPr>
                <w:rFonts w:ascii="Times New Roman" w:hAnsi="Times New Roman"/>
                <w:sz w:val="20"/>
                <w:szCs w:val="20"/>
              </w:rPr>
              <w:br/>
            </w:r>
            <w:r w:rsidRPr="00B66F0E">
              <w:rPr>
                <w:rFonts w:ascii="Times New Roman" w:hAnsi="Times New Roman"/>
                <w:sz w:val="20"/>
                <w:szCs w:val="20"/>
              </w:rPr>
              <w:t xml:space="preserve">i zabezpieczeń stosowanych w organizacji; zasad reagowania w sytuacjach kryzysu; zasad i metod identyfikacji i oceny ryzyka, zasad kontroli i audytu wewnątrz organizacji; poznanie systemów zarządzania bezpieczeństwem informacji; zapoznanie z systemem ochrony w zakresie cyberprzestępczości; zapoznaje się ze specyfiką zarzadzania kryzysowego w zakładach wysokiego i podniesionego ryzyka. </w:t>
            </w:r>
          </w:p>
          <w:p w:rsidR="007116E3" w:rsidRPr="00B66F0E" w:rsidRDefault="007116E3" w:rsidP="004B336C">
            <w:pPr>
              <w:pStyle w:val="Bezodstpw"/>
              <w:numPr>
                <w:ilvl w:val="0"/>
                <w:numId w:val="30"/>
              </w:numPr>
              <w:ind w:left="351" w:hanging="284"/>
              <w:jc w:val="both"/>
              <w:rPr>
                <w:rFonts w:ascii="Times New Roman" w:hAnsi="Times New Roman"/>
                <w:sz w:val="20"/>
                <w:szCs w:val="20"/>
              </w:rPr>
            </w:pPr>
            <w:r w:rsidRPr="00B66F0E">
              <w:rPr>
                <w:rFonts w:ascii="Times New Roman" w:hAnsi="Times New Roman"/>
                <w:sz w:val="20"/>
                <w:szCs w:val="20"/>
              </w:rPr>
              <w:t>określanie obszarów potencjalnych zagrożeń (wewnętrznych i zewnętrznych) danej instytucji</w:t>
            </w:r>
          </w:p>
          <w:p w:rsidR="007116E3" w:rsidRPr="00B66F0E" w:rsidRDefault="007116E3" w:rsidP="004B336C">
            <w:pPr>
              <w:pStyle w:val="Bezodstpw"/>
              <w:numPr>
                <w:ilvl w:val="0"/>
                <w:numId w:val="30"/>
              </w:numPr>
              <w:ind w:left="351" w:hanging="284"/>
              <w:jc w:val="both"/>
              <w:rPr>
                <w:rFonts w:ascii="Times New Roman" w:hAnsi="Times New Roman"/>
                <w:sz w:val="20"/>
                <w:szCs w:val="20"/>
              </w:rPr>
            </w:pPr>
            <w:r w:rsidRPr="00B66F0E">
              <w:rPr>
                <w:rFonts w:ascii="Times New Roman" w:hAnsi="Times New Roman"/>
                <w:sz w:val="20"/>
                <w:szCs w:val="20"/>
              </w:rPr>
              <w:t xml:space="preserve">poznanie ,możliwości podejmowania działań zapobiegawczych i planistycznych względem potencjalnych sytuacji kryzysowych, </w:t>
            </w:r>
          </w:p>
          <w:p w:rsidR="007116E3" w:rsidRPr="00B66F0E" w:rsidRDefault="007116E3" w:rsidP="004B336C">
            <w:pPr>
              <w:pStyle w:val="Bezodstpw"/>
              <w:numPr>
                <w:ilvl w:val="0"/>
                <w:numId w:val="30"/>
              </w:numPr>
              <w:ind w:left="351" w:hanging="284"/>
              <w:jc w:val="both"/>
              <w:rPr>
                <w:rFonts w:ascii="Times New Roman" w:hAnsi="Times New Roman"/>
                <w:sz w:val="20"/>
                <w:szCs w:val="20"/>
              </w:rPr>
            </w:pPr>
            <w:r w:rsidRPr="00B66F0E">
              <w:rPr>
                <w:rFonts w:ascii="Times New Roman" w:hAnsi="Times New Roman"/>
                <w:sz w:val="20"/>
                <w:szCs w:val="20"/>
              </w:rPr>
              <w:t xml:space="preserve">praktyczną znajomość zakresu i obowiązków różnych służb i funkcjonariuszy, odpowiedzialnych za bezpieczeństwo publiczne, </w:t>
            </w:r>
          </w:p>
          <w:p w:rsidR="007116E3" w:rsidRPr="00B66F0E" w:rsidRDefault="007116E3" w:rsidP="004B336C">
            <w:pPr>
              <w:pStyle w:val="Bezodstpw"/>
              <w:numPr>
                <w:ilvl w:val="0"/>
                <w:numId w:val="30"/>
              </w:numPr>
              <w:ind w:left="351" w:hanging="284"/>
              <w:jc w:val="both"/>
              <w:rPr>
                <w:rFonts w:ascii="Times New Roman" w:hAnsi="Times New Roman"/>
                <w:sz w:val="20"/>
                <w:szCs w:val="20"/>
              </w:rPr>
            </w:pPr>
            <w:r w:rsidRPr="00B66F0E">
              <w:rPr>
                <w:rFonts w:ascii="Times New Roman" w:hAnsi="Times New Roman"/>
                <w:sz w:val="20"/>
                <w:szCs w:val="20"/>
              </w:rPr>
              <w:t xml:space="preserve">poznanie i stosowanie regulacji prawnych, regulujących działalność służb ochrony </w:t>
            </w:r>
            <w:r w:rsidR="004B336C">
              <w:rPr>
                <w:rFonts w:ascii="Times New Roman" w:hAnsi="Times New Roman"/>
                <w:sz w:val="20"/>
                <w:szCs w:val="20"/>
              </w:rPr>
              <w:br/>
            </w:r>
            <w:r w:rsidRPr="00B66F0E">
              <w:rPr>
                <w:rFonts w:ascii="Times New Roman" w:hAnsi="Times New Roman"/>
                <w:sz w:val="20"/>
                <w:szCs w:val="20"/>
              </w:rPr>
              <w:t xml:space="preserve">i porządku publicznego, </w:t>
            </w:r>
          </w:p>
          <w:p w:rsidR="007116E3" w:rsidRPr="00B66F0E" w:rsidRDefault="007116E3" w:rsidP="004B336C">
            <w:pPr>
              <w:pStyle w:val="Bezodstpw"/>
              <w:numPr>
                <w:ilvl w:val="0"/>
                <w:numId w:val="30"/>
              </w:numPr>
              <w:ind w:left="351" w:hanging="284"/>
              <w:jc w:val="both"/>
              <w:rPr>
                <w:rFonts w:ascii="Times New Roman" w:hAnsi="Times New Roman"/>
                <w:sz w:val="20"/>
                <w:szCs w:val="20"/>
              </w:rPr>
            </w:pPr>
            <w:r w:rsidRPr="00B66F0E">
              <w:rPr>
                <w:rFonts w:ascii="Times New Roman" w:hAnsi="Times New Roman"/>
                <w:sz w:val="20"/>
                <w:szCs w:val="20"/>
              </w:rPr>
              <w:t xml:space="preserve">f)udział we wszystkich czynnościach operacyjnych i nadzorujących bezpieczeństwo publiczne, </w:t>
            </w:r>
          </w:p>
          <w:p w:rsidR="007116E3" w:rsidRPr="00B66F0E" w:rsidRDefault="007116E3" w:rsidP="004B336C">
            <w:pPr>
              <w:pStyle w:val="Bezodstpw"/>
              <w:numPr>
                <w:ilvl w:val="0"/>
                <w:numId w:val="30"/>
              </w:numPr>
              <w:ind w:left="351" w:hanging="284"/>
              <w:jc w:val="both"/>
              <w:rPr>
                <w:rFonts w:ascii="Times New Roman" w:hAnsi="Times New Roman"/>
              </w:rPr>
            </w:pPr>
            <w:r w:rsidRPr="00B66F0E">
              <w:rPr>
                <w:rFonts w:ascii="Times New Roman" w:hAnsi="Times New Roman"/>
                <w:sz w:val="20"/>
                <w:szCs w:val="20"/>
              </w:rPr>
              <w:t xml:space="preserve">poszerzanie wiedzy o własnych umiejętnościach i możliwościach pracy zawodowej </w:t>
            </w:r>
            <w:r w:rsidR="004B336C">
              <w:rPr>
                <w:rFonts w:ascii="Times New Roman" w:hAnsi="Times New Roman"/>
                <w:sz w:val="20"/>
                <w:szCs w:val="20"/>
              </w:rPr>
              <w:br/>
            </w:r>
            <w:r w:rsidRPr="00B66F0E">
              <w:rPr>
                <w:rFonts w:ascii="Times New Roman" w:hAnsi="Times New Roman"/>
                <w:sz w:val="20"/>
                <w:szCs w:val="20"/>
              </w:rPr>
              <w:t>w instytucji, w której student praktykę odbywa oraz silnych i słabych stronach przygotowania do pracy w służbach bądź organizacjach bezpieczeństwa publicznego.</w:t>
            </w:r>
          </w:p>
        </w:tc>
      </w:tr>
    </w:tbl>
    <w:p w:rsidR="007116E3" w:rsidRPr="00B66F0E" w:rsidRDefault="007116E3" w:rsidP="007116E3">
      <w:pPr>
        <w:rPr>
          <w:b/>
        </w:rPr>
      </w:pPr>
    </w:p>
    <w:tbl>
      <w:tblPr>
        <w:tblpPr w:leftFromText="141" w:rightFromText="141" w:vertAnchor="text" w:horzAnchor="margin" w:tblpY="15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796"/>
      </w:tblGrid>
      <w:tr w:rsidR="007116E3" w:rsidRPr="00B66F0E" w:rsidTr="007D4D7D">
        <w:tc>
          <w:tcPr>
            <w:tcW w:w="1526" w:type="dxa"/>
          </w:tcPr>
          <w:p w:rsidR="007116E3" w:rsidRPr="00B66F0E" w:rsidRDefault="007116E3" w:rsidP="007D4D7D">
            <w:pPr>
              <w:rPr>
                <w:b/>
                <w:i/>
              </w:rPr>
            </w:pPr>
            <w:r w:rsidRPr="00B66F0E">
              <w:rPr>
                <w:b/>
                <w:i/>
              </w:rPr>
              <w:t>Literatura podstawowa:</w:t>
            </w:r>
          </w:p>
        </w:tc>
        <w:tc>
          <w:tcPr>
            <w:tcW w:w="7796" w:type="dxa"/>
          </w:tcPr>
          <w:p w:rsidR="007116E3" w:rsidRPr="00B66F0E" w:rsidRDefault="007116E3" w:rsidP="004B336C">
            <w:pPr>
              <w:pStyle w:val="Bezodstpw"/>
              <w:rPr>
                <w:rFonts w:ascii="Times New Roman" w:hAnsi="Times New Roman"/>
              </w:rPr>
            </w:pPr>
            <w:r w:rsidRPr="00B66F0E">
              <w:rPr>
                <w:rFonts w:ascii="Times New Roman" w:hAnsi="Times New Roman"/>
              </w:rPr>
              <w:t>Regulamin praktyk,</w:t>
            </w:r>
          </w:p>
          <w:p w:rsidR="007116E3" w:rsidRPr="00B66F0E" w:rsidRDefault="007116E3" w:rsidP="004B336C">
            <w:pPr>
              <w:pStyle w:val="Bezodstpw"/>
              <w:rPr>
                <w:rFonts w:ascii="Times New Roman" w:hAnsi="Times New Roman"/>
              </w:rPr>
            </w:pPr>
            <w:r w:rsidRPr="00B66F0E">
              <w:rPr>
                <w:rFonts w:ascii="Times New Roman" w:hAnsi="Times New Roman"/>
              </w:rPr>
              <w:t>Dokumentacja wewnętrzna jednostki,</w:t>
            </w:r>
          </w:p>
          <w:p w:rsidR="007116E3" w:rsidRPr="00B66F0E" w:rsidRDefault="007116E3" w:rsidP="004B336C">
            <w:pPr>
              <w:pStyle w:val="Bezodstpw"/>
              <w:rPr>
                <w:rFonts w:ascii="Times New Roman" w:hAnsi="Times New Roman"/>
              </w:rPr>
            </w:pPr>
            <w:r w:rsidRPr="00B66F0E">
              <w:rPr>
                <w:rFonts w:ascii="Times New Roman" w:hAnsi="Times New Roman"/>
              </w:rPr>
              <w:lastRenderedPageBreak/>
              <w:t>Inne materiały dostarczone przez opiekuna praktyk z ramienia uczelni czy organizacji</w:t>
            </w:r>
          </w:p>
        </w:tc>
      </w:tr>
    </w:tbl>
    <w:p w:rsidR="007116E3" w:rsidRPr="00B66F0E" w:rsidRDefault="007116E3" w:rsidP="007116E3">
      <w:pPr>
        <w:rPr>
          <w:b/>
        </w:rPr>
      </w:pPr>
    </w:p>
    <w:p w:rsidR="007116E3" w:rsidRPr="00B66F0E" w:rsidRDefault="007116E3" w:rsidP="007116E3">
      <w:pPr>
        <w:jc w:val="both"/>
        <w:rPr>
          <w:b/>
        </w:rPr>
      </w:pPr>
      <w:r w:rsidRPr="00B66F0E">
        <w:rPr>
          <w:b/>
        </w:rPr>
        <w:t>BILANS PUNKTÓW ECTS – NAKŁAD PRACY STUDENTA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7"/>
        <w:gridCol w:w="2339"/>
      </w:tblGrid>
      <w:tr w:rsidR="007116E3" w:rsidRPr="00B66F0E" w:rsidTr="007D4D7D">
        <w:trPr>
          <w:trHeight w:val="575"/>
        </w:trPr>
        <w:tc>
          <w:tcPr>
            <w:tcW w:w="6946" w:type="dxa"/>
            <w:shd w:val="clear" w:color="auto" w:fill="auto"/>
            <w:vAlign w:val="center"/>
          </w:tcPr>
          <w:p w:rsidR="007116E3" w:rsidRPr="00B66F0E" w:rsidRDefault="007116E3" w:rsidP="007D4D7D">
            <w:pPr>
              <w:jc w:val="center"/>
              <w:rPr>
                <w:b/>
              </w:rPr>
            </w:pPr>
            <w:r w:rsidRPr="00B66F0E">
              <w:rPr>
                <w:b/>
              </w:rPr>
              <w:t>Kategoria</w:t>
            </w:r>
          </w:p>
        </w:tc>
        <w:tc>
          <w:tcPr>
            <w:tcW w:w="2374" w:type="dxa"/>
            <w:shd w:val="clear" w:color="auto" w:fill="auto"/>
            <w:vAlign w:val="center"/>
          </w:tcPr>
          <w:p w:rsidR="007116E3" w:rsidRPr="00B66F0E" w:rsidRDefault="007116E3" w:rsidP="007D4D7D">
            <w:pPr>
              <w:jc w:val="center"/>
              <w:rPr>
                <w:b/>
              </w:rPr>
            </w:pPr>
            <w:r w:rsidRPr="00B66F0E">
              <w:rPr>
                <w:b/>
              </w:rPr>
              <w:t>Obciążenie studenta</w:t>
            </w:r>
          </w:p>
        </w:tc>
      </w:tr>
      <w:tr w:rsidR="007116E3" w:rsidRPr="00B66F0E" w:rsidTr="007D4D7D">
        <w:tc>
          <w:tcPr>
            <w:tcW w:w="6946" w:type="dxa"/>
            <w:shd w:val="clear" w:color="auto" w:fill="auto"/>
          </w:tcPr>
          <w:p w:rsidR="007116E3" w:rsidRPr="00B66F0E" w:rsidRDefault="007116E3" w:rsidP="007D4D7D">
            <w:pPr>
              <w:rPr>
                <w:sz w:val="12"/>
                <w:szCs w:val="12"/>
              </w:rPr>
            </w:pPr>
            <w:r w:rsidRPr="00B66F0E">
              <w:t>Godziny kontaktowe (zajęcia dydaktyczne zgodne z planem zajęć)</w:t>
            </w:r>
            <w:r w:rsidRPr="00B66F0E">
              <w:br/>
            </w:r>
          </w:p>
        </w:tc>
        <w:tc>
          <w:tcPr>
            <w:tcW w:w="2374" w:type="dxa"/>
            <w:shd w:val="clear" w:color="auto" w:fill="auto"/>
          </w:tcPr>
          <w:p w:rsidR="007116E3" w:rsidRPr="00B66F0E" w:rsidRDefault="007116E3" w:rsidP="007D4D7D">
            <w:pPr>
              <w:jc w:val="center"/>
            </w:pPr>
            <w:r w:rsidRPr="00B66F0E">
              <w:t>240</w:t>
            </w:r>
          </w:p>
        </w:tc>
      </w:tr>
      <w:tr w:rsidR="007116E3" w:rsidRPr="00B66F0E" w:rsidTr="007D4D7D">
        <w:tc>
          <w:tcPr>
            <w:tcW w:w="6946" w:type="dxa"/>
            <w:shd w:val="clear" w:color="auto" w:fill="auto"/>
          </w:tcPr>
          <w:p w:rsidR="007116E3" w:rsidRPr="00B66F0E" w:rsidRDefault="007116E3" w:rsidP="007D4D7D">
            <w:r w:rsidRPr="00B66F0E">
              <w:t>Konsultacje i zaliczenie</w:t>
            </w:r>
          </w:p>
        </w:tc>
        <w:tc>
          <w:tcPr>
            <w:tcW w:w="2374" w:type="dxa"/>
            <w:shd w:val="clear" w:color="auto" w:fill="auto"/>
          </w:tcPr>
          <w:p w:rsidR="007116E3" w:rsidRPr="00B66F0E" w:rsidRDefault="007116E3" w:rsidP="007D4D7D">
            <w:pPr>
              <w:jc w:val="center"/>
            </w:pPr>
            <w:r w:rsidRPr="00B66F0E">
              <w:t>10</w:t>
            </w:r>
          </w:p>
        </w:tc>
      </w:tr>
      <w:tr w:rsidR="007116E3" w:rsidRPr="00B66F0E" w:rsidTr="007D4D7D">
        <w:tc>
          <w:tcPr>
            <w:tcW w:w="6946" w:type="dxa"/>
            <w:shd w:val="clear" w:color="auto" w:fill="auto"/>
          </w:tcPr>
          <w:p w:rsidR="007116E3" w:rsidRPr="00B66F0E" w:rsidRDefault="007116E3" w:rsidP="007D4D7D">
            <w:pPr>
              <w:jc w:val="right"/>
              <w:rPr>
                <w:b/>
              </w:rPr>
            </w:pPr>
            <w:r w:rsidRPr="00B66F0E">
              <w:rPr>
                <w:b/>
              </w:rPr>
              <w:t>Godziny razem:</w:t>
            </w:r>
          </w:p>
        </w:tc>
        <w:tc>
          <w:tcPr>
            <w:tcW w:w="2374" w:type="dxa"/>
            <w:shd w:val="clear" w:color="auto" w:fill="auto"/>
          </w:tcPr>
          <w:p w:rsidR="007116E3" w:rsidRPr="00B66F0E" w:rsidRDefault="007116E3" w:rsidP="007D4D7D">
            <w:pPr>
              <w:jc w:val="center"/>
            </w:pPr>
            <w:r w:rsidRPr="00B66F0E">
              <w:t>250</w:t>
            </w:r>
          </w:p>
        </w:tc>
      </w:tr>
      <w:tr w:rsidR="007116E3" w:rsidRPr="00B66F0E" w:rsidTr="007D4D7D">
        <w:tc>
          <w:tcPr>
            <w:tcW w:w="6946" w:type="dxa"/>
            <w:shd w:val="clear" w:color="auto" w:fill="auto"/>
          </w:tcPr>
          <w:p w:rsidR="007116E3" w:rsidRPr="00B66F0E" w:rsidRDefault="007116E3" w:rsidP="007D4D7D">
            <w:pPr>
              <w:jc w:val="right"/>
              <w:rPr>
                <w:b/>
              </w:rPr>
            </w:pPr>
            <w:r w:rsidRPr="00B66F0E">
              <w:rPr>
                <w:b/>
              </w:rPr>
              <w:t>Sumaryczna liczba punktów ECTS dla przedmiotu:</w:t>
            </w:r>
          </w:p>
        </w:tc>
        <w:tc>
          <w:tcPr>
            <w:tcW w:w="2374" w:type="dxa"/>
            <w:shd w:val="clear" w:color="auto" w:fill="auto"/>
          </w:tcPr>
          <w:p w:rsidR="007116E3" w:rsidRPr="00B66F0E" w:rsidRDefault="007116E3" w:rsidP="007D4D7D">
            <w:pPr>
              <w:jc w:val="center"/>
            </w:pPr>
            <w:r w:rsidRPr="00B66F0E">
              <w:t>10</w:t>
            </w:r>
          </w:p>
        </w:tc>
      </w:tr>
    </w:tbl>
    <w:p w:rsidR="007116E3" w:rsidRPr="00B66F0E" w:rsidRDefault="007116E3" w:rsidP="007116E3">
      <w:pPr>
        <w:rPr>
          <w:b/>
          <w:sz w:val="20"/>
          <w:szCs w:val="20"/>
        </w:rPr>
      </w:pPr>
    </w:p>
    <w:p w:rsidR="007116E3" w:rsidRPr="00B66F0E" w:rsidRDefault="007116E3" w:rsidP="007116E3">
      <w:pPr>
        <w:rPr>
          <w:b/>
          <w:sz w:val="20"/>
          <w:szCs w:val="20"/>
        </w:rPr>
      </w:pPr>
      <w:r w:rsidRPr="00B66F0E">
        <w:rPr>
          <w:b/>
          <w:sz w:val="20"/>
          <w:szCs w:val="20"/>
        </w:rPr>
        <w:t xml:space="preserve">SPOSOBY WERYFIKACJI OSIĄGANYCH PRZEDMIOTOWYCH EFEKTÓW UCZENIA SIĘ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2"/>
        <w:gridCol w:w="1216"/>
        <w:gridCol w:w="1136"/>
        <w:gridCol w:w="2275"/>
        <w:gridCol w:w="1368"/>
        <w:gridCol w:w="1125"/>
      </w:tblGrid>
      <w:tr w:rsidR="007116E3" w:rsidRPr="00B66F0E" w:rsidTr="004B336C">
        <w:trPr>
          <w:trHeight w:val="340"/>
        </w:trPr>
        <w:tc>
          <w:tcPr>
            <w:tcW w:w="1972" w:type="dxa"/>
            <w:vMerge w:val="restart"/>
            <w:tcBorders>
              <w:top w:val="single" w:sz="4" w:space="0" w:color="000000"/>
              <w:left w:val="single" w:sz="4" w:space="0" w:color="000000"/>
              <w:bottom w:val="single" w:sz="4" w:space="0" w:color="000000"/>
              <w:right w:val="single" w:sz="4" w:space="0" w:color="000000"/>
            </w:tcBorders>
            <w:vAlign w:val="center"/>
            <w:hideMark/>
          </w:tcPr>
          <w:p w:rsidR="007116E3" w:rsidRPr="00B66F0E" w:rsidRDefault="007116E3" w:rsidP="007D4D7D">
            <w:pPr>
              <w:jc w:val="center"/>
            </w:pPr>
            <w:r w:rsidRPr="00B66F0E">
              <w:t xml:space="preserve">Efekty uczenia się </w:t>
            </w:r>
            <w:r w:rsidRPr="00B66F0E">
              <w:br/>
              <w:t>dla przedmiotu</w:t>
            </w:r>
          </w:p>
        </w:tc>
        <w:tc>
          <w:tcPr>
            <w:tcW w:w="7090" w:type="dxa"/>
            <w:gridSpan w:val="5"/>
            <w:tcBorders>
              <w:top w:val="single" w:sz="4" w:space="0" w:color="000000"/>
              <w:left w:val="single" w:sz="4" w:space="0" w:color="000000"/>
              <w:bottom w:val="single" w:sz="4" w:space="0" w:color="000000"/>
              <w:right w:val="single" w:sz="4" w:space="0" w:color="000000"/>
            </w:tcBorders>
            <w:vAlign w:val="center"/>
            <w:hideMark/>
          </w:tcPr>
          <w:p w:rsidR="007116E3" w:rsidRPr="00B66F0E" w:rsidRDefault="007116E3" w:rsidP="007D4D7D">
            <w:pPr>
              <w:jc w:val="center"/>
            </w:pPr>
            <w:r w:rsidRPr="00B66F0E">
              <w:t>Metody sprawdzenia</w:t>
            </w:r>
          </w:p>
        </w:tc>
      </w:tr>
      <w:tr w:rsidR="007116E3" w:rsidRPr="00B66F0E" w:rsidTr="004B336C">
        <w:trPr>
          <w:trHeight w:val="46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16E3" w:rsidRPr="00B66F0E" w:rsidRDefault="007116E3" w:rsidP="007D4D7D"/>
        </w:tc>
        <w:tc>
          <w:tcPr>
            <w:tcW w:w="1216" w:type="dxa"/>
            <w:tcBorders>
              <w:top w:val="single" w:sz="4" w:space="0" w:color="000000"/>
              <w:left w:val="single" w:sz="4" w:space="0" w:color="000000"/>
              <w:bottom w:val="single" w:sz="4" w:space="0" w:color="000000"/>
              <w:right w:val="single" w:sz="4" w:space="0" w:color="000000"/>
            </w:tcBorders>
            <w:vAlign w:val="center"/>
            <w:hideMark/>
          </w:tcPr>
          <w:p w:rsidR="007116E3" w:rsidRPr="00B66F0E" w:rsidRDefault="007116E3" w:rsidP="007D4D7D">
            <w:pPr>
              <w:jc w:val="center"/>
            </w:pPr>
            <w:r w:rsidRPr="00B66F0E">
              <w:t>Zaliczenie ustne</w:t>
            </w:r>
          </w:p>
        </w:tc>
        <w:tc>
          <w:tcPr>
            <w:tcW w:w="1060" w:type="dxa"/>
            <w:tcBorders>
              <w:top w:val="single" w:sz="4" w:space="0" w:color="000000"/>
              <w:left w:val="single" w:sz="4" w:space="0" w:color="000000"/>
              <w:bottom w:val="single" w:sz="4" w:space="0" w:color="000000"/>
              <w:right w:val="single" w:sz="4" w:space="0" w:color="000000"/>
            </w:tcBorders>
            <w:vAlign w:val="center"/>
            <w:hideMark/>
          </w:tcPr>
          <w:p w:rsidR="007116E3" w:rsidRPr="00B66F0E" w:rsidRDefault="007116E3" w:rsidP="007D4D7D">
            <w:pPr>
              <w:jc w:val="center"/>
            </w:pPr>
            <w:r w:rsidRPr="00B66F0E">
              <w:t>Prace kontrolne</w:t>
            </w:r>
          </w:p>
        </w:tc>
        <w:tc>
          <w:tcPr>
            <w:tcW w:w="2301" w:type="dxa"/>
            <w:tcBorders>
              <w:top w:val="single" w:sz="4" w:space="0" w:color="000000"/>
              <w:left w:val="single" w:sz="4" w:space="0" w:color="000000"/>
              <w:bottom w:val="single" w:sz="4" w:space="0" w:color="000000"/>
              <w:right w:val="single" w:sz="4" w:space="0" w:color="000000"/>
            </w:tcBorders>
            <w:vAlign w:val="center"/>
            <w:hideMark/>
          </w:tcPr>
          <w:p w:rsidR="007116E3" w:rsidRPr="00B66F0E" w:rsidRDefault="007116E3" w:rsidP="007D4D7D">
            <w:pPr>
              <w:jc w:val="center"/>
              <w:rPr>
                <w:highlight w:val="yellow"/>
              </w:rPr>
            </w:pPr>
            <w:r w:rsidRPr="00B66F0E">
              <w:t>Obserwacja i ocena wykonywanych zadań  dokonana przez Opiekuna z ramienia Instytucji</w:t>
            </w:r>
          </w:p>
        </w:tc>
        <w:tc>
          <w:tcPr>
            <w:tcW w:w="1371" w:type="dxa"/>
            <w:tcBorders>
              <w:top w:val="single" w:sz="4" w:space="0" w:color="000000"/>
              <w:left w:val="single" w:sz="4" w:space="0" w:color="000000"/>
              <w:bottom w:val="single" w:sz="4" w:space="0" w:color="000000"/>
              <w:right w:val="single" w:sz="4" w:space="0" w:color="000000"/>
            </w:tcBorders>
            <w:vAlign w:val="center"/>
            <w:hideMark/>
          </w:tcPr>
          <w:p w:rsidR="007116E3" w:rsidRPr="00B66F0E" w:rsidRDefault="007116E3" w:rsidP="007D4D7D">
            <w:pPr>
              <w:jc w:val="center"/>
            </w:pPr>
            <w:r w:rsidRPr="00B66F0E">
              <w:t>Aktywność na zajęciach</w:t>
            </w:r>
          </w:p>
        </w:tc>
        <w:tc>
          <w:tcPr>
            <w:tcW w:w="1142" w:type="dxa"/>
            <w:tcBorders>
              <w:top w:val="single" w:sz="4" w:space="0" w:color="000000"/>
              <w:left w:val="single" w:sz="4" w:space="0" w:color="000000"/>
              <w:bottom w:val="single" w:sz="4" w:space="0" w:color="000000"/>
              <w:right w:val="single" w:sz="4" w:space="0" w:color="000000"/>
            </w:tcBorders>
            <w:vAlign w:val="center"/>
          </w:tcPr>
          <w:p w:rsidR="007116E3" w:rsidRPr="00B66F0E" w:rsidRDefault="007116E3" w:rsidP="007D4D7D">
            <w:pPr>
              <w:jc w:val="center"/>
            </w:pPr>
            <w:r w:rsidRPr="00B66F0E">
              <w:t>Inne*</w:t>
            </w:r>
          </w:p>
          <w:p w:rsidR="007116E3" w:rsidRPr="00B66F0E" w:rsidRDefault="007116E3" w:rsidP="007D4D7D">
            <w:pPr>
              <w:jc w:val="center"/>
            </w:pPr>
          </w:p>
        </w:tc>
      </w:tr>
      <w:tr w:rsidR="007116E3" w:rsidRPr="00B66F0E" w:rsidTr="004B336C">
        <w:trPr>
          <w:trHeight w:val="340"/>
        </w:trPr>
        <w:tc>
          <w:tcPr>
            <w:tcW w:w="1972" w:type="dxa"/>
            <w:tcBorders>
              <w:top w:val="single" w:sz="4" w:space="0" w:color="000000"/>
              <w:left w:val="single" w:sz="4" w:space="0" w:color="000000"/>
              <w:bottom w:val="single" w:sz="4" w:space="0" w:color="000000"/>
              <w:right w:val="single" w:sz="4" w:space="0" w:color="000000"/>
            </w:tcBorders>
            <w:vAlign w:val="center"/>
            <w:hideMark/>
          </w:tcPr>
          <w:p w:rsidR="007116E3" w:rsidRPr="00B66F0E" w:rsidRDefault="007116E3" w:rsidP="007D4D7D">
            <w:pPr>
              <w:jc w:val="center"/>
            </w:pPr>
            <w:r w:rsidRPr="00B66F0E">
              <w:t>W1</w:t>
            </w:r>
          </w:p>
        </w:tc>
        <w:tc>
          <w:tcPr>
            <w:tcW w:w="1216" w:type="dxa"/>
            <w:tcBorders>
              <w:top w:val="single" w:sz="4" w:space="0" w:color="000000"/>
              <w:left w:val="single" w:sz="4" w:space="0" w:color="000000"/>
              <w:bottom w:val="single" w:sz="4" w:space="0" w:color="000000"/>
              <w:right w:val="single" w:sz="4" w:space="0" w:color="000000"/>
            </w:tcBorders>
            <w:vAlign w:val="center"/>
            <w:hideMark/>
          </w:tcPr>
          <w:p w:rsidR="007116E3" w:rsidRPr="00B66F0E" w:rsidRDefault="007116E3" w:rsidP="007D4D7D">
            <w:pPr>
              <w:jc w:val="center"/>
            </w:pPr>
            <w:r w:rsidRPr="00B66F0E">
              <w:t>+</w:t>
            </w:r>
          </w:p>
        </w:tc>
        <w:tc>
          <w:tcPr>
            <w:tcW w:w="1060" w:type="dxa"/>
            <w:tcBorders>
              <w:top w:val="single" w:sz="4" w:space="0" w:color="000000"/>
              <w:left w:val="single" w:sz="4" w:space="0" w:color="000000"/>
              <w:bottom w:val="single" w:sz="4" w:space="0" w:color="000000"/>
              <w:right w:val="single" w:sz="4" w:space="0" w:color="000000"/>
            </w:tcBorders>
            <w:vAlign w:val="center"/>
          </w:tcPr>
          <w:p w:rsidR="007116E3" w:rsidRPr="00B66F0E" w:rsidRDefault="007116E3" w:rsidP="007D4D7D">
            <w:pPr>
              <w:jc w:val="center"/>
              <w:rPr>
                <w:b/>
              </w:rPr>
            </w:pPr>
          </w:p>
        </w:tc>
        <w:tc>
          <w:tcPr>
            <w:tcW w:w="2301" w:type="dxa"/>
            <w:tcBorders>
              <w:top w:val="single" w:sz="4" w:space="0" w:color="000000"/>
              <w:left w:val="single" w:sz="4" w:space="0" w:color="000000"/>
              <w:bottom w:val="single" w:sz="4" w:space="0" w:color="000000"/>
              <w:right w:val="single" w:sz="4" w:space="0" w:color="000000"/>
            </w:tcBorders>
            <w:vAlign w:val="center"/>
            <w:hideMark/>
          </w:tcPr>
          <w:p w:rsidR="007116E3" w:rsidRPr="00B66F0E" w:rsidRDefault="007116E3" w:rsidP="007D4D7D">
            <w:pPr>
              <w:jc w:val="center"/>
              <w:rPr>
                <w:b/>
              </w:rPr>
            </w:pPr>
            <w:r w:rsidRPr="00B66F0E">
              <w:rPr>
                <w:b/>
              </w:rPr>
              <w:t>+</w:t>
            </w:r>
          </w:p>
        </w:tc>
        <w:tc>
          <w:tcPr>
            <w:tcW w:w="1371" w:type="dxa"/>
            <w:tcBorders>
              <w:top w:val="single" w:sz="4" w:space="0" w:color="000000"/>
              <w:left w:val="single" w:sz="4" w:space="0" w:color="000000"/>
              <w:bottom w:val="single" w:sz="4" w:space="0" w:color="000000"/>
              <w:right w:val="single" w:sz="4" w:space="0" w:color="000000"/>
            </w:tcBorders>
            <w:vAlign w:val="center"/>
          </w:tcPr>
          <w:p w:rsidR="007116E3" w:rsidRPr="00B66F0E" w:rsidRDefault="007116E3" w:rsidP="007D4D7D">
            <w:pPr>
              <w:jc w:val="center"/>
              <w:rPr>
                <w:b/>
              </w:rPr>
            </w:pPr>
          </w:p>
        </w:tc>
        <w:tc>
          <w:tcPr>
            <w:tcW w:w="1142" w:type="dxa"/>
            <w:tcBorders>
              <w:top w:val="single" w:sz="4" w:space="0" w:color="000000"/>
              <w:left w:val="single" w:sz="4" w:space="0" w:color="000000"/>
              <w:bottom w:val="single" w:sz="4" w:space="0" w:color="000000"/>
              <w:right w:val="single" w:sz="4" w:space="0" w:color="000000"/>
            </w:tcBorders>
            <w:vAlign w:val="center"/>
          </w:tcPr>
          <w:p w:rsidR="007116E3" w:rsidRPr="00B66F0E" w:rsidRDefault="007116E3" w:rsidP="007D4D7D">
            <w:pPr>
              <w:jc w:val="center"/>
              <w:rPr>
                <w:b/>
              </w:rPr>
            </w:pPr>
          </w:p>
        </w:tc>
      </w:tr>
      <w:tr w:rsidR="007116E3" w:rsidRPr="00B66F0E" w:rsidTr="004B336C">
        <w:trPr>
          <w:trHeight w:val="340"/>
        </w:trPr>
        <w:tc>
          <w:tcPr>
            <w:tcW w:w="1972" w:type="dxa"/>
            <w:tcBorders>
              <w:top w:val="single" w:sz="4" w:space="0" w:color="000000"/>
              <w:left w:val="single" w:sz="4" w:space="0" w:color="000000"/>
              <w:bottom w:val="single" w:sz="4" w:space="0" w:color="000000"/>
              <w:right w:val="single" w:sz="4" w:space="0" w:color="000000"/>
            </w:tcBorders>
            <w:vAlign w:val="center"/>
            <w:hideMark/>
          </w:tcPr>
          <w:p w:rsidR="007116E3" w:rsidRPr="00B66F0E" w:rsidRDefault="007116E3" w:rsidP="007D4D7D">
            <w:pPr>
              <w:jc w:val="center"/>
            </w:pPr>
            <w:r w:rsidRPr="00B66F0E">
              <w:t>W2</w:t>
            </w:r>
          </w:p>
        </w:tc>
        <w:tc>
          <w:tcPr>
            <w:tcW w:w="1216" w:type="dxa"/>
            <w:tcBorders>
              <w:top w:val="single" w:sz="4" w:space="0" w:color="000000"/>
              <w:left w:val="single" w:sz="4" w:space="0" w:color="000000"/>
              <w:bottom w:val="single" w:sz="4" w:space="0" w:color="000000"/>
              <w:right w:val="single" w:sz="4" w:space="0" w:color="000000"/>
            </w:tcBorders>
            <w:vAlign w:val="center"/>
            <w:hideMark/>
          </w:tcPr>
          <w:p w:rsidR="007116E3" w:rsidRPr="00B66F0E" w:rsidRDefault="007116E3" w:rsidP="007D4D7D">
            <w:pPr>
              <w:jc w:val="center"/>
            </w:pPr>
            <w:r w:rsidRPr="00B66F0E">
              <w:t>+</w:t>
            </w:r>
          </w:p>
        </w:tc>
        <w:tc>
          <w:tcPr>
            <w:tcW w:w="1060" w:type="dxa"/>
            <w:tcBorders>
              <w:top w:val="single" w:sz="4" w:space="0" w:color="000000"/>
              <w:left w:val="single" w:sz="4" w:space="0" w:color="000000"/>
              <w:bottom w:val="single" w:sz="4" w:space="0" w:color="000000"/>
              <w:right w:val="single" w:sz="4" w:space="0" w:color="000000"/>
            </w:tcBorders>
            <w:vAlign w:val="center"/>
          </w:tcPr>
          <w:p w:rsidR="007116E3" w:rsidRPr="00B66F0E" w:rsidRDefault="007116E3" w:rsidP="007D4D7D">
            <w:pPr>
              <w:jc w:val="center"/>
            </w:pPr>
          </w:p>
        </w:tc>
        <w:tc>
          <w:tcPr>
            <w:tcW w:w="2301" w:type="dxa"/>
            <w:tcBorders>
              <w:top w:val="single" w:sz="4" w:space="0" w:color="000000"/>
              <w:left w:val="single" w:sz="4" w:space="0" w:color="000000"/>
              <w:bottom w:val="single" w:sz="4" w:space="0" w:color="000000"/>
              <w:right w:val="single" w:sz="4" w:space="0" w:color="000000"/>
            </w:tcBorders>
            <w:vAlign w:val="center"/>
            <w:hideMark/>
          </w:tcPr>
          <w:p w:rsidR="007116E3" w:rsidRPr="00B66F0E" w:rsidRDefault="007116E3" w:rsidP="007D4D7D">
            <w:pPr>
              <w:jc w:val="center"/>
              <w:rPr>
                <w:b/>
              </w:rPr>
            </w:pPr>
            <w:r w:rsidRPr="00B66F0E">
              <w:rPr>
                <w:b/>
              </w:rPr>
              <w:t>+</w:t>
            </w:r>
          </w:p>
        </w:tc>
        <w:tc>
          <w:tcPr>
            <w:tcW w:w="1371" w:type="dxa"/>
            <w:tcBorders>
              <w:top w:val="single" w:sz="4" w:space="0" w:color="000000"/>
              <w:left w:val="single" w:sz="4" w:space="0" w:color="000000"/>
              <w:bottom w:val="single" w:sz="4" w:space="0" w:color="000000"/>
              <w:right w:val="single" w:sz="4" w:space="0" w:color="000000"/>
            </w:tcBorders>
            <w:vAlign w:val="center"/>
          </w:tcPr>
          <w:p w:rsidR="007116E3" w:rsidRPr="00B66F0E" w:rsidRDefault="007116E3" w:rsidP="007D4D7D">
            <w:pPr>
              <w:jc w:val="center"/>
              <w:rPr>
                <w:b/>
              </w:rPr>
            </w:pPr>
          </w:p>
        </w:tc>
        <w:tc>
          <w:tcPr>
            <w:tcW w:w="1142" w:type="dxa"/>
            <w:tcBorders>
              <w:top w:val="single" w:sz="4" w:space="0" w:color="000000"/>
              <w:left w:val="single" w:sz="4" w:space="0" w:color="000000"/>
              <w:bottom w:val="single" w:sz="4" w:space="0" w:color="000000"/>
              <w:right w:val="single" w:sz="4" w:space="0" w:color="000000"/>
            </w:tcBorders>
            <w:vAlign w:val="center"/>
          </w:tcPr>
          <w:p w:rsidR="007116E3" w:rsidRPr="00B66F0E" w:rsidRDefault="007116E3" w:rsidP="007D4D7D">
            <w:pPr>
              <w:jc w:val="center"/>
              <w:rPr>
                <w:b/>
              </w:rPr>
            </w:pPr>
          </w:p>
        </w:tc>
      </w:tr>
      <w:tr w:rsidR="007116E3" w:rsidRPr="00B66F0E" w:rsidTr="004B336C">
        <w:trPr>
          <w:trHeight w:val="340"/>
        </w:trPr>
        <w:tc>
          <w:tcPr>
            <w:tcW w:w="1972" w:type="dxa"/>
            <w:tcBorders>
              <w:top w:val="single" w:sz="4" w:space="0" w:color="000000"/>
              <w:left w:val="single" w:sz="4" w:space="0" w:color="000000"/>
              <w:bottom w:val="single" w:sz="4" w:space="0" w:color="000000"/>
              <w:right w:val="single" w:sz="4" w:space="0" w:color="000000"/>
            </w:tcBorders>
            <w:vAlign w:val="center"/>
            <w:hideMark/>
          </w:tcPr>
          <w:p w:rsidR="007116E3" w:rsidRPr="00B66F0E" w:rsidRDefault="007116E3" w:rsidP="007D4D7D">
            <w:pPr>
              <w:jc w:val="center"/>
            </w:pPr>
            <w:r w:rsidRPr="00B66F0E">
              <w:t>U1</w:t>
            </w:r>
          </w:p>
        </w:tc>
        <w:tc>
          <w:tcPr>
            <w:tcW w:w="1216" w:type="dxa"/>
            <w:tcBorders>
              <w:top w:val="single" w:sz="4" w:space="0" w:color="000000"/>
              <w:left w:val="single" w:sz="4" w:space="0" w:color="000000"/>
              <w:bottom w:val="single" w:sz="4" w:space="0" w:color="000000"/>
              <w:right w:val="single" w:sz="4" w:space="0" w:color="000000"/>
            </w:tcBorders>
            <w:vAlign w:val="center"/>
            <w:hideMark/>
          </w:tcPr>
          <w:p w:rsidR="007116E3" w:rsidRPr="00B66F0E" w:rsidRDefault="007116E3" w:rsidP="007D4D7D">
            <w:pPr>
              <w:jc w:val="center"/>
              <w:rPr>
                <w:b/>
              </w:rPr>
            </w:pPr>
            <w:r w:rsidRPr="00B66F0E">
              <w:rPr>
                <w:b/>
              </w:rPr>
              <w:t>+</w:t>
            </w:r>
          </w:p>
        </w:tc>
        <w:tc>
          <w:tcPr>
            <w:tcW w:w="1060" w:type="dxa"/>
            <w:tcBorders>
              <w:top w:val="single" w:sz="4" w:space="0" w:color="000000"/>
              <w:left w:val="single" w:sz="4" w:space="0" w:color="000000"/>
              <w:bottom w:val="single" w:sz="4" w:space="0" w:color="000000"/>
              <w:right w:val="single" w:sz="4" w:space="0" w:color="000000"/>
            </w:tcBorders>
            <w:vAlign w:val="center"/>
          </w:tcPr>
          <w:p w:rsidR="007116E3" w:rsidRPr="00B66F0E" w:rsidRDefault="007116E3" w:rsidP="007D4D7D">
            <w:pPr>
              <w:jc w:val="center"/>
              <w:rPr>
                <w:b/>
              </w:rPr>
            </w:pPr>
          </w:p>
        </w:tc>
        <w:tc>
          <w:tcPr>
            <w:tcW w:w="2301" w:type="dxa"/>
            <w:tcBorders>
              <w:top w:val="single" w:sz="4" w:space="0" w:color="000000"/>
              <w:left w:val="single" w:sz="4" w:space="0" w:color="000000"/>
              <w:bottom w:val="single" w:sz="4" w:space="0" w:color="000000"/>
              <w:right w:val="single" w:sz="4" w:space="0" w:color="000000"/>
            </w:tcBorders>
            <w:vAlign w:val="center"/>
            <w:hideMark/>
          </w:tcPr>
          <w:p w:rsidR="007116E3" w:rsidRPr="00B66F0E" w:rsidRDefault="007116E3" w:rsidP="007D4D7D">
            <w:pPr>
              <w:jc w:val="center"/>
              <w:rPr>
                <w:b/>
              </w:rPr>
            </w:pPr>
            <w:r w:rsidRPr="00B66F0E">
              <w:rPr>
                <w:b/>
              </w:rPr>
              <w:t>+</w:t>
            </w:r>
          </w:p>
        </w:tc>
        <w:tc>
          <w:tcPr>
            <w:tcW w:w="1371" w:type="dxa"/>
            <w:tcBorders>
              <w:top w:val="single" w:sz="4" w:space="0" w:color="000000"/>
              <w:left w:val="single" w:sz="4" w:space="0" w:color="000000"/>
              <w:bottom w:val="single" w:sz="4" w:space="0" w:color="000000"/>
              <w:right w:val="single" w:sz="4" w:space="0" w:color="000000"/>
            </w:tcBorders>
            <w:vAlign w:val="center"/>
          </w:tcPr>
          <w:p w:rsidR="007116E3" w:rsidRPr="00B66F0E" w:rsidRDefault="007116E3" w:rsidP="007D4D7D">
            <w:pPr>
              <w:jc w:val="center"/>
            </w:pPr>
          </w:p>
        </w:tc>
        <w:tc>
          <w:tcPr>
            <w:tcW w:w="1142" w:type="dxa"/>
            <w:tcBorders>
              <w:top w:val="single" w:sz="4" w:space="0" w:color="000000"/>
              <w:left w:val="single" w:sz="4" w:space="0" w:color="000000"/>
              <w:bottom w:val="single" w:sz="4" w:space="0" w:color="000000"/>
              <w:right w:val="single" w:sz="4" w:space="0" w:color="000000"/>
            </w:tcBorders>
            <w:vAlign w:val="center"/>
          </w:tcPr>
          <w:p w:rsidR="007116E3" w:rsidRPr="00B66F0E" w:rsidRDefault="007116E3" w:rsidP="007D4D7D">
            <w:pPr>
              <w:jc w:val="center"/>
            </w:pPr>
          </w:p>
        </w:tc>
      </w:tr>
      <w:tr w:rsidR="007116E3" w:rsidRPr="00B66F0E" w:rsidTr="004B336C">
        <w:trPr>
          <w:trHeight w:val="340"/>
        </w:trPr>
        <w:tc>
          <w:tcPr>
            <w:tcW w:w="1972" w:type="dxa"/>
            <w:tcBorders>
              <w:top w:val="single" w:sz="4" w:space="0" w:color="000000"/>
              <w:left w:val="single" w:sz="4" w:space="0" w:color="000000"/>
              <w:bottom w:val="single" w:sz="4" w:space="0" w:color="000000"/>
              <w:right w:val="single" w:sz="4" w:space="0" w:color="000000"/>
            </w:tcBorders>
            <w:vAlign w:val="center"/>
            <w:hideMark/>
          </w:tcPr>
          <w:p w:rsidR="007116E3" w:rsidRPr="00B66F0E" w:rsidRDefault="007116E3" w:rsidP="007D4D7D">
            <w:pPr>
              <w:jc w:val="center"/>
            </w:pPr>
            <w:r w:rsidRPr="00B66F0E">
              <w:t>U2</w:t>
            </w:r>
          </w:p>
        </w:tc>
        <w:tc>
          <w:tcPr>
            <w:tcW w:w="1216" w:type="dxa"/>
            <w:tcBorders>
              <w:top w:val="single" w:sz="4" w:space="0" w:color="000000"/>
              <w:left w:val="single" w:sz="4" w:space="0" w:color="000000"/>
              <w:bottom w:val="single" w:sz="4" w:space="0" w:color="000000"/>
              <w:right w:val="single" w:sz="4" w:space="0" w:color="000000"/>
            </w:tcBorders>
            <w:vAlign w:val="center"/>
            <w:hideMark/>
          </w:tcPr>
          <w:p w:rsidR="007116E3" w:rsidRPr="00B66F0E" w:rsidRDefault="007116E3" w:rsidP="007D4D7D">
            <w:pPr>
              <w:jc w:val="center"/>
              <w:rPr>
                <w:b/>
              </w:rPr>
            </w:pPr>
            <w:r w:rsidRPr="00B66F0E">
              <w:rPr>
                <w:b/>
              </w:rPr>
              <w:t>+</w:t>
            </w:r>
          </w:p>
        </w:tc>
        <w:tc>
          <w:tcPr>
            <w:tcW w:w="1060" w:type="dxa"/>
            <w:tcBorders>
              <w:top w:val="single" w:sz="4" w:space="0" w:color="000000"/>
              <w:left w:val="single" w:sz="4" w:space="0" w:color="000000"/>
              <w:bottom w:val="single" w:sz="4" w:space="0" w:color="000000"/>
              <w:right w:val="single" w:sz="4" w:space="0" w:color="000000"/>
            </w:tcBorders>
            <w:vAlign w:val="center"/>
          </w:tcPr>
          <w:p w:rsidR="007116E3" w:rsidRPr="00B66F0E" w:rsidRDefault="007116E3" w:rsidP="007D4D7D">
            <w:pPr>
              <w:jc w:val="center"/>
              <w:rPr>
                <w:b/>
              </w:rPr>
            </w:pPr>
          </w:p>
        </w:tc>
        <w:tc>
          <w:tcPr>
            <w:tcW w:w="2301" w:type="dxa"/>
            <w:tcBorders>
              <w:top w:val="single" w:sz="4" w:space="0" w:color="000000"/>
              <w:left w:val="single" w:sz="4" w:space="0" w:color="000000"/>
              <w:bottom w:val="single" w:sz="4" w:space="0" w:color="000000"/>
              <w:right w:val="single" w:sz="4" w:space="0" w:color="000000"/>
            </w:tcBorders>
            <w:vAlign w:val="center"/>
            <w:hideMark/>
          </w:tcPr>
          <w:p w:rsidR="007116E3" w:rsidRPr="00B66F0E" w:rsidRDefault="007116E3" w:rsidP="007D4D7D">
            <w:pPr>
              <w:jc w:val="center"/>
              <w:rPr>
                <w:b/>
              </w:rPr>
            </w:pPr>
            <w:r w:rsidRPr="00B66F0E">
              <w:rPr>
                <w:b/>
              </w:rPr>
              <w:t>+</w:t>
            </w:r>
          </w:p>
        </w:tc>
        <w:tc>
          <w:tcPr>
            <w:tcW w:w="1371" w:type="dxa"/>
            <w:tcBorders>
              <w:top w:val="single" w:sz="4" w:space="0" w:color="000000"/>
              <w:left w:val="single" w:sz="4" w:space="0" w:color="000000"/>
              <w:bottom w:val="single" w:sz="4" w:space="0" w:color="000000"/>
              <w:right w:val="single" w:sz="4" w:space="0" w:color="000000"/>
            </w:tcBorders>
            <w:vAlign w:val="center"/>
          </w:tcPr>
          <w:p w:rsidR="007116E3" w:rsidRPr="00B66F0E" w:rsidRDefault="007116E3" w:rsidP="007D4D7D">
            <w:pPr>
              <w:jc w:val="center"/>
            </w:pPr>
          </w:p>
        </w:tc>
        <w:tc>
          <w:tcPr>
            <w:tcW w:w="1142" w:type="dxa"/>
            <w:tcBorders>
              <w:top w:val="single" w:sz="4" w:space="0" w:color="000000"/>
              <w:left w:val="single" w:sz="4" w:space="0" w:color="000000"/>
              <w:bottom w:val="single" w:sz="4" w:space="0" w:color="000000"/>
              <w:right w:val="single" w:sz="4" w:space="0" w:color="000000"/>
            </w:tcBorders>
            <w:vAlign w:val="center"/>
          </w:tcPr>
          <w:p w:rsidR="007116E3" w:rsidRPr="00B66F0E" w:rsidRDefault="007116E3" w:rsidP="007D4D7D">
            <w:pPr>
              <w:jc w:val="center"/>
            </w:pPr>
          </w:p>
        </w:tc>
      </w:tr>
      <w:tr w:rsidR="007116E3" w:rsidRPr="00B66F0E" w:rsidTr="004B336C">
        <w:trPr>
          <w:trHeight w:val="340"/>
        </w:trPr>
        <w:tc>
          <w:tcPr>
            <w:tcW w:w="1972" w:type="dxa"/>
            <w:tcBorders>
              <w:top w:val="single" w:sz="4" w:space="0" w:color="000000"/>
              <w:left w:val="single" w:sz="4" w:space="0" w:color="000000"/>
              <w:bottom w:val="single" w:sz="4" w:space="0" w:color="000000"/>
              <w:right w:val="single" w:sz="4" w:space="0" w:color="000000"/>
            </w:tcBorders>
            <w:vAlign w:val="center"/>
            <w:hideMark/>
          </w:tcPr>
          <w:p w:rsidR="007116E3" w:rsidRPr="00B66F0E" w:rsidRDefault="007116E3" w:rsidP="007D4D7D">
            <w:pPr>
              <w:jc w:val="center"/>
            </w:pPr>
            <w:r w:rsidRPr="00B66F0E">
              <w:t>U3</w:t>
            </w:r>
          </w:p>
        </w:tc>
        <w:tc>
          <w:tcPr>
            <w:tcW w:w="1216" w:type="dxa"/>
            <w:tcBorders>
              <w:top w:val="single" w:sz="4" w:space="0" w:color="000000"/>
              <w:left w:val="single" w:sz="4" w:space="0" w:color="000000"/>
              <w:bottom w:val="single" w:sz="4" w:space="0" w:color="000000"/>
              <w:right w:val="single" w:sz="4" w:space="0" w:color="000000"/>
            </w:tcBorders>
            <w:vAlign w:val="center"/>
            <w:hideMark/>
          </w:tcPr>
          <w:p w:rsidR="007116E3" w:rsidRPr="00B66F0E" w:rsidRDefault="007116E3" w:rsidP="007D4D7D">
            <w:pPr>
              <w:jc w:val="center"/>
              <w:rPr>
                <w:b/>
              </w:rPr>
            </w:pPr>
            <w:r w:rsidRPr="00B66F0E">
              <w:rPr>
                <w:b/>
              </w:rPr>
              <w:t>+</w:t>
            </w:r>
          </w:p>
        </w:tc>
        <w:tc>
          <w:tcPr>
            <w:tcW w:w="1060" w:type="dxa"/>
            <w:tcBorders>
              <w:top w:val="single" w:sz="4" w:space="0" w:color="000000"/>
              <w:left w:val="single" w:sz="4" w:space="0" w:color="000000"/>
              <w:bottom w:val="single" w:sz="4" w:space="0" w:color="000000"/>
              <w:right w:val="single" w:sz="4" w:space="0" w:color="000000"/>
            </w:tcBorders>
            <w:vAlign w:val="center"/>
          </w:tcPr>
          <w:p w:rsidR="007116E3" w:rsidRPr="00B66F0E" w:rsidRDefault="007116E3" w:rsidP="007D4D7D">
            <w:pPr>
              <w:jc w:val="center"/>
              <w:rPr>
                <w:b/>
              </w:rPr>
            </w:pPr>
          </w:p>
        </w:tc>
        <w:tc>
          <w:tcPr>
            <w:tcW w:w="2301" w:type="dxa"/>
            <w:tcBorders>
              <w:top w:val="single" w:sz="4" w:space="0" w:color="000000"/>
              <w:left w:val="single" w:sz="4" w:space="0" w:color="000000"/>
              <w:bottom w:val="single" w:sz="4" w:space="0" w:color="000000"/>
              <w:right w:val="single" w:sz="4" w:space="0" w:color="000000"/>
            </w:tcBorders>
            <w:vAlign w:val="center"/>
          </w:tcPr>
          <w:p w:rsidR="007116E3" w:rsidRPr="00B66F0E" w:rsidRDefault="007116E3" w:rsidP="007D4D7D">
            <w:pPr>
              <w:jc w:val="center"/>
              <w:rPr>
                <w:b/>
              </w:rPr>
            </w:pPr>
          </w:p>
        </w:tc>
        <w:tc>
          <w:tcPr>
            <w:tcW w:w="1371" w:type="dxa"/>
            <w:tcBorders>
              <w:top w:val="single" w:sz="4" w:space="0" w:color="000000"/>
              <w:left w:val="single" w:sz="4" w:space="0" w:color="000000"/>
              <w:bottom w:val="single" w:sz="4" w:space="0" w:color="000000"/>
              <w:right w:val="single" w:sz="4" w:space="0" w:color="000000"/>
            </w:tcBorders>
            <w:vAlign w:val="center"/>
          </w:tcPr>
          <w:p w:rsidR="007116E3" w:rsidRPr="00B66F0E" w:rsidRDefault="007116E3" w:rsidP="007D4D7D">
            <w:pPr>
              <w:jc w:val="center"/>
            </w:pPr>
          </w:p>
        </w:tc>
        <w:tc>
          <w:tcPr>
            <w:tcW w:w="1142" w:type="dxa"/>
            <w:tcBorders>
              <w:top w:val="single" w:sz="4" w:space="0" w:color="000000"/>
              <w:left w:val="single" w:sz="4" w:space="0" w:color="000000"/>
              <w:bottom w:val="single" w:sz="4" w:space="0" w:color="000000"/>
              <w:right w:val="single" w:sz="4" w:space="0" w:color="000000"/>
            </w:tcBorders>
            <w:vAlign w:val="center"/>
          </w:tcPr>
          <w:p w:rsidR="007116E3" w:rsidRPr="00B66F0E" w:rsidRDefault="007116E3" w:rsidP="007D4D7D">
            <w:pPr>
              <w:jc w:val="center"/>
            </w:pPr>
          </w:p>
        </w:tc>
      </w:tr>
      <w:tr w:rsidR="007116E3" w:rsidRPr="00B66F0E" w:rsidTr="004B336C">
        <w:trPr>
          <w:trHeight w:val="340"/>
        </w:trPr>
        <w:tc>
          <w:tcPr>
            <w:tcW w:w="1972" w:type="dxa"/>
            <w:tcBorders>
              <w:top w:val="single" w:sz="4" w:space="0" w:color="000000"/>
              <w:left w:val="single" w:sz="4" w:space="0" w:color="000000"/>
              <w:bottom w:val="single" w:sz="4" w:space="0" w:color="000000"/>
              <w:right w:val="single" w:sz="4" w:space="0" w:color="000000"/>
            </w:tcBorders>
            <w:vAlign w:val="center"/>
            <w:hideMark/>
          </w:tcPr>
          <w:p w:rsidR="007116E3" w:rsidRPr="00B66F0E" w:rsidRDefault="007116E3" w:rsidP="007D4D7D">
            <w:pPr>
              <w:jc w:val="center"/>
            </w:pPr>
            <w:r w:rsidRPr="00B66F0E">
              <w:t>K1</w:t>
            </w:r>
          </w:p>
        </w:tc>
        <w:tc>
          <w:tcPr>
            <w:tcW w:w="1216" w:type="dxa"/>
            <w:tcBorders>
              <w:top w:val="single" w:sz="4" w:space="0" w:color="000000"/>
              <w:left w:val="single" w:sz="4" w:space="0" w:color="000000"/>
              <w:bottom w:val="single" w:sz="4" w:space="0" w:color="000000"/>
              <w:right w:val="single" w:sz="4" w:space="0" w:color="000000"/>
            </w:tcBorders>
            <w:vAlign w:val="center"/>
            <w:hideMark/>
          </w:tcPr>
          <w:p w:rsidR="007116E3" w:rsidRPr="00B66F0E" w:rsidRDefault="007116E3" w:rsidP="007D4D7D">
            <w:pPr>
              <w:jc w:val="center"/>
              <w:rPr>
                <w:b/>
              </w:rPr>
            </w:pPr>
            <w:r w:rsidRPr="00B66F0E">
              <w:rPr>
                <w:b/>
              </w:rPr>
              <w:t>+</w:t>
            </w:r>
          </w:p>
        </w:tc>
        <w:tc>
          <w:tcPr>
            <w:tcW w:w="1060" w:type="dxa"/>
            <w:tcBorders>
              <w:top w:val="single" w:sz="4" w:space="0" w:color="000000"/>
              <w:left w:val="single" w:sz="4" w:space="0" w:color="000000"/>
              <w:bottom w:val="single" w:sz="4" w:space="0" w:color="000000"/>
              <w:right w:val="single" w:sz="4" w:space="0" w:color="000000"/>
            </w:tcBorders>
            <w:vAlign w:val="center"/>
          </w:tcPr>
          <w:p w:rsidR="007116E3" w:rsidRPr="00B66F0E" w:rsidRDefault="007116E3" w:rsidP="007D4D7D">
            <w:pPr>
              <w:jc w:val="center"/>
              <w:rPr>
                <w:b/>
              </w:rPr>
            </w:pPr>
          </w:p>
        </w:tc>
        <w:tc>
          <w:tcPr>
            <w:tcW w:w="2301" w:type="dxa"/>
            <w:tcBorders>
              <w:top w:val="single" w:sz="4" w:space="0" w:color="000000"/>
              <w:left w:val="single" w:sz="4" w:space="0" w:color="000000"/>
              <w:bottom w:val="single" w:sz="4" w:space="0" w:color="000000"/>
              <w:right w:val="single" w:sz="4" w:space="0" w:color="000000"/>
            </w:tcBorders>
            <w:vAlign w:val="center"/>
            <w:hideMark/>
          </w:tcPr>
          <w:p w:rsidR="007116E3" w:rsidRPr="00B66F0E" w:rsidRDefault="007116E3" w:rsidP="007D4D7D">
            <w:pPr>
              <w:jc w:val="center"/>
              <w:rPr>
                <w:b/>
              </w:rPr>
            </w:pPr>
            <w:r w:rsidRPr="00B66F0E">
              <w:rPr>
                <w:b/>
              </w:rPr>
              <w:t>+</w:t>
            </w:r>
          </w:p>
        </w:tc>
        <w:tc>
          <w:tcPr>
            <w:tcW w:w="1371" w:type="dxa"/>
            <w:tcBorders>
              <w:top w:val="single" w:sz="4" w:space="0" w:color="000000"/>
              <w:left w:val="single" w:sz="4" w:space="0" w:color="000000"/>
              <w:bottom w:val="single" w:sz="4" w:space="0" w:color="000000"/>
              <w:right w:val="single" w:sz="4" w:space="0" w:color="000000"/>
            </w:tcBorders>
            <w:vAlign w:val="center"/>
          </w:tcPr>
          <w:p w:rsidR="007116E3" w:rsidRPr="00B66F0E" w:rsidRDefault="007116E3" w:rsidP="007D4D7D">
            <w:pPr>
              <w:jc w:val="center"/>
            </w:pPr>
          </w:p>
        </w:tc>
        <w:tc>
          <w:tcPr>
            <w:tcW w:w="1142" w:type="dxa"/>
            <w:tcBorders>
              <w:top w:val="single" w:sz="4" w:space="0" w:color="000000"/>
              <w:left w:val="single" w:sz="4" w:space="0" w:color="000000"/>
              <w:bottom w:val="single" w:sz="4" w:space="0" w:color="000000"/>
              <w:right w:val="single" w:sz="4" w:space="0" w:color="000000"/>
            </w:tcBorders>
            <w:vAlign w:val="center"/>
          </w:tcPr>
          <w:p w:rsidR="007116E3" w:rsidRPr="00B66F0E" w:rsidRDefault="007116E3" w:rsidP="007D4D7D">
            <w:pPr>
              <w:jc w:val="center"/>
              <w:rPr>
                <w:b/>
              </w:rPr>
            </w:pPr>
          </w:p>
        </w:tc>
      </w:tr>
      <w:tr w:rsidR="007116E3" w:rsidRPr="00B66F0E" w:rsidTr="004B336C">
        <w:trPr>
          <w:trHeight w:val="340"/>
        </w:trPr>
        <w:tc>
          <w:tcPr>
            <w:tcW w:w="1972" w:type="dxa"/>
            <w:tcBorders>
              <w:top w:val="single" w:sz="4" w:space="0" w:color="000000"/>
              <w:left w:val="single" w:sz="4" w:space="0" w:color="000000"/>
              <w:bottom w:val="single" w:sz="4" w:space="0" w:color="000000"/>
              <w:right w:val="single" w:sz="4" w:space="0" w:color="000000"/>
            </w:tcBorders>
            <w:vAlign w:val="center"/>
            <w:hideMark/>
          </w:tcPr>
          <w:p w:rsidR="007116E3" w:rsidRPr="00B66F0E" w:rsidRDefault="007116E3" w:rsidP="007D4D7D">
            <w:pPr>
              <w:jc w:val="center"/>
            </w:pPr>
            <w:r w:rsidRPr="00B66F0E">
              <w:t>K2</w:t>
            </w:r>
          </w:p>
        </w:tc>
        <w:tc>
          <w:tcPr>
            <w:tcW w:w="1216" w:type="dxa"/>
            <w:tcBorders>
              <w:top w:val="single" w:sz="4" w:space="0" w:color="000000"/>
              <w:left w:val="single" w:sz="4" w:space="0" w:color="000000"/>
              <w:bottom w:val="single" w:sz="4" w:space="0" w:color="000000"/>
              <w:right w:val="single" w:sz="4" w:space="0" w:color="000000"/>
            </w:tcBorders>
            <w:vAlign w:val="center"/>
            <w:hideMark/>
          </w:tcPr>
          <w:p w:rsidR="007116E3" w:rsidRPr="00B66F0E" w:rsidRDefault="007116E3" w:rsidP="007D4D7D">
            <w:pPr>
              <w:jc w:val="center"/>
              <w:rPr>
                <w:b/>
              </w:rPr>
            </w:pPr>
            <w:r w:rsidRPr="00B66F0E">
              <w:rPr>
                <w:b/>
              </w:rPr>
              <w:t>+</w:t>
            </w:r>
          </w:p>
        </w:tc>
        <w:tc>
          <w:tcPr>
            <w:tcW w:w="1060" w:type="dxa"/>
            <w:tcBorders>
              <w:top w:val="single" w:sz="4" w:space="0" w:color="000000"/>
              <w:left w:val="single" w:sz="4" w:space="0" w:color="000000"/>
              <w:bottom w:val="single" w:sz="4" w:space="0" w:color="000000"/>
              <w:right w:val="single" w:sz="4" w:space="0" w:color="000000"/>
            </w:tcBorders>
            <w:vAlign w:val="center"/>
          </w:tcPr>
          <w:p w:rsidR="007116E3" w:rsidRPr="00B66F0E" w:rsidRDefault="007116E3" w:rsidP="007D4D7D">
            <w:pPr>
              <w:jc w:val="center"/>
              <w:rPr>
                <w:b/>
              </w:rPr>
            </w:pPr>
          </w:p>
        </w:tc>
        <w:tc>
          <w:tcPr>
            <w:tcW w:w="2301" w:type="dxa"/>
            <w:tcBorders>
              <w:top w:val="single" w:sz="4" w:space="0" w:color="000000"/>
              <w:left w:val="single" w:sz="4" w:space="0" w:color="000000"/>
              <w:bottom w:val="single" w:sz="4" w:space="0" w:color="000000"/>
              <w:right w:val="single" w:sz="4" w:space="0" w:color="000000"/>
            </w:tcBorders>
            <w:vAlign w:val="center"/>
            <w:hideMark/>
          </w:tcPr>
          <w:p w:rsidR="007116E3" w:rsidRPr="00B66F0E" w:rsidRDefault="007116E3" w:rsidP="007D4D7D">
            <w:pPr>
              <w:jc w:val="center"/>
              <w:rPr>
                <w:b/>
              </w:rPr>
            </w:pPr>
            <w:r w:rsidRPr="00B66F0E">
              <w:rPr>
                <w:b/>
              </w:rPr>
              <w:t>+</w:t>
            </w:r>
          </w:p>
        </w:tc>
        <w:tc>
          <w:tcPr>
            <w:tcW w:w="1371" w:type="dxa"/>
            <w:tcBorders>
              <w:top w:val="single" w:sz="4" w:space="0" w:color="000000"/>
              <w:left w:val="single" w:sz="4" w:space="0" w:color="000000"/>
              <w:bottom w:val="single" w:sz="4" w:space="0" w:color="000000"/>
              <w:right w:val="single" w:sz="4" w:space="0" w:color="000000"/>
            </w:tcBorders>
            <w:vAlign w:val="center"/>
          </w:tcPr>
          <w:p w:rsidR="007116E3" w:rsidRPr="00B66F0E" w:rsidRDefault="007116E3" w:rsidP="007D4D7D">
            <w:pPr>
              <w:jc w:val="center"/>
            </w:pPr>
          </w:p>
        </w:tc>
        <w:tc>
          <w:tcPr>
            <w:tcW w:w="1142" w:type="dxa"/>
            <w:tcBorders>
              <w:top w:val="single" w:sz="4" w:space="0" w:color="000000"/>
              <w:left w:val="single" w:sz="4" w:space="0" w:color="000000"/>
              <w:bottom w:val="single" w:sz="4" w:space="0" w:color="000000"/>
              <w:right w:val="single" w:sz="4" w:space="0" w:color="000000"/>
            </w:tcBorders>
            <w:vAlign w:val="center"/>
          </w:tcPr>
          <w:p w:rsidR="007116E3" w:rsidRPr="00B66F0E" w:rsidRDefault="007116E3" w:rsidP="007D4D7D">
            <w:pPr>
              <w:jc w:val="center"/>
              <w:rPr>
                <w:b/>
              </w:rPr>
            </w:pPr>
          </w:p>
        </w:tc>
      </w:tr>
    </w:tbl>
    <w:p w:rsidR="005A209A" w:rsidRPr="00B66F0E" w:rsidRDefault="007116E3" w:rsidP="005A209A">
      <w:r w:rsidRPr="00B66F0E">
        <w:t>*Proszę podać jakie</w:t>
      </w:r>
    </w:p>
    <w:p w:rsidR="005A209A" w:rsidRPr="00B66F0E" w:rsidRDefault="005A209A" w:rsidP="005A209A"/>
    <w:p w:rsidR="007116E3" w:rsidRPr="00B66F0E" w:rsidRDefault="007116E3" w:rsidP="005A209A">
      <w:pPr>
        <w:rPr>
          <w:b/>
          <w:lang w:eastAsia="ar-SA"/>
        </w:rPr>
      </w:pPr>
      <w:r w:rsidRPr="00B66F0E">
        <w:rPr>
          <w:b/>
          <w:lang w:eastAsia="ar-SA"/>
        </w:rPr>
        <w:t>KRYTERIA OCENY STOPNIA OSIĄGNIĘCIA EFEKTÓW UCZENIA SIĘ</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38"/>
        <w:gridCol w:w="8304"/>
      </w:tblGrid>
      <w:tr w:rsidR="007116E3" w:rsidRPr="00B66F0E" w:rsidTr="007D4D7D">
        <w:trPr>
          <w:trHeight w:val="446"/>
        </w:trPr>
        <w:tc>
          <w:tcPr>
            <w:tcW w:w="838" w:type="dxa"/>
            <w:tcBorders>
              <w:top w:val="single" w:sz="4" w:space="0" w:color="auto"/>
              <w:left w:val="single" w:sz="4" w:space="0" w:color="auto"/>
              <w:bottom w:val="single" w:sz="4" w:space="0" w:color="auto"/>
              <w:right w:val="single" w:sz="4" w:space="0" w:color="auto"/>
            </w:tcBorders>
            <w:vAlign w:val="center"/>
            <w:hideMark/>
          </w:tcPr>
          <w:p w:rsidR="007116E3" w:rsidRPr="00B66F0E" w:rsidRDefault="007116E3" w:rsidP="007D4D7D">
            <w:pPr>
              <w:jc w:val="center"/>
              <w:rPr>
                <w:b/>
              </w:rPr>
            </w:pPr>
            <w:r w:rsidRPr="00B66F0E">
              <w:rPr>
                <w:b/>
              </w:rPr>
              <w:t>Ocena</w:t>
            </w:r>
          </w:p>
        </w:tc>
        <w:tc>
          <w:tcPr>
            <w:tcW w:w="8304" w:type="dxa"/>
            <w:tcBorders>
              <w:top w:val="single" w:sz="4" w:space="0" w:color="auto"/>
              <w:left w:val="single" w:sz="4" w:space="0" w:color="auto"/>
              <w:bottom w:val="single" w:sz="4" w:space="0" w:color="auto"/>
              <w:right w:val="single" w:sz="4" w:space="0" w:color="auto"/>
            </w:tcBorders>
            <w:vAlign w:val="center"/>
            <w:hideMark/>
          </w:tcPr>
          <w:p w:rsidR="007116E3" w:rsidRPr="00B66F0E" w:rsidRDefault="007116E3" w:rsidP="007D4D7D">
            <w:pPr>
              <w:jc w:val="center"/>
              <w:rPr>
                <w:b/>
              </w:rPr>
            </w:pPr>
            <w:r w:rsidRPr="00B66F0E">
              <w:rPr>
                <w:b/>
              </w:rPr>
              <w:t>Kryterium oceny</w:t>
            </w:r>
          </w:p>
        </w:tc>
      </w:tr>
      <w:tr w:rsidR="007116E3" w:rsidRPr="00B66F0E" w:rsidTr="005A209A">
        <w:trPr>
          <w:trHeight w:val="255"/>
        </w:trPr>
        <w:tc>
          <w:tcPr>
            <w:tcW w:w="838" w:type="dxa"/>
            <w:tcBorders>
              <w:top w:val="single" w:sz="4" w:space="0" w:color="auto"/>
              <w:left w:val="single" w:sz="4" w:space="0" w:color="auto"/>
              <w:bottom w:val="single" w:sz="4" w:space="0" w:color="auto"/>
              <w:right w:val="single" w:sz="4" w:space="0" w:color="auto"/>
            </w:tcBorders>
            <w:hideMark/>
          </w:tcPr>
          <w:p w:rsidR="007116E3" w:rsidRPr="00B66F0E" w:rsidRDefault="007116E3" w:rsidP="007D4D7D">
            <w:pPr>
              <w:jc w:val="center"/>
            </w:pPr>
            <w:r w:rsidRPr="00B66F0E">
              <w:t>2,0</w:t>
            </w:r>
          </w:p>
        </w:tc>
        <w:tc>
          <w:tcPr>
            <w:tcW w:w="8304" w:type="dxa"/>
            <w:tcBorders>
              <w:top w:val="single" w:sz="4" w:space="0" w:color="auto"/>
              <w:left w:val="single" w:sz="4" w:space="0" w:color="auto"/>
              <w:bottom w:val="single" w:sz="4" w:space="0" w:color="auto"/>
              <w:right w:val="single" w:sz="4" w:space="0" w:color="auto"/>
            </w:tcBorders>
            <w:hideMark/>
          </w:tcPr>
          <w:p w:rsidR="007116E3" w:rsidRPr="00B66F0E" w:rsidRDefault="007116E3" w:rsidP="007D4D7D">
            <w:pPr>
              <w:jc w:val="both"/>
              <w:rPr>
                <w:sz w:val="20"/>
                <w:szCs w:val="20"/>
              </w:rPr>
            </w:pPr>
            <w:r w:rsidRPr="00B66F0E">
              <w:rPr>
                <w:sz w:val="20"/>
                <w:szCs w:val="20"/>
              </w:rPr>
              <w:t>Student: nie ma pogłębionej wiedzy względem pierwszego stopnia na temat funkcjonowania i organizacji, formalno-prawnych i społecznych warunków rozwoju instytucji zarządzania kryzysowego; nie ma pogłębionej wiedzy względem pierwszego stopnia na temat warsztatu pracy na określonych stanowiskach powiązanych z problematyką zarządzania kryzysowego, procesów łączności a także komunikacji interpersonalnej, nie posiada rozpoznanie dokumentów szczegółowych z zakresu zarządzania kryzysowego;</w:t>
            </w:r>
            <w:r w:rsidRPr="00B66F0E">
              <w:t xml:space="preserve"> </w:t>
            </w:r>
            <w:r w:rsidRPr="00B66F0E">
              <w:rPr>
                <w:sz w:val="20"/>
                <w:szCs w:val="20"/>
              </w:rPr>
              <w:t>nie potrafi w pogłębiony sposób względem pierwszego stopnia wykorzystywać procedur, aktów prawa oraz dokumentów planistycznych z zakresu zarządzania kryzysowego, a także z zakresu kooperacji instytucji bezpieczeństwa wewnętrznego na rzecz zwalczania zagrożeń porządku publicznego, osób i mienia; nie potrafi w pogłębiony sposób względem pierwszego stopnia przeprowadzić ocenę ryzyka poszczególnych zagrożeń, dokonać analizy i interpretacji problemów a także adaptować procedury z zakresu zarządzania kryzysowego do specyfiki terytorialnej oraz organizacyjnej danej instytucji; nie potrafi przygotować dokumentacji potwierdzającej podejmowanie czynności z zakresu problematyki bezpieczeństwa wewnętrznego w ramach praktyki, nie potrafi merytorycznie uzasadniać treści w niej zawartych; nie jest świadom odpowiedzialności za podejmowane działania w zakresie zarządzania kryzysowego oraz ich znaczenia dla środowiska społecznego i naturalnego; nie jest gotów w pogłębiony sposób względem pierwszego stopnia wejść w role zawodowe w organizacjach tworzących potencjalny teren aktywności zawodowej, nie jest przygotowany do udziału w różnych projektach społecznych i zawodowych z zakresu zarządzania kryzysowego. Nie jest przygotowany do wypełniania obowiązków z poszanowaniem norm, zasad etycznych w pełni profesjonalny sposób.</w:t>
            </w:r>
          </w:p>
        </w:tc>
      </w:tr>
      <w:tr w:rsidR="007116E3" w:rsidRPr="00B66F0E" w:rsidTr="007D4D7D">
        <w:trPr>
          <w:trHeight w:val="255"/>
        </w:trPr>
        <w:tc>
          <w:tcPr>
            <w:tcW w:w="838" w:type="dxa"/>
            <w:tcBorders>
              <w:top w:val="single" w:sz="4" w:space="0" w:color="auto"/>
              <w:left w:val="single" w:sz="4" w:space="0" w:color="auto"/>
              <w:bottom w:val="single" w:sz="4" w:space="0" w:color="auto"/>
              <w:right w:val="single" w:sz="4" w:space="0" w:color="auto"/>
            </w:tcBorders>
            <w:hideMark/>
          </w:tcPr>
          <w:p w:rsidR="007116E3" w:rsidRPr="00B66F0E" w:rsidRDefault="007116E3" w:rsidP="007D4D7D">
            <w:pPr>
              <w:jc w:val="center"/>
            </w:pPr>
            <w:r w:rsidRPr="00B66F0E">
              <w:t>3,0-3,5</w:t>
            </w:r>
          </w:p>
        </w:tc>
        <w:tc>
          <w:tcPr>
            <w:tcW w:w="8304" w:type="dxa"/>
            <w:tcBorders>
              <w:top w:val="single" w:sz="4" w:space="0" w:color="auto"/>
              <w:left w:val="single" w:sz="4" w:space="0" w:color="auto"/>
              <w:bottom w:val="single" w:sz="4" w:space="0" w:color="auto"/>
              <w:right w:val="single" w:sz="4" w:space="0" w:color="auto"/>
            </w:tcBorders>
            <w:hideMark/>
          </w:tcPr>
          <w:p w:rsidR="007116E3" w:rsidRPr="00B66F0E" w:rsidRDefault="007116E3" w:rsidP="007D4D7D">
            <w:pPr>
              <w:widowControl w:val="0"/>
              <w:jc w:val="both"/>
              <w:rPr>
                <w:sz w:val="20"/>
                <w:szCs w:val="20"/>
              </w:rPr>
            </w:pPr>
            <w:r w:rsidRPr="00B66F0E">
              <w:rPr>
                <w:sz w:val="20"/>
                <w:szCs w:val="20"/>
              </w:rPr>
              <w:t xml:space="preserve">Student: ma pogłębioną wiedzę względem pierwszego stopnia na temat funkcjonowania i organizacji oraz instytucji zarządzania kryzysowego; ma pogłębioną wiedzę względem pierwszego stopnia na temat warsztatu pracy na określonych stanowiskach powiązanych z problematyką zarządzania </w:t>
            </w:r>
            <w:r w:rsidRPr="00B66F0E">
              <w:rPr>
                <w:sz w:val="20"/>
                <w:szCs w:val="20"/>
              </w:rPr>
              <w:lastRenderedPageBreak/>
              <w:t>kryzysowego;</w:t>
            </w:r>
            <w:r w:rsidRPr="00B66F0E">
              <w:t xml:space="preserve"> </w:t>
            </w:r>
            <w:r w:rsidRPr="00B66F0E">
              <w:rPr>
                <w:sz w:val="20"/>
                <w:szCs w:val="20"/>
              </w:rPr>
              <w:t>potrafi w pogłębiony sposób względem pierwszego stopnia wykorzystywać moduły, procedury, operaty, akty prawa z zakresu zarządzania kryzysowego; potrafi w pogłębiony sposób względem pierwszego stopnia przeprowadzić ocenę ryzyka poszczególnych zagrożeń z zakresu zarządzania kryzysowego do specyfiki terytorialnej oraz organizacyjnej danej instytucji; potrafi przygotować dokumentację potwierdzającą podejmowanie czynności z zakresu problematyki bezpieczeństwa wewnętrznego w ramach praktyki, lecz nie potrafi merytorycznie uzasadniać treści w niej zawartych; jest świadom odpowiedzialności za podejmowane działania w zakresie zarządzania kryzysowego; jest gotów w pogłębiony sposób względem pierwszego stopnia wejść w role zawodowe w organizacjach tworzących potencjalny teren aktywności zawodowej, jest przygotowany do udziału w różnych projektach społecznych i zawodowych z zakresu zarządzania kryzysowego; jest przygotowany do wypełniania obowiązków z poszanowaniem norm, zasad etycznych w pełni profesjonalny sposób.</w:t>
            </w:r>
          </w:p>
        </w:tc>
      </w:tr>
      <w:tr w:rsidR="007116E3" w:rsidRPr="00B66F0E" w:rsidTr="007D4D7D">
        <w:trPr>
          <w:trHeight w:val="255"/>
        </w:trPr>
        <w:tc>
          <w:tcPr>
            <w:tcW w:w="838" w:type="dxa"/>
            <w:tcBorders>
              <w:top w:val="single" w:sz="4" w:space="0" w:color="auto"/>
              <w:left w:val="single" w:sz="4" w:space="0" w:color="auto"/>
              <w:bottom w:val="single" w:sz="4" w:space="0" w:color="auto"/>
              <w:right w:val="single" w:sz="4" w:space="0" w:color="auto"/>
            </w:tcBorders>
            <w:hideMark/>
          </w:tcPr>
          <w:p w:rsidR="007116E3" w:rsidRPr="00B66F0E" w:rsidRDefault="007116E3" w:rsidP="007D4D7D">
            <w:pPr>
              <w:jc w:val="center"/>
            </w:pPr>
            <w:r w:rsidRPr="00B66F0E">
              <w:lastRenderedPageBreak/>
              <w:t>4,0-4,5</w:t>
            </w:r>
          </w:p>
        </w:tc>
        <w:tc>
          <w:tcPr>
            <w:tcW w:w="8304" w:type="dxa"/>
            <w:tcBorders>
              <w:top w:val="single" w:sz="4" w:space="0" w:color="auto"/>
              <w:left w:val="single" w:sz="4" w:space="0" w:color="auto"/>
              <w:bottom w:val="single" w:sz="4" w:space="0" w:color="auto"/>
              <w:right w:val="single" w:sz="4" w:space="0" w:color="auto"/>
            </w:tcBorders>
            <w:hideMark/>
          </w:tcPr>
          <w:p w:rsidR="007116E3" w:rsidRPr="00B66F0E" w:rsidRDefault="007116E3" w:rsidP="007D4D7D">
            <w:pPr>
              <w:widowControl w:val="0"/>
              <w:jc w:val="both"/>
              <w:rPr>
                <w:sz w:val="20"/>
                <w:szCs w:val="20"/>
              </w:rPr>
            </w:pPr>
            <w:r w:rsidRPr="00B66F0E">
              <w:rPr>
                <w:sz w:val="20"/>
                <w:szCs w:val="20"/>
              </w:rPr>
              <w:t>Student: ma pogłębioną wiedzę względem pierwszego stopnia na temat funkcjonowania i organizacji, formalno-prawnych warunków rozwoju instytucji zarządzania kryzysowego; ma pogłębioną wiedzę względem pierwszego stopnia na temat warsztatu pracy na określonych stanowiskach powiązanych z problematyką zarządzania kryzysowego, procesów łączności a także komunikacji interpersonalnej z zakresu zarządzania kryzysowego; potrafi w pogłębiony sposób względem pierwszego stopnia przeprowadzić ocenę ryzyka poszczególnych zagrożeń, dokonać analizy i interpretacji problemów z zakresu zarządzania kryzysowego; potrafi przygotować dokumentację potwierdzającą podejmowanie czynności z zakresu problematyki bezpieczeństwa wewnętrznego w ramach praktyki, oraz z drobnymi błędami potrafi merytorycznie uzasadniać treści w niej zawarte; jest świadom odpowiedzialności za podejmowane działania w zakresie zarządzania kryzysowego oraz ich znaczenia dla środowiska społecznego i naturalnego; jest gotów w pogłębiony sposób względem pierwszego stopnia wejść w role zawodowe w organizacjach tworzących potencjalny teren aktywności zawodowej, jest przygotowany do udziału w różnych projektach społecznych i zawodowych z zakresu zarządzania kryzysowego. Jest przygotowany do wypełniania obowiązków z poszanowaniem norm, zasad etycznych w pełni profesjonalny sposób.</w:t>
            </w:r>
          </w:p>
        </w:tc>
      </w:tr>
      <w:tr w:rsidR="007116E3" w:rsidRPr="00B66F0E" w:rsidTr="007D4D7D">
        <w:trPr>
          <w:trHeight w:val="255"/>
        </w:trPr>
        <w:tc>
          <w:tcPr>
            <w:tcW w:w="838" w:type="dxa"/>
            <w:tcBorders>
              <w:top w:val="single" w:sz="4" w:space="0" w:color="auto"/>
              <w:left w:val="single" w:sz="4" w:space="0" w:color="auto"/>
              <w:bottom w:val="single" w:sz="4" w:space="0" w:color="auto"/>
              <w:right w:val="single" w:sz="4" w:space="0" w:color="auto"/>
            </w:tcBorders>
            <w:hideMark/>
          </w:tcPr>
          <w:p w:rsidR="007116E3" w:rsidRPr="00B66F0E" w:rsidRDefault="007116E3" w:rsidP="007D4D7D">
            <w:pPr>
              <w:jc w:val="center"/>
            </w:pPr>
            <w:r w:rsidRPr="00B66F0E">
              <w:t>5,0</w:t>
            </w:r>
          </w:p>
        </w:tc>
        <w:tc>
          <w:tcPr>
            <w:tcW w:w="8304" w:type="dxa"/>
            <w:tcBorders>
              <w:top w:val="single" w:sz="4" w:space="0" w:color="auto"/>
              <w:left w:val="single" w:sz="4" w:space="0" w:color="auto"/>
              <w:bottom w:val="single" w:sz="4" w:space="0" w:color="auto"/>
              <w:right w:val="single" w:sz="4" w:space="0" w:color="auto"/>
            </w:tcBorders>
            <w:hideMark/>
          </w:tcPr>
          <w:p w:rsidR="007116E3" w:rsidRPr="00B66F0E" w:rsidRDefault="007116E3" w:rsidP="007D4D7D">
            <w:pPr>
              <w:widowControl w:val="0"/>
              <w:jc w:val="both"/>
              <w:rPr>
                <w:sz w:val="20"/>
                <w:szCs w:val="20"/>
              </w:rPr>
            </w:pPr>
            <w:r w:rsidRPr="00B66F0E">
              <w:rPr>
                <w:sz w:val="20"/>
                <w:szCs w:val="20"/>
              </w:rPr>
              <w:t>Student: ma pogłębioną wiedzę względem pierwszego stopnia na temat funkcjonowania i organizacji, formalno-prawnych i społecznych warunków rozwoju instytucji zarządzania kryzysowego; ma pogłębioną wiedzę względem pierwszego stopnia na temat warsztatu pracy na określonych stanowiskach powiązanych z problematyką zarządzania kryzysowego, procesów łączności a także komunikacji interpersonalnej, posiada rozpoznanie dokumentów szczegółowych z zakresu zarządzania kryzysowego;</w:t>
            </w:r>
            <w:r w:rsidRPr="00B66F0E">
              <w:t xml:space="preserve"> </w:t>
            </w:r>
            <w:r w:rsidRPr="00B66F0E">
              <w:rPr>
                <w:sz w:val="20"/>
                <w:szCs w:val="20"/>
              </w:rPr>
              <w:t>potrafi w pogłębiony sposób względem pierwszego stopnia wykorzystywać moduły, procedury, operaty, dokumenty prawne oraz planistyczne z zakresu zarządzania kryzysowego, a także z zakresu kooperacji instytucji bezpieczeństwa wewnętrznego na rzecz zwalczania zagrożeń porządku publicznego, osób i mienia; potrafi w pogłębiony sposób względem pierwszego stopnia przeprowadzić ocenę ryzyka poszczególnych zagrożeń, dokonać analizy i interpretacji problemów a także adaptować procedury z zakresu zarządzania kryzysowego do specyfiki terytorialnej oraz organizacyjnej danej instytucji; potrafi przygotować dokumentację potwierdzającą podejmowane czynności z zakresu problematyki bezpieczeństwa wewnętrznego, potrafiąc merytorycznie uzasadniać treści w nich zawarte;</w:t>
            </w:r>
            <w:r w:rsidRPr="00B66F0E">
              <w:t xml:space="preserve"> </w:t>
            </w:r>
            <w:r w:rsidRPr="00B66F0E">
              <w:rPr>
                <w:sz w:val="20"/>
                <w:szCs w:val="20"/>
              </w:rPr>
              <w:t>jest świadom odpowiedzialności za podejmowane działania w zakresie zarządzania kryzysowego oraz ich znaczenia dla środowiska społecznego i naturalnego; jest gotów w pogłębiony sposób względem pierwszego stopnia wejść w role zawodowe w organizacjach tworzących potencjalny teren aktywności zawodowej, jest przygotowany do udziału w różnych projektach społecznych i zawodowych z zakresu zarządzania kryzysowego. Jest przygotowany do wypełniania obowiązków z poszanowaniem norm, zasad etycznych w pełni profesjonalny sposób.</w:t>
            </w:r>
          </w:p>
        </w:tc>
      </w:tr>
    </w:tbl>
    <w:p w:rsidR="007116E3" w:rsidRPr="00B66F0E" w:rsidRDefault="007116E3" w:rsidP="007116E3">
      <w:pPr>
        <w:rPr>
          <w:b/>
        </w:rPr>
      </w:pPr>
    </w:p>
    <w:p w:rsidR="007116E3" w:rsidRPr="00B66F0E" w:rsidRDefault="007116E3" w:rsidP="007116E3">
      <w:pPr>
        <w:rPr>
          <w:b/>
        </w:rPr>
      </w:pPr>
    </w:p>
    <w:p w:rsidR="007116E3" w:rsidRPr="00B66F0E" w:rsidRDefault="007116E3" w:rsidP="007116E3"/>
    <w:p w:rsidR="007116E3" w:rsidRPr="00B66F0E" w:rsidRDefault="007116E3" w:rsidP="007116E3"/>
    <w:p w:rsidR="007116E3" w:rsidRPr="00D9272C" w:rsidRDefault="007116E3" w:rsidP="007116E3">
      <w:pPr>
        <w:rPr>
          <w:b/>
        </w:rPr>
      </w:pPr>
    </w:p>
    <w:p w:rsidR="00890566" w:rsidRDefault="00E446DE">
      <w:pPr>
        <w:spacing w:after="160" w:line="259" w:lineRule="auto"/>
      </w:pPr>
      <w:r>
        <w:br w:type="page"/>
      </w:r>
    </w:p>
    <w:p w:rsidR="00E2040C" w:rsidRPr="00676DB2" w:rsidRDefault="00E2040C" w:rsidP="00E2040C">
      <w:pPr>
        <w:jc w:val="center"/>
        <w:rPr>
          <w:i/>
          <w:szCs w:val="22"/>
        </w:rPr>
      </w:pPr>
      <w:r w:rsidRPr="00676DB2">
        <w:rPr>
          <w:szCs w:val="22"/>
        </w:rPr>
        <w:lastRenderedPageBreak/>
        <w:t xml:space="preserve">                                                                                                                                </w:t>
      </w:r>
      <w:r w:rsidRPr="00676DB2">
        <w:rPr>
          <w:i/>
          <w:szCs w:val="22"/>
        </w:rPr>
        <w:t>Załącznik nr 7</w:t>
      </w:r>
    </w:p>
    <w:p w:rsidR="00E2040C" w:rsidRPr="00676DB2" w:rsidRDefault="00E2040C" w:rsidP="00E2040C">
      <w:pPr>
        <w:jc w:val="center"/>
        <w:rPr>
          <w:szCs w:val="22"/>
        </w:rPr>
      </w:pPr>
    </w:p>
    <w:p w:rsidR="00DF5541" w:rsidRDefault="006D7CDB" w:rsidP="00E2040C">
      <w:pPr>
        <w:jc w:val="center"/>
        <w:rPr>
          <w:szCs w:val="22"/>
        </w:rPr>
      </w:pPr>
      <w:r>
        <w:rPr>
          <w:noProof/>
        </w:rPr>
        <w:drawing>
          <wp:inline distT="0" distB="0" distL="0" distR="0" wp14:anchorId="0B3BD650" wp14:editId="119978CE">
            <wp:extent cx="1183005" cy="311150"/>
            <wp:effectExtent l="0" t="0" r="0" b="0"/>
            <wp:docPr id="31" name="Obraz 31"/>
            <wp:cNvGraphicFramePr/>
            <a:graphic xmlns:a="http://schemas.openxmlformats.org/drawingml/2006/main">
              <a:graphicData uri="http://schemas.openxmlformats.org/drawingml/2006/picture">
                <pic:pic xmlns:pic="http://schemas.openxmlformats.org/drawingml/2006/picture">
                  <pic:nvPicPr>
                    <pic:cNvPr id="24" name="Obraz 2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005" cy="311150"/>
                    </a:xfrm>
                    <a:prstGeom prst="rect">
                      <a:avLst/>
                    </a:prstGeom>
                    <a:noFill/>
                  </pic:spPr>
                </pic:pic>
              </a:graphicData>
            </a:graphic>
          </wp:inline>
        </w:drawing>
      </w:r>
    </w:p>
    <w:p w:rsidR="00DF5541" w:rsidRDefault="00DF5541" w:rsidP="00E2040C">
      <w:pPr>
        <w:jc w:val="center"/>
        <w:rPr>
          <w:szCs w:val="22"/>
        </w:rPr>
      </w:pPr>
    </w:p>
    <w:p w:rsidR="00E2040C" w:rsidRPr="00676DB2" w:rsidRDefault="00E2040C" w:rsidP="00E2040C">
      <w:pPr>
        <w:jc w:val="center"/>
        <w:rPr>
          <w:szCs w:val="22"/>
        </w:rPr>
      </w:pPr>
      <w:r w:rsidRPr="00676DB2">
        <w:rPr>
          <w:szCs w:val="22"/>
        </w:rPr>
        <w:t xml:space="preserve">STAROPOLSKA </w:t>
      </w:r>
      <w:r w:rsidR="00ED4E68">
        <w:rPr>
          <w:szCs w:val="22"/>
        </w:rPr>
        <w:t>AKADEMIA NAUK STOSOWANYCH</w:t>
      </w:r>
      <w:r w:rsidRPr="00676DB2">
        <w:rPr>
          <w:szCs w:val="22"/>
        </w:rPr>
        <w:t xml:space="preserve"> W KIELCACH</w:t>
      </w:r>
    </w:p>
    <w:p w:rsidR="00E2040C" w:rsidRPr="00676DB2" w:rsidRDefault="00E2040C" w:rsidP="00E2040C">
      <w:pPr>
        <w:jc w:val="center"/>
        <w:rPr>
          <w:szCs w:val="22"/>
        </w:rPr>
      </w:pPr>
      <w:r w:rsidRPr="00676DB2">
        <w:rPr>
          <w:szCs w:val="22"/>
        </w:rPr>
        <w:t xml:space="preserve">FILIA W MYŚLENICACH </w:t>
      </w:r>
    </w:p>
    <w:p w:rsidR="00E2040C" w:rsidRPr="00676DB2" w:rsidRDefault="00E2040C" w:rsidP="00E2040C">
      <w:pPr>
        <w:rPr>
          <w:szCs w:val="22"/>
        </w:rPr>
      </w:pPr>
    </w:p>
    <w:p w:rsidR="00E2040C" w:rsidRPr="00676DB2" w:rsidRDefault="00E2040C" w:rsidP="00E2040C">
      <w:pPr>
        <w:rPr>
          <w:szCs w:val="22"/>
        </w:rPr>
      </w:pPr>
    </w:p>
    <w:p w:rsidR="00E2040C" w:rsidRPr="00676DB2" w:rsidRDefault="00E2040C" w:rsidP="00E2040C">
      <w:pPr>
        <w:spacing w:line="276" w:lineRule="auto"/>
        <w:jc w:val="center"/>
        <w:rPr>
          <w:b/>
          <w:szCs w:val="22"/>
        </w:rPr>
      </w:pPr>
      <w:r w:rsidRPr="00676DB2">
        <w:rPr>
          <w:szCs w:val="22"/>
        </w:rPr>
        <w:tab/>
      </w:r>
      <w:r w:rsidRPr="00676DB2">
        <w:rPr>
          <w:b/>
          <w:szCs w:val="22"/>
        </w:rPr>
        <w:t xml:space="preserve">WYMIAR, ZASADY I FORMY ODBYWANIA PRAKTYK ZAWODOWYCH NA KIERUNKU </w:t>
      </w:r>
      <w:r w:rsidRPr="004B336C">
        <w:rPr>
          <w:b/>
          <w:i/>
          <w:szCs w:val="22"/>
        </w:rPr>
        <w:t>BEZPIECZEŃSTWO WEWNĘTRZE</w:t>
      </w:r>
      <w:r w:rsidRPr="00676DB2">
        <w:rPr>
          <w:b/>
          <w:szCs w:val="22"/>
        </w:rPr>
        <w:t xml:space="preserve"> STUDIA I STOPNIA</w:t>
      </w:r>
    </w:p>
    <w:p w:rsidR="00E2040C" w:rsidRPr="00676DB2" w:rsidRDefault="00E2040C" w:rsidP="00E2040C">
      <w:pPr>
        <w:tabs>
          <w:tab w:val="left" w:pos="3894"/>
        </w:tabs>
        <w:spacing w:after="120" w:line="360" w:lineRule="auto"/>
        <w:rPr>
          <w:szCs w:val="22"/>
        </w:rPr>
      </w:pPr>
    </w:p>
    <w:p w:rsidR="00E2040C" w:rsidRPr="00CA1985" w:rsidRDefault="00E2040C" w:rsidP="004B336C">
      <w:pPr>
        <w:pStyle w:val="Akapitzlist"/>
        <w:numPr>
          <w:ilvl w:val="0"/>
          <w:numId w:val="17"/>
        </w:numPr>
        <w:tabs>
          <w:tab w:val="left" w:pos="3894"/>
        </w:tabs>
        <w:spacing w:after="120" w:line="240" w:lineRule="auto"/>
        <w:contextualSpacing w:val="0"/>
        <w:jc w:val="both"/>
        <w:rPr>
          <w:rFonts w:ascii="Times New Roman" w:hAnsi="Times New Roman" w:cs="Times New Roman"/>
        </w:rPr>
      </w:pPr>
      <w:r w:rsidRPr="00CA1985">
        <w:rPr>
          <w:rFonts w:ascii="Times New Roman" w:hAnsi="Times New Roman" w:cs="Times New Roman"/>
        </w:rPr>
        <w:t>Praktyka studencka na kierunku „bezpieczeństwo wewnętrzne” na studiach pierwszego stopnia jest realizowana w ogólnym wymiarze 9</w:t>
      </w:r>
      <w:r w:rsidR="00C71126">
        <w:rPr>
          <w:rFonts w:ascii="Times New Roman" w:hAnsi="Times New Roman" w:cs="Times New Roman"/>
        </w:rPr>
        <w:t>75</w:t>
      </w:r>
      <w:r w:rsidRPr="00CA1985">
        <w:rPr>
          <w:rFonts w:ascii="Times New Roman" w:hAnsi="Times New Roman" w:cs="Times New Roman"/>
        </w:rPr>
        <w:t xml:space="preserve"> godzin</w:t>
      </w:r>
      <w:r w:rsidR="00C71126" w:rsidRPr="00C71126">
        <w:rPr>
          <w:rFonts w:ascii="Times New Roman" w:eastAsia="Times New Roman" w:hAnsi="Times New Roman" w:cs="Times New Roman"/>
          <w:sz w:val="24"/>
          <w:szCs w:val="24"/>
          <w:lang w:eastAsia="pl-PL"/>
        </w:rPr>
        <w:t xml:space="preserve"> </w:t>
      </w:r>
      <w:r w:rsidR="00C71126">
        <w:rPr>
          <w:rFonts w:ascii="Times New Roman" w:hAnsi="Times New Roman" w:cs="Times New Roman"/>
        </w:rPr>
        <w:t>w tym 96</w:t>
      </w:r>
      <w:r w:rsidR="00C71126" w:rsidRPr="00C71126">
        <w:rPr>
          <w:rFonts w:ascii="Times New Roman" w:hAnsi="Times New Roman" w:cs="Times New Roman"/>
        </w:rPr>
        <w:t xml:space="preserve">0 godzin </w:t>
      </w:r>
      <w:r w:rsidR="00B616B7" w:rsidRPr="00B616B7">
        <w:rPr>
          <w:rFonts w:ascii="Times New Roman" w:hAnsi="Times New Roman" w:cs="Times New Roman"/>
        </w:rPr>
        <w:t>w instytucji przyjmującej</w:t>
      </w:r>
      <w:r w:rsidRPr="00CA1985">
        <w:rPr>
          <w:rFonts w:ascii="Times New Roman" w:hAnsi="Times New Roman" w:cs="Times New Roman"/>
        </w:rPr>
        <w:t>.</w:t>
      </w:r>
    </w:p>
    <w:p w:rsidR="00E2040C" w:rsidRPr="00CA1985" w:rsidRDefault="00E2040C" w:rsidP="004B336C">
      <w:pPr>
        <w:pStyle w:val="Akapitzlist"/>
        <w:numPr>
          <w:ilvl w:val="0"/>
          <w:numId w:val="17"/>
        </w:numPr>
        <w:tabs>
          <w:tab w:val="left" w:pos="3894"/>
        </w:tabs>
        <w:spacing w:after="120" w:line="240" w:lineRule="auto"/>
        <w:contextualSpacing w:val="0"/>
        <w:jc w:val="both"/>
        <w:rPr>
          <w:rFonts w:ascii="Times New Roman" w:hAnsi="Times New Roman" w:cs="Times New Roman"/>
        </w:rPr>
      </w:pPr>
      <w:r w:rsidRPr="00CA1985">
        <w:rPr>
          <w:rFonts w:ascii="Times New Roman" w:hAnsi="Times New Roman" w:cs="Times New Roman"/>
        </w:rPr>
        <w:t>Praktykom studenckim na studiach pierwszego stopnia przypisano 3</w:t>
      </w:r>
      <w:r w:rsidR="00C71126">
        <w:rPr>
          <w:rFonts w:ascii="Times New Roman" w:hAnsi="Times New Roman" w:cs="Times New Roman"/>
        </w:rPr>
        <w:t>9</w:t>
      </w:r>
      <w:r w:rsidRPr="00CA1985">
        <w:rPr>
          <w:rFonts w:ascii="Times New Roman" w:hAnsi="Times New Roman" w:cs="Times New Roman"/>
        </w:rPr>
        <w:t xml:space="preserve"> pkt ECTS..</w:t>
      </w:r>
    </w:p>
    <w:p w:rsidR="00E2040C" w:rsidRPr="00CA1985" w:rsidRDefault="00E2040C" w:rsidP="004B336C">
      <w:pPr>
        <w:pStyle w:val="Akapitzlist"/>
        <w:numPr>
          <w:ilvl w:val="0"/>
          <w:numId w:val="17"/>
        </w:numPr>
        <w:tabs>
          <w:tab w:val="left" w:pos="3894"/>
        </w:tabs>
        <w:spacing w:after="120" w:line="240" w:lineRule="auto"/>
        <w:contextualSpacing w:val="0"/>
        <w:jc w:val="both"/>
        <w:rPr>
          <w:rFonts w:ascii="Times New Roman" w:hAnsi="Times New Roman" w:cs="Times New Roman"/>
        </w:rPr>
      </w:pPr>
      <w:r w:rsidRPr="00CA1985">
        <w:rPr>
          <w:rFonts w:ascii="Times New Roman" w:hAnsi="Times New Roman" w:cs="Times New Roman"/>
        </w:rPr>
        <w:t xml:space="preserve">Praktyka na studiach pierwszego stopnia rozpoczyna się w semestrze 2 i trwa w semestrze </w:t>
      </w:r>
      <w:r w:rsidR="00CA1985">
        <w:rPr>
          <w:rFonts w:ascii="Times New Roman" w:hAnsi="Times New Roman" w:cs="Times New Roman"/>
        </w:rPr>
        <w:br/>
      </w:r>
      <w:r w:rsidRPr="00CA1985">
        <w:rPr>
          <w:rFonts w:ascii="Times New Roman" w:hAnsi="Times New Roman" w:cs="Times New Roman"/>
        </w:rPr>
        <w:t>4 oraz 5, zgodnie z poniższą tabelą:</w:t>
      </w:r>
    </w:p>
    <w:tbl>
      <w:tblPr>
        <w:tblpPr w:leftFromText="141" w:rightFromText="141" w:vertAnchor="text" w:horzAnchor="margin" w:tblpXSpec="center"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78"/>
        <w:gridCol w:w="639"/>
        <w:gridCol w:w="651"/>
        <w:gridCol w:w="614"/>
        <w:gridCol w:w="3109"/>
        <w:gridCol w:w="1072"/>
      </w:tblGrid>
      <w:tr w:rsidR="00676DB2" w:rsidRPr="00CA1985" w:rsidTr="007F4BD0">
        <w:trPr>
          <w:trHeight w:val="262"/>
        </w:trPr>
        <w:tc>
          <w:tcPr>
            <w:tcW w:w="1578" w:type="dxa"/>
            <w:vMerge w:val="restart"/>
            <w:vAlign w:val="center"/>
          </w:tcPr>
          <w:p w:rsidR="00E2040C" w:rsidRPr="00CA1985" w:rsidRDefault="00E2040C" w:rsidP="007F4BD0">
            <w:pPr>
              <w:tabs>
                <w:tab w:val="left" w:pos="3894"/>
              </w:tabs>
              <w:spacing w:before="60" w:after="60"/>
              <w:jc w:val="center"/>
              <w:rPr>
                <w:szCs w:val="22"/>
              </w:rPr>
            </w:pPr>
            <w:r w:rsidRPr="00CA1985">
              <w:rPr>
                <w:szCs w:val="22"/>
              </w:rPr>
              <w:t>Numer praktyki</w:t>
            </w:r>
          </w:p>
        </w:tc>
        <w:tc>
          <w:tcPr>
            <w:tcW w:w="1904" w:type="dxa"/>
            <w:gridSpan w:val="3"/>
            <w:vAlign w:val="center"/>
          </w:tcPr>
          <w:p w:rsidR="00E2040C" w:rsidRPr="00CA1985" w:rsidRDefault="00E2040C" w:rsidP="007F4BD0">
            <w:pPr>
              <w:tabs>
                <w:tab w:val="left" w:pos="3894"/>
              </w:tabs>
              <w:spacing w:before="60" w:after="60"/>
              <w:jc w:val="center"/>
              <w:rPr>
                <w:szCs w:val="22"/>
              </w:rPr>
            </w:pPr>
            <w:r w:rsidRPr="00CA1985">
              <w:rPr>
                <w:szCs w:val="22"/>
              </w:rPr>
              <w:t>Semestr</w:t>
            </w:r>
          </w:p>
        </w:tc>
        <w:tc>
          <w:tcPr>
            <w:tcW w:w="3109" w:type="dxa"/>
            <w:vMerge w:val="restart"/>
            <w:vAlign w:val="center"/>
          </w:tcPr>
          <w:p w:rsidR="00E2040C" w:rsidRPr="00CA1985" w:rsidRDefault="00E2040C" w:rsidP="007F4BD0">
            <w:pPr>
              <w:tabs>
                <w:tab w:val="left" w:pos="3894"/>
              </w:tabs>
              <w:spacing w:before="60" w:after="60"/>
              <w:jc w:val="center"/>
              <w:rPr>
                <w:szCs w:val="22"/>
              </w:rPr>
            </w:pPr>
            <w:r w:rsidRPr="00CA1985">
              <w:rPr>
                <w:szCs w:val="22"/>
              </w:rPr>
              <w:t>Czas trwania praktyki</w:t>
            </w:r>
          </w:p>
        </w:tc>
        <w:tc>
          <w:tcPr>
            <w:tcW w:w="1072" w:type="dxa"/>
            <w:vMerge w:val="restart"/>
            <w:vAlign w:val="center"/>
          </w:tcPr>
          <w:p w:rsidR="00E2040C" w:rsidRPr="00CA1985" w:rsidRDefault="00E2040C" w:rsidP="007F4BD0">
            <w:pPr>
              <w:tabs>
                <w:tab w:val="left" w:pos="3894"/>
              </w:tabs>
              <w:spacing w:before="60" w:after="60"/>
              <w:jc w:val="center"/>
              <w:rPr>
                <w:szCs w:val="22"/>
              </w:rPr>
            </w:pPr>
            <w:r w:rsidRPr="00CA1985">
              <w:rPr>
                <w:szCs w:val="22"/>
              </w:rPr>
              <w:t>ECTS</w:t>
            </w:r>
          </w:p>
        </w:tc>
      </w:tr>
      <w:tr w:rsidR="00676DB2" w:rsidRPr="00CA1985" w:rsidTr="007F4BD0">
        <w:trPr>
          <w:trHeight w:val="259"/>
        </w:trPr>
        <w:tc>
          <w:tcPr>
            <w:tcW w:w="1578" w:type="dxa"/>
            <w:vMerge/>
          </w:tcPr>
          <w:p w:rsidR="00E2040C" w:rsidRPr="00CA1985" w:rsidRDefault="00E2040C" w:rsidP="007F4BD0">
            <w:pPr>
              <w:tabs>
                <w:tab w:val="left" w:pos="3894"/>
              </w:tabs>
              <w:spacing w:after="120" w:line="360" w:lineRule="auto"/>
              <w:rPr>
                <w:szCs w:val="22"/>
              </w:rPr>
            </w:pPr>
          </w:p>
        </w:tc>
        <w:tc>
          <w:tcPr>
            <w:tcW w:w="639" w:type="dxa"/>
            <w:vAlign w:val="center"/>
          </w:tcPr>
          <w:p w:rsidR="00E2040C" w:rsidRPr="00CA1985" w:rsidRDefault="00E2040C" w:rsidP="007F4BD0">
            <w:pPr>
              <w:tabs>
                <w:tab w:val="left" w:pos="3894"/>
              </w:tabs>
              <w:spacing w:before="60" w:after="60"/>
              <w:jc w:val="center"/>
              <w:rPr>
                <w:szCs w:val="22"/>
              </w:rPr>
            </w:pPr>
            <w:r w:rsidRPr="00CA1985">
              <w:rPr>
                <w:szCs w:val="22"/>
              </w:rPr>
              <w:t>II</w:t>
            </w:r>
          </w:p>
        </w:tc>
        <w:tc>
          <w:tcPr>
            <w:tcW w:w="651" w:type="dxa"/>
            <w:vAlign w:val="center"/>
          </w:tcPr>
          <w:p w:rsidR="00E2040C" w:rsidRPr="00CA1985" w:rsidRDefault="00E2040C" w:rsidP="007F4BD0">
            <w:pPr>
              <w:tabs>
                <w:tab w:val="left" w:pos="3894"/>
              </w:tabs>
              <w:spacing w:before="60" w:after="60"/>
              <w:jc w:val="center"/>
              <w:rPr>
                <w:szCs w:val="22"/>
              </w:rPr>
            </w:pPr>
            <w:r w:rsidRPr="00CA1985">
              <w:rPr>
                <w:szCs w:val="22"/>
              </w:rPr>
              <w:t>IV</w:t>
            </w:r>
          </w:p>
        </w:tc>
        <w:tc>
          <w:tcPr>
            <w:tcW w:w="614" w:type="dxa"/>
            <w:vAlign w:val="center"/>
          </w:tcPr>
          <w:p w:rsidR="00E2040C" w:rsidRPr="00CA1985" w:rsidRDefault="00E2040C" w:rsidP="007F4BD0">
            <w:pPr>
              <w:tabs>
                <w:tab w:val="left" w:pos="3894"/>
              </w:tabs>
              <w:spacing w:before="60" w:after="60"/>
              <w:jc w:val="center"/>
              <w:rPr>
                <w:szCs w:val="22"/>
              </w:rPr>
            </w:pPr>
            <w:r w:rsidRPr="00CA1985">
              <w:rPr>
                <w:szCs w:val="22"/>
              </w:rPr>
              <w:t>V</w:t>
            </w:r>
          </w:p>
        </w:tc>
        <w:tc>
          <w:tcPr>
            <w:tcW w:w="3109" w:type="dxa"/>
            <w:vMerge/>
          </w:tcPr>
          <w:p w:rsidR="00E2040C" w:rsidRPr="00CA1985" w:rsidRDefault="00E2040C" w:rsidP="007F4BD0">
            <w:pPr>
              <w:tabs>
                <w:tab w:val="left" w:pos="3894"/>
              </w:tabs>
              <w:spacing w:after="120" w:line="360" w:lineRule="auto"/>
              <w:rPr>
                <w:szCs w:val="22"/>
              </w:rPr>
            </w:pPr>
          </w:p>
        </w:tc>
        <w:tc>
          <w:tcPr>
            <w:tcW w:w="1072" w:type="dxa"/>
            <w:vMerge/>
          </w:tcPr>
          <w:p w:rsidR="00E2040C" w:rsidRPr="00CA1985" w:rsidRDefault="00E2040C" w:rsidP="007F4BD0">
            <w:pPr>
              <w:tabs>
                <w:tab w:val="left" w:pos="3894"/>
              </w:tabs>
              <w:spacing w:after="120" w:line="360" w:lineRule="auto"/>
              <w:rPr>
                <w:szCs w:val="22"/>
              </w:rPr>
            </w:pPr>
          </w:p>
        </w:tc>
      </w:tr>
      <w:tr w:rsidR="00676DB2" w:rsidRPr="00CA1985" w:rsidTr="007F4BD0">
        <w:trPr>
          <w:trHeight w:val="400"/>
        </w:trPr>
        <w:tc>
          <w:tcPr>
            <w:tcW w:w="1578" w:type="dxa"/>
            <w:vAlign w:val="center"/>
          </w:tcPr>
          <w:p w:rsidR="00E2040C" w:rsidRPr="00CA1985" w:rsidRDefault="00E2040C" w:rsidP="007F4BD0">
            <w:pPr>
              <w:tabs>
                <w:tab w:val="left" w:pos="3894"/>
              </w:tabs>
              <w:spacing w:before="60" w:after="60"/>
              <w:jc w:val="center"/>
              <w:rPr>
                <w:szCs w:val="22"/>
              </w:rPr>
            </w:pPr>
            <w:r w:rsidRPr="00CA1985">
              <w:rPr>
                <w:szCs w:val="22"/>
              </w:rPr>
              <w:t>I praktyka</w:t>
            </w:r>
          </w:p>
        </w:tc>
        <w:tc>
          <w:tcPr>
            <w:tcW w:w="639" w:type="dxa"/>
          </w:tcPr>
          <w:p w:rsidR="00E2040C" w:rsidRPr="00CA1985" w:rsidRDefault="00E2040C" w:rsidP="00CA1985">
            <w:pPr>
              <w:tabs>
                <w:tab w:val="left" w:pos="3894"/>
              </w:tabs>
              <w:spacing w:before="60" w:after="60"/>
              <w:jc w:val="center"/>
              <w:rPr>
                <w:szCs w:val="22"/>
              </w:rPr>
            </w:pPr>
            <w:r w:rsidRPr="00CA1985">
              <w:rPr>
                <w:szCs w:val="22"/>
              </w:rPr>
              <w:t>x</w:t>
            </w:r>
          </w:p>
        </w:tc>
        <w:tc>
          <w:tcPr>
            <w:tcW w:w="651" w:type="dxa"/>
          </w:tcPr>
          <w:p w:rsidR="00E2040C" w:rsidRPr="00CA1985" w:rsidRDefault="00E2040C" w:rsidP="00CA1985">
            <w:pPr>
              <w:tabs>
                <w:tab w:val="left" w:pos="3894"/>
              </w:tabs>
              <w:spacing w:before="60" w:after="60"/>
              <w:jc w:val="center"/>
              <w:rPr>
                <w:szCs w:val="22"/>
              </w:rPr>
            </w:pPr>
          </w:p>
        </w:tc>
        <w:tc>
          <w:tcPr>
            <w:tcW w:w="614" w:type="dxa"/>
          </w:tcPr>
          <w:p w:rsidR="00E2040C" w:rsidRPr="00CA1985" w:rsidRDefault="00E2040C" w:rsidP="00CA1985">
            <w:pPr>
              <w:tabs>
                <w:tab w:val="left" w:pos="3894"/>
              </w:tabs>
              <w:spacing w:after="120" w:line="360" w:lineRule="auto"/>
              <w:jc w:val="center"/>
              <w:rPr>
                <w:szCs w:val="22"/>
              </w:rPr>
            </w:pPr>
          </w:p>
        </w:tc>
        <w:tc>
          <w:tcPr>
            <w:tcW w:w="3109" w:type="dxa"/>
          </w:tcPr>
          <w:p w:rsidR="00E2040C" w:rsidRPr="00CA1985" w:rsidRDefault="007A7171" w:rsidP="007F4BD0">
            <w:pPr>
              <w:tabs>
                <w:tab w:val="left" w:pos="3894"/>
              </w:tabs>
              <w:spacing w:before="60" w:after="60"/>
              <w:rPr>
                <w:szCs w:val="22"/>
              </w:rPr>
            </w:pPr>
            <w:r>
              <w:rPr>
                <w:szCs w:val="22"/>
              </w:rPr>
              <w:t>325</w:t>
            </w:r>
            <w:r w:rsidR="00E2040C" w:rsidRPr="00CA1985">
              <w:rPr>
                <w:szCs w:val="22"/>
              </w:rPr>
              <w:t xml:space="preserve"> godzin </w:t>
            </w:r>
          </w:p>
        </w:tc>
        <w:tc>
          <w:tcPr>
            <w:tcW w:w="1072" w:type="dxa"/>
            <w:vAlign w:val="center"/>
          </w:tcPr>
          <w:p w:rsidR="00E2040C" w:rsidRPr="00CA1985" w:rsidRDefault="00E2040C" w:rsidP="007A7171">
            <w:pPr>
              <w:tabs>
                <w:tab w:val="left" w:pos="3894"/>
              </w:tabs>
              <w:spacing w:before="60" w:after="60"/>
              <w:jc w:val="center"/>
              <w:rPr>
                <w:szCs w:val="22"/>
              </w:rPr>
            </w:pPr>
            <w:r w:rsidRPr="00CA1985">
              <w:rPr>
                <w:szCs w:val="22"/>
              </w:rPr>
              <w:t>1</w:t>
            </w:r>
            <w:r w:rsidR="007A7171">
              <w:rPr>
                <w:szCs w:val="22"/>
              </w:rPr>
              <w:t>3</w:t>
            </w:r>
          </w:p>
        </w:tc>
      </w:tr>
      <w:tr w:rsidR="00676DB2" w:rsidRPr="00CA1985" w:rsidTr="007F4BD0">
        <w:trPr>
          <w:trHeight w:val="450"/>
        </w:trPr>
        <w:tc>
          <w:tcPr>
            <w:tcW w:w="1578" w:type="dxa"/>
          </w:tcPr>
          <w:p w:rsidR="00E2040C" w:rsidRPr="00CA1985" w:rsidRDefault="00E2040C" w:rsidP="007F4BD0">
            <w:pPr>
              <w:tabs>
                <w:tab w:val="left" w:pos="3894"/>
              </w:tabs>
              <w:spacing w:before="60" w:after="60"/>
              <w:jc w:val="center"/>
              <w:rPr>
                <w:szCs w:val="22"/>
              </w:rPr>
            </w:pPr>
            <w:r w:rsidRPr="00CA1985">
              <w:rPr>
                <w:szCs w:val="22"/>
              </w:rPr>
              <w:t>II praktyka</w:t>
            </w:r>
          </w:p>
        </w:tc>
        <w:tc>
          <w:tcPr>
            <w:tcW w:w="639" w:type="dxa"/>
          </w:tcPr>
          <w:p w:rsidR="00E2040C" w:rsidRPr="00CA1985" w:rsidRDefault="00E2040C" w:rsidP="00CA1985">
            <w:pPr>
              <w:tabs>
                <w:tab w:val="left" w:pos="3894"/>
              </w:tabs>
              <w:spacing w:after="120" w:line="360" w:lineRule="auto"/>
              <w:jc w:val="center"/>
              <w:rPr>
                <w:szCs w:val="22"/>
              </w:rPr>
            </w:pPr>
          </w:p>
        </w:tc>
        <w:tc>
          <w:tcPr>
            <w:tcW w:w="651" w:type="dxa"/>
          </w:tcPr>
          <w:p w:rsidR="00E2040C" w:rsidRPr="00CA1985" w:rsidRDefault="00E2040C" w:rsidP="00CA1985">
            <w:pPr>
              <w:tabs>
                <w:tab w:val="left" w:pos="3894"/>
              </w:tabs>
              <w:spacing w:before="60" w:after="60"/>
              <w:jc w:val="center"/>
              <w:rPr>
                <w:szCs w:val="22"/>
              </w:rPr>
            </w:pPr>
            <w:r w:rsidRPr="00CA1985">
              <w:rPr>
                <w:szCs w:val="22"/>
              </w:rPr>
              <w:t>x</w:t>
            </w:r>
          </w:p>
        </w:tc>
        <w:tc>
          <w:tcPr>
            <w:tcW w:w="614" w:type="dxa"/>
          </w:tcPr>
          <w:p w:rsidR="00E2040C" w:rsidRPr="00CA1985" w:rsidRDefault="00E2040C" w:rsidP="00CA1985">
            <w:pPr>
              <w:tabs>
                <w:tab w:val="left" w:pos="3894"/>
              </w:tabs>
              <w:spacing w:after="120" w:line="360" w:lineRule="auto"/>
              <w:jc w:val="center"/>
              <w:rPr>
                <w:szCs w:val="22"/>
              </w:rPr>
            </w:pPr>
          </w:p>
        </w:tc>
        <w:tc>
          <w:tcPr>
            <w:tcW w:w="3109" w:type="dxa"/>
          </w:tcPr>
          <w:p w:rsidR="00E2040C" w:rsidRPr="00CA1985" w:rsidRDefault="00E2040C" w:rsidP="007F4BD0">
            <w:pPr>
              <w:tabs>
                <w:tab w:val="left" w:pos="3894"/>
              </w:tabs>
              <w:spacing w:before="60" w:after="60"/>
              <w:rPr>
                <w:szCs w:val="22"/>
              </w:rPr>
            </w:pPr>
            <w:r w:rsidRPr="00CA1985">
              <w:rPr>
                <w:szCs w:val="22"/>
              </w:rPr>
              <w:t>325 godzin</w:t>
            </w:r>
          </w:p>
        </w:tc>
        <w:tc>
          <w:tcPr>
            <w:tcW w:w="1072" w:type="dxa"/>
            <w:vAlign w:val="center"/>
          </w:tcPr>
          <w:p w:rsidR="00E2040C" w:rsidRPr="00CA1985" w:rsidRDefault="00E2040C" w:rsidP="007F4BD0">
            <w:pPr>
              <w:tabs>
                <w:tab w:val="left" w:pos="3894"/>
              </w:tabs>
              <w:spacing w:before="60" w:after="60"/>
              <w:jc w:val="center"/>
              <w:rPr>
                <w:szCs w:val="22"/>
              </w:rPr>
            </w:pPr>
            <w:r w:rsidRPr="00CA1985">
              <w:rPr>
                <w:szCs w:val="22"/>
              </w:rPr>
              <w:t>13</w:t>
            </w:r>
          </w:p>
        </w:tc>
      </w:tr>
      <w:tr w:rsidR="00676DB2" w:rsidRPr="00CA1985" w:rsidTr="007F4BD0">
        <w:trPr>
          <w:trHeight w:val="450"/>
        </w:trPr>
        <w:tc>
          <w:tcPr>
            <w:tcW w:w="1578" w:type="dxa"/>
          </w:tcPr>
          <w:p w:rsidR="00E2040C" w:rsidRPr="00CA1985" w:rsidRDefault="00E2040C" w:rsidP="007F4BD0">
            <w:pPr>
              <w:tabs>
                <w:tab w:val="left" w:pos="3894"/>
              </w:tabs>
              <w:spacing w:before="60" w:after="60"/>
              <w:jc w:val="center"/>
              <w:rPr>
                <w:szCs w:val="22"/>
              </w:rPr>
            </w:pPr>
            <w:r w:rsidRPr="00CA1985">
              <w:rPr>
                <w:szCs w:val="22"/>
              </w:rPr>
              <w:t>III praktyka</w:t>
            </w:r>
          </w:p>
        </w:tc>
        <w:tc>
          <w:tcPr>
            <w:tcW w:w="639" w:type="dxa"/>
          </w:tcPr>
          <w:p w:rsidR="00E2040C" w:rsidRPr="00CA1985" w:rsidRDefault="00E2040C" w:rsidP="00CA1985">
            <w:pPr>
              <w:tabs>
                <w:tab w:val="left" w:pos="3894"/>
              </w:tabs>
              <w:spacing w:after="120" w:line="360" w:lineRule="auto"/>
              <w:jc w:val="center"/>
              <w:rPr>
                <w:szCs w:val="22"/>
              </w:rPr>
            </w:pPr>
          </w:p>
        </w:tc>
        <w:tc>
          <w:tcPr>
            <w:tcW w:w="651" w:type="dxa"/>
          </w:tcPr>
          <w:p w:rsidR="00E2040C" w:rsidRPr="00CA1985" w:rsidRDefault="00E2040C" w:rsidP="00CA1985">
            <w:pPr>
              <w:tabs>
                <w:tab w:val="left" w:pos="3894"/>
              </w:tabs>
              <w:spacing w:before="60" w:after="60"/>
              <w:jc w:val="center"/>
              <w:rPr>
                <w:szCs w:val="22"/>
              </w:rPr>
            </w:pPr>
          </w:p>
        </w:tc>
        <w:tc>
          <w:tcPr>
            <w:tcW w:w="614" w:type="dxa"/>
          </w:tcPr>
          <w:p w:rsidR="00E2040C" w:rsidRPr="00CA1985" w:rsidRDefault="00E2040C" w:rsidP="00CA1985">
            <w:pPr>
              <w:tabs>
                <w:tab w:val="left" w:pos="3894"/>
              </w:tabs>
              <w:spacing w:after="120" w:line="360" w:lineRule="auto"/>
              <w:jc w:val="center"/>
              <w:rPr>
                <w:szCs w:val="22"/>
              </w:rPr>
            </w:pPr>
            <w:r w:rsidRPr="00CA1985">
              <w:rPr>
                <w:szCs w:val="22"/>
              </w:rPr>
              <w:t>x</w:t>
            </w:r>
          </w:p>
        </w:tc>
        <w:tc>
          <w:tcPr>
            <w:tcW w:w="3109" w:type="dxa"/>
          </w:tcPr>
          <w:p w:rsidR="00E2040C" w:rsidRPr="00CA1985" w:rsidRDefault="00E2040C" w:rsidP="007F4BD0">
            <w:pPr>
              <w:tabs>
                <w:tab w:val="left" w:pos="3894"/>
              </w:tabs>
              <w:spacing w:before="60" w:after="60"/>
              <w:rPr>
                <w:szCs w:val="22"/>
              </w:rPr>
            </w:pPr>
            <w:r w:rsidRPr="00CA1985">
              <w:rPr>
                <w:szCs w:val="22"/>
              </w:rPr>
              <w:t>325 godzin</w:t>
            </w:r>
          </w:p>
        </w:tc>
        <w:tc>
          <w:tcPr>
            <w:tcW w:w="1072" w:type="dxa"/>
            <w:vAlign w:val="center"/>
          </w:tcPr>
          <w:p w:rsidR="00E2040C" w:rsidRPr="00CA1985" w:rsidRDefault="00E2040C" w:rsidP="007F4BD0">
            <w:pPr>
              <w:tabs>
                <w:tab w:val="left" w:pos="3894"/>
              </w:tabs>
              <w:spacing w:before="60" w:after="60"/>
              <w:jc w:val="center"/>
              <w:rPr>
                <w:szCs w:val="22"/>
              </w:rPr>
            </w:pPr>
            <w:r w:rsidRPr="00CA1985">
              <w:rPr>
                <w:szCs w:val="22"/>
              </w:rPr>
              <w:t>13</w:t>
            </w:r>
          </w:p>
        </w:tc>
      </w:tr>
    </w:tbl>
    <w:p w:rsidR="00E2040C" w:rsidRPr="00CA1985" w:rsidRDefault="00E2040C" w:rsidP="00E2040C">
      <w:pPr>
        <w:pStyle w:val="Akapitzlist"/>
        <w:tabs>
          <w:tab w:val="left" w:pos="3894"/>
        </w:tabs>
        <w:spacing w:after="120" w:line="360" w:lineRule="auto"/>
        <w:contextualSpacing w:val="0"/>
        <w:rPr>
          <w:rFonts w:ascii="Times New Roman" w:hAnsi="Times New Roman" w:cs="Times New Roman"/>
        </w:rPr>
      </w:pPr>
    </w:p>
    <w:p w:rsidR="00E2040C" w:rsidRPr="00CA1985" w:rsidRDefault="00E2040C" w:rsidP="00E2040C">
      <w:pPr>
        <w:tabs>
          <w:tab w:val="left" w:pos="3894"/>
        </w:tabs>
        <w:spacing w:after="120" w:line="360" w:lineRule="auto"/>
        <w:ind w:left="360"/>
        <w:rPr>
          <w:szCs w:val="22"/>
        </w:rPr>
      </w:pPr>
    </w:p>
    <w:p w:rsidR="00E2040C" w:rsidRPr="00CA1985" w:rsidRDefault="00E2040C" w:rsidP="00E2040C">
      <w:pPr>
        <w:rPr>
          <w:szCs w:val="22"/>
        </w:rPr>
      </w:pPr>
    </w:p>
    <w:p w:rsidR="00E2040C" w:rsidRPr="00CA1985" w:rsidRDefault="00E2040C" w:rsidP="00E2040C">
      <w:pPr>
        <w:rPr>
          <w:szCs w:val="22"/>
        </w:rPr>
      </w:pPr>
    </w:p>
    <w:p w:rsidR="00E2040C" w:rsidRPr="00CA1985" w:rsidRDefault="00E2040C" w:rsidP="00E2040C">
      <w:pPr>
        <w:rPr>
          <w:szCs w:val="22"/>
        </w:rPr>
      </w:pPr>
    </w:p>
    <w:p w:rsidR="00E2040C" w:rsidRPr="00CA1985" w:rsidRDefault="00E2040C" w:rsidP="00E2040C">
      <w:pPr>
        <w:rPr>
          <w:szCs w:val="22"/>
        </w:rPr>
      </w:pPr>
    </w:p>
    <w:p w:rsidR="00E2040C" w:rsidRPr="00CA1985" w:rsidRDefault="00E2040C" w:rsidP="00E2040C">
      <w:pPr>
        <w:rPr>
          <w:szCs w:val="22"/>
        </w:rPr>
      </w:pPr>
    </w:p>
    <w:p w:rsidR="00E2040C" w:rsidRPr="00CA1985" w:rsidRDefault="00E2040C" w:rsidP="00E2040C">
      <w:pPr>
        <w:rPr>
          <w:szCs w:val="22"/>
        </w:rPr>
      </w:pPr>
    </w:p>
    <w:p w:rsidR="00E2040C" w:rsidRPr="00CA1985" w:rsidRDefault="00E2040C" w:rsidP="00E2040C">
      <w:pPr>
        <w:rPr>
          <w:szCs w:val="22"/>
        </w:rPr>
      </w:pPr>
    </w:p>
    <w:p w:rsidR="00E2040C" w:rsidRPr="00CA1985" w:rsidRDefault="00E2040C" w:rsidP="00450C50">
      <w:pPr>
        <w:pStyle w:val="Akapitzlist"/>
        <w:numPr>
          <w:ilvl w:val="0"/>
          <w:numId w:val="17"/>
        </w:numPr>
        <w:spacing w:after="0" w:line="240" w:lineRule="auto"/>
        <w:contextualSpacing w:val="0"/>
        <w:jc w:val="both"/>
        <w:rPr>
          <w:rFonts w:ascii="Times New Roman" w:hAnsi="Times New Roman" w:cs="Times New Roman"/>
        </w:rPr>
      </w:pPr>
      <w:r w:rsidRPr="00CA1985">
        <w:rPr>
          <w:rFonts w:ascii="Times New Roman" w:hAnsi="Times New Roman" w:cs="Times New Roman"/>
        </w:rPr>
        <w:t xml:space="preserve">Efekty uczenia się przewidziane dla praktyk zawodowych i metody ich weryfikacji zostały określone w sylabusie przedmiotu. Merytoryczny nadzór nad praktykami sprawować będzie </w:t>
      </w:r>
      <w:r w:rsidR="00402D66" w:rsidRPr="00CA1985">
        <w:rPr>
          <w:rFonts w:ascii="Times New Roman" w:hAnsi="Times New Roman" w:cs="Times New Roman"/>
        </w:rPr>
        <w:t xml:space="preserve">Koordynator ds. praktyk zawodowych </w:t>
      </w:r>
      <w:r w:rsidRPr="00CA1985">
        <w:rPr>
          <w:rFonts w:ascii="Times New Roman" w:hAnsi="Times New Roman" w:cs="Times New Roman"/>
        </w:rPr>
        <w:t>na kierunku bezpieczeństwo wewnętrzne</w:t>
      </w:r>
      <w:r w:rsidRPr="00CA1985">
        <w:rPr>
          <w:rFonts w:ascii="Times New Roman" w:hAnsi="Times New Roman" w:cs="Times New Roman"/>
        </w:rPr>
        <w:br/>
        <w:t>z ramienia Uczelni, który:</w:t>
      </w:r>
    </w:p>
    <w:p w:rsidR="00E2040C" w:rsidRPr="00CA1985" w:rsidRDefault="00E2040C" w:rsidP="00450C50">
      <w:pPr>
        <w:pStyle w:val="Akapitzlist"/>
        <w:numPr>
          <w:ilvl w:val="0"/>
          <w:numId w:val="18"/>
        </w:numPr>
        <w:spacing w:after="0" w:line="240" w:lineRule="auto"/>
        <w:ind w:hanging="357"/>
        <w:contextualSpacing w:val="0"/>
        <w:jc w:val="both"/>
        <w:rPr>
          <w:rFonts w:ascii="Times New Roman" w:hAnsi="Times New Roman" w:cs="Times New Roman"/>
        </w:rPr>
      </w:pPr>
      <w:r w:rsidRPr="00CA1985">
        <w:rPr>
          <w:rFonts w:ascii="Times New Roman" w:hAnsi="Times New Roman" w:cs="Times New Roman"/>
        </w:rPr>
        <w:t>akceptuje miejsce odbywania praktyki w części dopuszczonej do realizacji w miejscu wskazanym przez Studenta,</w:t>
      </w:r>
    </w:p>
    <w:p w:rsidR="00E2040C" w:rsidRPr="00CA1985" w:rsidRDefault="00E2040C" w:rsidP="00450C50">
      <w:pPr>
        <w:pStyle w:val="Akapitzlist"/>
        <w:numPr>
          <w:ilvl w:val="0"/>
          <w:numId w:val="18"/>
        </w:numPr>
        <w:spacing w:after="0" w:line="240" w:lineRule="auto"/>
        <w:ind w:hanging="357"/>
        <w:contextualSpacing w:val="0"/>
        <w:jc w:val="both"/>
        <w:rPr>
          <w:rFonts w:ascii="Times New Roman" w:hAnsi="Times New Roman" w:cs="Times New Roman"/>
        </w:rPr>
      </w:pPr>
      <w:r w:rsidRPr="00CA1985">
        <w:rPr>
          <w:rFonts w:ascii="Times New Roman" w:hAnsi="Times New Roman" w:cs="Times New Roman"/>
        </w:rPr>
        <w:t>ocenia realizację efektów uczenia się w trakcie praktyk na podstawie dokumentacji przebiegu praktyk,</w:t>
      </w:r>
    </w:p>
    <w:p w:rsidR="00E2040C" w:rsidRPr="00CA1985" w:rsidRDefault="00E2040C" w:rsidP="00450C50">
      <w:pPr>
        <w:pStyle w:val="Akapitzlist"/>
        <w:numPr>
          <w:ilvl w:val="0"/>
          <w:numId w:val="18"/>
        </w:numPr>
        <w:spacing w:after="0" w:line="240" w:lineRule="auto"/>
        <w:ind w:hanging="357"/>
        <w:contextualSpacing w:val="0"/>
        <w:jc w:val="both"/>
        <w:rPr>
          <w:rFonts w:ascii="Times New Roman" w:hAnsi="Times New Roman" w:cs="Times New Roman"/>
        </w:rPr>
      </w:pPr>
      <w:r w:rsidRPr="00CA1985">
        <w:rPr>
          <w:rFonts w:ascii="Times New Roman" w:hAnsi="Times New Roman" w:cs="Times New Roman"/>
        </w:rPr>
        <w:t>dokonuje weryfikacji osiągniecia efektów uczenia się w trakcie odbywania praktyk przez Studenta na podstawie dokumentacj</w:t>
      </w:r>
      <w:r w:rsidR="00CA1985">
        <w:rPr>
          <w:rFonts w:ascii="Times New Roman" w:hAnsi="Times New Roman" w:cs="Times New Roman"/>
        </w:rPr>
        <w:t xml:space="preserve">i potrwierdzonej przez Opiekuna </w:t>
      </w:r>
      <w:r w:rsidRPr="00CA1985">
        <w:rPr>
          <w:rFonts w:ascii="Times New Roman" w:hAnsi="Times New Roman" w:cs="Times New Roman"/>
        </w:rPr>
        <w:t>z ramienia pracodawcy oraz dokonuje zaliczenia praktyki,</w:t>
      </w:r>
    </w:p>
    <w:p w:rsidR="00E2040C" w:rsidRPr="00CA1985" w:rsidRDefault="00E2040C" w:rsidP="00450C50">
      <w:pPr>
        <w:pStyle w:val="Akapitzlist"/>
        <w:numPr>
          <w:ilvl w:val="0"/>
          <w:numId w:val="18"/>
        </w:numPr>
        <w:spacing w:after="0" w:line="240" w:lineRule="auto"/>
        <w:ind w:hanging="357"/>
        <w:contextualSpacing w:val="0"/>
        <w:jc w:val="both"/>
        <w:rPr>
          <w:rFonts w:ascii="Times New Roman" w:hAnsi="Times New Roman" w:cs="Times New Roman"/>
        </w:rPr>
      </w:pPr>
      <w:r w:rsidRPr="00CA1985">
        <w:rPr>
          <w:rFonts w:ascii="Times New Roman" w:hAnsi="Times New Roman" w:cs="Times New Roman"/>
        </w:rPr>
        <w:t>na zakończenie wszystkich praktyk przeprowadza rozmowę ze studentem (zaliczenie ustne) oraz zatwierdza złożoną dokumentację projektową.</w:t>
      </w:r>
    </w:p>
    <w:p w:rsidR="00E2040C" w:rsidRPr="00CA1985" w:rsidRDefault="00E2040C" w:rsidP="00450C50">
      <w:pPr>
        <w:pStyle w:val="Akapitzlist"/>
        <w:numPr>
          <w:ilvl w:val="0"/>
          <w:numId w:val="17"/>
        </w:numPr>
        <w:spacing w:after="0" w:line="240" w:lineRule="auto"/>
        <w:contextualSpacing w:val="0"/>
        <w:jc w:val="both"/>
        <w:rPr>
          <w:rFonts w:ascii="Times New Roman" w:hAnsi="Times New Roman" w:cs="Times New Roman"/>
        </w:rPr>
      </w:pPr>
      <w:r w:rsidRPr="00CA1985">
        <w:rPr>
          <w:rFonts w:ascii="Times New Roman" w:hAnsi="Times New Roman" w:cs="Times New Roman"/>
        </w:rPr>
        <w:t xml:space="preserve">Zasady odbywania praktyk reguluje Regulamin praktyk zawodowych na kierunku „bezpieczeństwo wewnętrzne”. </w:t>
      </w:r>
    </w:p>
    <w:p w:rsidR="00E2040C" w:rsidRDefault="00E2040C"/>
    <w:p w:rsidR="00450C50" w:rsidRDefault="00450C50"/>
    <w:p w:rsidR="00450C50" w:rsidRDefault="00450C50"/>
    <w:p w:rsidR="00450C50" w:rsidRDefault="00450C50"/>
    <w:p w:rsidR="004B336C" w:rsidRDefault="004B336C"/>
    <w:p w:rsidR="004B336C" w:rsidRPr="00CA1985" w:rsidRDefault="004B336C"/>
    <w:p w:rsidR="000B5590" w:rsidRPr="00CA1985" w:rsidRDefault="000B5590" w:rsidP="000B5590">
      <w:pPr>
        <w:spacing w:line="276" w:lineRule="auto"/>
        <w:jc w:val="center"/>
        <w:rPr>
          <w:b/>
          <w:color w:val="000000"/>
          <w:szCs w:val="22"/>
        </w:rPr>
      </w:pPr>
      <w:r w:rsidRPr="00CA1985">
        <w:rPr>
          <w:b/>
          <w:color w:val="000000"/>
          <w:szCs w:val="22"/>
        </w:rPr>
        <w:lastRenderedPageBreak/>
        <w:t>WYMIAR, ZASADY I FORMY ODBYWANIA PRAKTYKI ZAWODOWEJ NA KIERUNKU BEZPIECZEŃSTWO WEWNĘTRZE STUDIA II STOPNIA</w:t>
      </w:r>
    </w:p>
    <w:p w:rsidR="000B5590" w:rsidRPr="00CA1985" w:rsidRDefault="000B5590" w:rsidP="00450C50">
      <w:pPr>
        <w:tabs>
          <w:tab w:val="left" w:pos="3894"/>
        </w:tabs>
        <w:spacing w:after="120"/>
        <w:rPr>
          <w:szCs w:val="22"/>
        </w:rPr>
      </w:pPr>
    </w:p>
    <w:p w:rsidR="000B5590" w:rsidRPr="00CA1985" w:rsidRDefault="000B5590" w:rsidP="00450C50">
      <w:pPr>
        <w:pStyle w:val="Akapitzlist"/>
        <w:numPr>
          <w:ilvl w:val="0"/>
          <w:numId w:val="23"/>
        </w:numPr>
        <w:tabs>
          <w:tab w:val="left" w:pos="3894"/>
        </w:tabs>
        <w:spacing w:after="120" w:line="240" w:lineRule="auto"/>
        <w:rPr>
          <w:rFonts w:ascii="Times New Roman" w:hAnsi="Times New Roman" w:cs="Times New Roman"/>
        </w:rPr>
      </w:pPr>
      <w:r w:rsidRPr="00CA1985">
        <w:rPr>
          <w:rFonts w:ascii="Times New Roman" w:hAnsi="Times New Roman" w:cs="Times New Roman"/>
        </w:rPr>
        <w:t>Praktyka studencka na kierunku „bezpieczeństwo wewnętrzne” na studiach drugiego stopnia jest r</w:t>
      </w:r>
      <w:r w:rsidR="005B780F">
        <w:rPr>
          <w:rFonts w:ascii="Times New Roman" w:hAnsi="Times New Roman" w:cs="Times New Roman"/>
        </w:rPr>
        <w:t>ealizowana w ogólnym wymiarze 50</w:t>
      </w:r>
      <w:r w:rsidRPr="00CA1985">
        <w:rPr>
          <w:rFonts w:ascii="Times New Roman" w:hAnsi="Times New Roman" w:cs="Times New Roman"/>
        </w:rPr>
        <w:t>0 godzin</w:t>
      </w:r>
      <w:r w:rsidR="005B780F">
        <w:rPr>
          <w:rFonts w:ascii="Times New Roman" w:hAnsi="Times New Roman" w:cs="Times New Roman"/>
        </w:rPr>
        <w:t xml:space="preserve"> w tym 480 godzin w </w:t>
      </w:r>
      <w:r w:rsidR="00B54AD2">
        <w:rPr>
          <w:rFonts w:ascii="Times New Roman" w:hAnsi="Times New Roman" w:cs="Times New Roman"/>
        </w:rPr>
        <w:t>instytucji przyjmującej</w:t>
      </w:r>
      <w:r w:rsidRPr="00CA1985">
        <w:rPr>
          <w:rFonts w:ascii="Times New Roman" w:hAnsi="Times New Roman" w:cs="Times New Roman"/>
        </w:rPr>
        <w:t>.</w:t>
      </w:r>
    </w:p>
    <w:p w:rsidR="000B5590" w:rsidRPr="00CA1985" w:rsidRDefault="000B5590" w:rsidP="00450C50">
      <w:pPr>
        <w:pStyle w:val="Akapitzlist"/>
        <w:numPr>
          <w:ilvl w:val="0"/>
          <w:numId w:val="23"/>
        </w:numPr>
        <w:tabs>
          <w:tab w:val="left" w:pos="3894"/>
        </w:tabs>
        <w:spacing w:after="120" w:line="240" w:lineRule="auto"/>
        <w:contextualSpacing w:val="0"/>
        <w:jc w:val="both"/>
        <w:rPr>
          <w:rFonts w:ascii="Times New Roman" w:hAnsi="Times New Roman" w:cs="Times New Roman"/>
        </w:rPr>
      </w:pPr>
      <w:r w:rsidRPr="00CA1985">
        <w:rPr>
          <w:rFonts w:ascii="Times New Roman" w:hAnsi="Times New Roman" w:cs="Times New Roman"/>
        </w:rPr>
        <w:t>Praktykom studenckim na studiac</w:t>
      </w:r>
      <w:r w:rsidR="005B780F">
        <w:rPr>
          <w:rFonts w:ascii="Times New Roman" w:hAnsi="Times New Roman" w:cs="Times New Roman"/>
        </w:rPr>
        <w:t>h drugiego stopnia przypisano 20 pkt ECTS.</w:t>
      </w:r>
    </w:p>
    <w:p w:rsidR="000B5590" w:rsidRPr="00CA1985" w:rsidRDefault="000B5590" w:rsidP="00450C50">
      <w:pPr>
        <w:pStyle w:val="Akapitzlist"/>
        <w:numPr>
          <w:ilvl w:val="0"/>
          <w:numId w:val="23"/>
        </w:numPr>
        <w:tabs>
          <w:tab w:val="left" w:pos="3894"/>
        </w:tabs>
        <w:spacing w:after="120" w:line="240" w:lineRule="auto"/>
        <w:contextualSpacing w:val="0"/>
        <w:jc w:val="both"/>
        <w:rPr>
          <w:rFonts w:ascii="Times New Roman" w:hAnsi="Times New Roman" w:cs="Times New Roman"/>
        </w:rPr>
      </w:pPr>
      <w:r w:rsidRPr="00CA1985">
        <w:rPr>
          <w:rFonts w:ascii="Times New Roman" w:hAnsi="Times New Roman" w:cs="Times New Roman"/>
        </w:rPr>
        <w:t>Praktyka na studiach drugiego stopnia rozpoczyna się w semestrze 2 i trwa w semestrze 3, zgodnie z poniższą tabelą:</w:t>
      </w:r>
    </w:p>
    <w:tbl>
      <w:tblPr>
        <w:tblpPr w:leftFromText="141" w:rightFromText="141" w:vertAnchor="text" w:horzAnchor="margin" w:tblpXSpec="center"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78"/>
        <w:gridCol w:w="639"/>
        <w:gridCol w:w="651"/>
        <w:gridCol w:w="614"/>
        <w:gridCol w:w="3109"/>
        <w:gridCol w:w="1072"/>
      </w:tblGrid>
      <w:tr w:rsidR="000B5590" w:rsidRPr="00CA1985" w:rsidTr="002E3235">
        <w:trPr>
          <w:trHeight w:val="262"/>
        </w:trPr>
        <w:tc>
          <w:tcPr>
            <w:tcW w:w="1578" w:type="dxa"/>
            <w:vMerge w:val="restart"/>
            <w:vAlign w:val="center"/>
          </w:tcPr>
          <w:p w:rsidR="000B5590" w:rsidRPr="00CA1985" w:rsidRDefault="000B5590" w:rsidP="002E3235">
            <w:pPr>
              <w:tabs>
                <w:tab w:val="left" w:pos="3894"/>
              </w:tabs>
              <w:spacing w:before="60" w:after="60"/>
              <w:jc w:val="center"/>
              <w:rPr>
                <w:szCs w:val="22"/>
              </w:rPr>
            </w:pPr>
            <w:r w:rsidRPr="00CA1985">
              <w:rPr>
                <w:szCs w:val="22"/>
              </w:rPr>
              <w:t>Numer praktyki</w:t>
            </w:r>
          </w:p>
        </w:tc>
        <w:tc>
          <w:tcPr>
            <w:tcW w:w="1904" w:type="dxa"/>
            <w:gridSpan w:val="3"/>
            <w:vAlign w:val="center"/>
          </w:tcPr>
          <w:p w:rsidR="000B5590" w:rsidRPr="00CA1985" w:rsidRDefault="000B5590" w:rsidP="002E3235">
            <w:pPr>
              <w:tabs>
                <w:tab w:val="left" w:pos="3894"/>
              </w:tabs>
              <w:spacing w:before="60" w:after="60"/>
              <w:jc w:val="center"/>
              <w:rPr>
                <w:szCs w:val="22"/>
              </w:rPr>
            </w:pPr>
            <w:r w:rsidRPr="00CA1985">
              <w:rPr>
                <w:szCs w:val="22"/>
              </w:rPr>
              <w:t>Semestr</w:t>
            </w:r>
          </w:p>
        </w:tc>
        <w:tc>
          <w:tcPr>
            <w:tcW w:w="3109" w:type="dxa"/>
            <w:vMerge w:val="restart"/>
            <w:vAlign w:val="center"/>
          </w:tcPr>
          <w:p w:rsidR="000B5590" w:rsidRPr="00CA1985" w:rsidRDefault="000B5590" w:rsidP="002E3235">
            <w:pPr>
              <w:tabs>
                <w:tab w:val="left" w:pos="3894"/>
              </w:tabs>
              <w:spacing w:before="60" w:after="60"/>
              <w:jc w:val="center"/>
              <w:rPr>
                <w:szCs w:val="22"/>
              </w:rPr>
            </w:pPr>
            <w:r w:rsidRPr="00CA1985">
              <w:rPr>
                <w:szCs w:val="22"/>
              </w:rPr>
              <w:t>Czas trwania praktyki</w:t>
            </w:r>
          </w:p>
        </w:tc>
        <w:tc>
          <w:tcPr>
            <w:tcW w:w="1072" w:type="dxa"/>
            <w:vMerge w:val="restart"/>
            <w:vAlign w:val="center"/>
          </w:tcPr>
          <w:p w:rsidR="000B5590" w:rsidRPr="00CA1985" w:rsidRDefault="000B5590" w:rsidP="002E3235">
            <w:pPr>
              <w:tabs>
                <w:tab w:val="left" w:pos="3894"/>
              </w:tabs>
              <w:spacing w:before="60" w:after="60"/>
              <w:jc w:val="center"/>
              <w:rPr>
                <w:szCs w:val="22"/>
              </w:rPr>
            </w:pPr>
            <w:r w:rsidRPr="00CA1985">
              <w:rPr>
                <w:szCs w:val="22"/>
              </w:rPr>
              <w:t>ECTS</w:t>
            </w:r>
          </w:p>
        </w:tc>
      </w:tr>
      <w:tr w:rsidR="000B5590" w:rsidRPr="00CA1985" w:rsidTr="002E3235">
        <w:trPr>
          <w:trHeight w:val="259"/>
        </w:trPr>
        <w:tc>
          <w:tcPr>
            <w:tcW w:w="1578" w:type="dxa"/>
            <w:vMerge/>
          </w:tcPr>
          <w:p w:rsidR="000B5590" w:rsidRPr="00CA1985" w:rsidRDefault="000B5590" w:rsidP="002E3235">
            <w:pPr>
              <w:tabs>
                <w:tab w:val="left" w:pos="3894"/>
              </w:tabs>
              <w:spacing w:after="120" w:line="360" w:lineRule="auto"/>
              <w:rPr>
                <w:szCs w:val="22"/>
              </w:rPr>
            </w:pPr>
          </w:p>
        </w:tc>
        <w:tc>
          <w:tcPr>
            <w:tcW w:w="639" w:type="dxa"/>
            <w:vAlign w:val="center"/>
          </w:tcPr>
          <w:p w:rsidR="000B5590" w:rsidRPr="00CA1985" w:rsidRDefault="000B5590" w:rsidP="002E3235">
            <w:pPr>
              <w:tabs>
                <w:tab w:val="left" w:pos="3894"/>
              </w:tabs>
              <w:spacing w:before="60" w:after="60"/>
              <w:jc w:val="center"/>
              <w:rPr>
                <w:szCs w:val="22"/>
              </w:rPr>
            </w:pPr>
            <w:r w:rsidRPr="00CA1985">
              <w:rPr>
                <w:szCs w:val="22"/>
              </w:rPr>
              <w:t>II</w:t>
            </w:r>
          </w:p>
        </w:tc>
        <w:tc>
          <w:tcPr>
            <w:tcW w:w="651" w:type="dxa"/>
            <w:vAlign w:val="center"/>
          </w:tcPr>
          <w:p w:rsidR="000B5590" w:rsidRPr="00CA1985" w:rsidRDefault="000B5590" w:rsidP="002E3235">
            <w:pPr>
              <w:tabs>
                <w:tab w:val="left" w:pos="3894"/>
              </w:tabs>
              <w:spacing w:before="60" w:after="60"/>
              <w:jc w:val="center"/>
              <w:rPr>
                <w:szCs w:val="22"/>
              </w:rPr>
            </w:pPr>
            <w:r w:rsidRPr="00CA1985">
              <w:rPr>
                <w:szCs w:val="22"/>
              </w:rPr>
              <w:t>III</w:t>
            </w:r>
          </w:p>
        </w:tc>
        <w:tc>
          <w:tcPr>
            <w:tcW w:w="614" w:type="dxa"/>
            <w:vAlign w:val="center"/>
          </w:tcPr>
          <w:p w:rsidR="000B5590" w:rsidRPr="00CA1985" w:rsidRDefault="000B5590" w:rsidP="002E3235">
            <w:pPr>
              <w:tabs>
                <w:tab w:val="left" w:pos="3894"/>
              </w:tabs>
              <w:spacing w:before="60" w:after="60"/>
              <w:jc w:val="center"/>
              <w:rPr>
                <w:szCs w:val="22"/>
              </w:rPr>
            </w:pPr>
            <w:r w:rsidRPr="00CA1985">
              <w:rPr>
                <w:szCs w:val="22"/>
              </w:rPr>
              <w:t>IV</w:t>
            </w:r>
          </w:p>
        </w:tc>
        <w:tc>
          <w:tcPr>
            <w:tcW w:w="3109" w:type="dxa"/>
            <w:vMerge/>
          </w:tcPr>
          <w:p w:rsidR="000B5590" w:rsidRPr="00CA1985" w:rsidRDefault="000B5590" w:rsidP="002E3235">
            <w:pPr>
              <w:tabs>
                <w:tab w:val="left" w:pos="3894"/>
              </w:tabs>
              <w:spacing w:after="120" w:line="360" w:lineRule="auto"/>
              <w:rPr>
                <w:szCs w:val="22"/>
              </w:rPr>
            </w:pPr>
          </w:p>
        </w:tc>
        <w:tc>
          <w:tcPr>
            <w:tcW w:w="1072" w:type="dxa"/>
            <w:vMerge/>
          </w:tcPr>
          <w:p w:rsidR="000B5590" w:rsidRPr="00CA1985" w:rsidRDefault="000B5590" w:rsidP="002E3235">
            <w:pPr>
              <w:tabs>
                <w:tab w:val="left" w:pos="3894"/>
              </w:tabs>
              <w:spacing w:after="120" w:line="360" w:lineRule="auto"/>
              <w:rPr>
                <w:szCs w:val="22"/>
              </w:rPr>
            </w:pPr>
          </w:p>
        </w:tc>
      </w:tr>
      <w:tr w:rsidR="000B5590" w:rsidRPr="00CA1985" w:rsidTr="002E3235">
        <w:trPr>
          <w:trHeight w:val="400"/>
        </w:trPr>
        <w:tc>
          <w:tcPr>
            <w:tcW w:w="1578" w:type="dxa"/>
            <w:vAlign w:val="center"/>
          </w:tcPr>
          <w:p w:rsidR="000B5590" w:rsidRPr="00CA1985" w:rsidRDefault="000B5590" w:rsidP="002E3235">
            <w:pPr>
              <w:tabs>
                <w:tab w:val="left" w:pos="3894"/>
              </w:tabs>
              <w:spacing w:before="60" w:after="60"/>
              <w:jc w:val="center"/>
              <w:rPr>
                <w:szCs w:val="22"/>
              </w:rPr>
            </w:pPr>
            <w:r w:rsidRPr="00CA1985">
              <w:rPr>
                <w:szCs w:val="22"/>
              </w:rPr>
              <w:t>I praktyka</w:t>
            </w:r>
          </w:p>
        </w:tc>
        <w:tc>
          <w:tcPr>
            <w:tcW w:w="639" w:type="dxa"/>
          </w:tcPr>
          <w:p w:rsidR="000B5590" w:rsidRPr="00CA1985" w:rsidRDefault="000B5590" w:rsidP="002E3235">
            <w:pPr>
              <w:tabs>
                <w:tab w:val="left" w:pos="3894"/>
              </w:tabs>
              <w:spacing w:before="60" w:after="60"/>
              <w:jc w:val="center"/>
              <w:rPr>
                <w:szCs w:val="22"/>
              </w:rPr>
            </w:pPr>
            <w:r w:rsidRPr="00CA1985">
              <w:rPr>
                <w:szCs w:val="22"/>
              </w:rPr>
              <w:t>x</w:t>
            </w:r>
          </w:p>
        </w:tc>
        <w:tc>
          <w:tcPr>
            <w:tcW w:w="651" w:type="dxa"/>
          </w:tcPr>
          <w:p w:rsidR="000B5590" w:rsidRPr="00CA1985" w:rsidRDefault="000B5590" w:rsidP="002E3235">
            <w:pPr>
              <w:tabs>
                <w:tab w:val="left" w:pos="3894"/>
              </w:tabs>
              <w:spacing w:before="60" w:after="60"/>
              <w:jc w:val="center"/>
              <w:rPr>
                <w:szCs w:val="22"/>
              </w:rPr>
            </w:pPr>
          </w:p>
        </w:tc>
        <w:tc>
          <w:tcPr>
            <w:tcW w:w="614" w:type="dxa"/>
          </w:tcPr>
          <w:p w:rsidR="000B5590" w:rsidRPr="00CA1985" w:rsidRDefault="000B5590" w:rsidP="002E3235">
            <w:pPr>
              <w:tabs>
                <w:tab w:val="left" w:pos="3894"/>
              </w:tabs>
              <w:spacing w:after="120" w:line="360" w:lineRule="auto"/>
              <w:rPr>
                <w:szCs w:val="22"/>
              </w:rPr>
            </w:pPr>
          </w:p>
        </w:tc>
        <w:tc>
          <w:tcPr>
            <w:tcW w:w="3109" w:type="dxa"/>
          </w:tcPr>
          <w:p w:rsidR="000B5590" w:rsidRPr="00CA1985" w:rsidRDefault="007A7171" w:rsidP="002E3235">
            <w:pPr>
              <w:tabs>
                <w:tab w:val="left" w:pos="3894"/>
              </w:tabs>
              <w:spacing w:before="60" w:after="60"/>
              <w:rPr>
                <w:szCs w:val="22"/>
              </w:rPr>
            </w:pPr>
            <w:r>
              <w:rPr>
                <w:szCs w:val="22"/>
              </w:rPr>
              <w:t>250</w:t>
            </w:r>
            <w:r w:rsidR="000B5590" w:rsidRPr="00CA1985">
              <w:rPr>
                <w:szCs w:val="22"/>
              </w:rPr>
              <w:t xml:space="preserve"> godzin. (tj. 5 dni w ty</w:t>
            </w:r>
            <w:r>
              <w:rPr>
                <w:szCs w:val="22"/>
              </w:rPr>
              <w:t>godniu, po 8 godz./dzień przez 6</w:t>
            </w:r>
            <w:r w:rsidR="000B5590" w:rsidRPr="00CA1985">
              <w:rPr>
                <w:szCs w:val="22"/>
              </w:rPr>
              <w:t xml:space="preserve"> tygodni)</w:t>
            </w:r>
          </w:p>
        </w:tc>
        <w:tc>
          <w:tcPr>
            <w:tcW w:w="1072" w:type="dxa"/>
            <w:vAlign w:val="center"/>
          </w:tcPr>
          <w:p w:rsidR="000B5590" w:rsidRPr="00CA1985" w:rsidRDefault="007A7171" w:rsidP="002E3235">
            <w:pPr>
              <w:tabs>
                <w:tab w:val="left" w:pos="3894"/>
              </w:tabs>
              <w:spacing w:before="60" w:after="60"/>
              <w:jc w:val="center"/>
              <w:rPr>
                <w:szCs w:val="22"/>
              </w:rPr>
            </w:pPr>
            <w:r>
              <w:rPr>
                <w:szCs w:val="22"/>
              </w:rPr>
              <w:t>10</w:t>
            </w:r>
          </w:p>
        </w:tc>
      </w:tr>
      <w:tr w:rsidR="000B5590" w:rsidRPr="00CA1985" w:rsidTr="002E3235">
        <w:trPr>
          <w:trHeight w:val="450"/>
        </w:trPr>
        <w:tc>
          <w:tcPr>
            <w:tcW w:w="1578" w:type="dxa"/>
          </w:tcPr>
          <w:p w:rsidR="000B5590" w:rsidRPr="00CA1985" w:rsidRDefault="000B5590" w:rsidP="002E3235">
            <w:pPr>
              <w:tabs>
                <w:tab w:val="left" w:pos="3894"/>
              </w:tabs>
              <w:spacing w:before="60" w:after="60"/>
              <w:jc w:val="center"/>
              <w:rPr>
                <w:szCs w:val="22"/>
              </w:rPr>
            </w:pPr>
            <w:r w:rsidRPr="00CA1985">
              <w:rPr>
                <w:szCs w:val="22"/>
              </w:rPr>
              <w:t>II praktyka</w:t>
            </w:r>
          </w:p>
        </w:tc>
        <w:tc>
          <w:tcPr>
            <w:tcW w:w="639" w:type="dxa"/>
          </w:tcPr>
          <w:p w:rsidR="000B5590" w:rsidRPr="00CA1985" w:rsidRDefault="000B5590" w:rsidP="002E3235">
            <w:pPr>
              <w:tabs>
                <w:tab w:val="left" w:pos="3894"/>
              </w:tabs>
              <w:spacing w:after="120" w:line="360" w:lineRule="auto"/>
              <w:rPr>
                <w:szCs w:val="22"/>
              </w:rPr>
            </w:pPr>
          </w:p>
        </w:tc>
        <w:tc>
          <w:tcPr>
            <w:tcW w:w="651" w:type="dxa"/>
          </w:tcPr>
          <w:p w:rsidR="000B5590" w:rsidRPr="00CA1985" w:rsidRDefault="000B5590" w:rsidP="002E3235">
            <w:pPr>
              <w:tabs>
                <w:tab w:val="left" w:pos="3894"/>
              </w:tabs>
              <w:spacing w:before="60" w:after="60"/>
              <w:jc w:val="center"/>
              <w:rPr>
                <w:szCs w:val="22"/>
              </w:rPr>
            </w:pPr>
            <w:r w:rsidRPr="00CA1985">
              <w:rPr>
                <w:szCs w:val="22"/>
              </w:rPr>
              <w:t>x</w:t>
            </w:r>
          </w:p>
        </w:tc>
        <w:tc>
          <w:tcPr>
            <w:tcW w:w="614" w:type="dxa"/>
          </w:tcPr>
          <w:p w:rsidR="000B5590" w:rsidRPr="00CA1985" w:rsidRDefault="000B5590" w:rsidP="002E3235">
            <w:pPr>
              <w:tabs>
                <w:tab w:val="left" w:pos="3894"/>
              </w:tabs>
              <w:spacing w:after="120" w:line="360" w:lineRule="auto"/>
              <w:rPr>
                <w:szCs w:val="22"/>
              </w:rPr>
            </w:pPr>
          </w:p>
        </w:tc>
        <w:tc>
          <w:tcPr>
            <w:tcW w:w="3109" w:type="dxa"/>
          </w:tcPr>
          <w:p w:rsidR="000B5590" w:rsidRPr="00CA1985" w:rsidRDefault="000B5590" w:rsidP="002E3235">
            <w:pPr>
              <w:tabs>
                <w:tab w:val="left" w:pos="3894"/>
              </w:tabs>
              <w:spacing w:before="60" w:after="60"/>
              <w:rPr>
                <w:szCs w:val="22"/>
              </w:rPr>
            </w:pPr>
            <w:r w:rsidRPr="00CA1985">
              <w:rPr>
                <w:szCs w:val="22"/>
              </w:rPr>
              <w:t>250 god</w:t>
            </w:r>
            <w:r w:rsidR="007A7171">
              <w:rPr>
                <w:szCs w:val="22"/>
              </w:rPr>
              <w:t>zin. (tj. 5 dni w tygodniu, po 8 godz./dzień przez 6</w:t>
            </w:r>
            <w:r w:rsidRPr="00CA1985">
              <w:rPr>
                <w:szCs w:val="22"/>
              </w:rPr>
              <w:t xml:space="preserve"> tygodni)</w:t>
            </w:r>
          </w:p>
        </w:tc>
        <w:tc>
          <w:tcPr>
            <w:tcW w:w="1072" w:type="dxa"/>
            <w:vAlign w:val="center"/>
          </w:tcPr>
          <w:p w:rsidR="000B5590" w:rsidRPr="00CA1985" w:rsidRDefault="000B5590" w:rsidP="002E3235">
            <w:pPr>
              <w:tabs>
                <w:tab w:val="left" w:pos="3894"/>
              </w:tabs>
              <w:spacing w:before="60" w:after="60"/>
              <w:jc w:val="center"/>
              <w:rPr>
                <w:szCs w:val="22"/>
              </w:rPr>
            </w:pPr>
            <w:r w:rsidRPr="00CA1985">
              <w:rPr>
                <w:szCs w:val="22"/>
              </w:rPr>
              <w:t>10</w:t>
            </w:r>
          </w:p>
        </w:tc>
      </w:tr>
    </w:tbl>
    <w:p w:rsidR="000B5590" w:rsidRPr="00CA1985" w:rsidRDefault="000B5590" w:rsidP="000B5590">
      <w:pPr>
        <w:pStyle w:val="Akapitzlist"/>
        <w:tabs>
          <w:tab w:val="left" w:pos="3894"/>
        </w:tabs>
        <w:spacing w:after="120" w:line="360" w:lineRule="auto"/>
        <w:contextualSpacing w:val="0"/>
        <w:rPr>
          <w:rFonts w:ascii="Times New Roman" w:hAnsi="Times New Roman" w:cs="Times New Roman"/>
        </w:rPr>
      </w:pPr>
    </w:p>
    <w:p w:rsidR="000B5590" w:rsidRPr="00CA1985" w:rsidRDefault="000B5590" w:rsidP="000B5590">
      <w:pPr>
        <w:tabs>
          <w:tab w:val="left" w:pos="3894"/>
        </w:tabs>
        <w:spacing w:after="120" w:line="360" w:lineRule="auto"/>
        <w:ind w:left="360"/>
        <w:rPr>
          <w:szCs w:val="22"/>
        </w:rPr>
      </w:pPr>
    </w:p>
    <w:p w:rsidR="000B5590" w:rsidRPr="00CA1985" w:rsidRDefault="000B5590" w:rsidP="000B5590">
      <w:pPr>
        <w:rPr>
          <w:szCs w:val="22"/>
        </w:rPr>
      </w:pPr>
    </w:p>
    <w:p w:rsidR="000B5590" w:rsidRPr="00CA1985" w:rsidRDefault="000B5590" w:rsidP="000B5590">
      <w:pPr>
        <w:rPr>
          <w:szCs w:val="22"/>
        </w:rPr>
      </w:pPr>
    </w:p>
    <w:p w:rsidR="000B5590" w:rsidRPr="00CA1985" w:rsidRDefault="000B5590" w:rsidP="000B5590">
      <w:pPr>
        <w:rPr>
          <w:szCs w:val="22"/>
        </w:rPr>
      </w:pPr>
    </w:p>
    <w:p w:rsidR="000B5590" w:rsidRPr="00CA1985" w:rsidRDefault="000B5590" w:rsidP="000B5590">
      <w:pPr>
        <w:rPr>
          <w:szCs w:val="22"/>
        </w:rPr>
      </w:pPr>
    </w:p>
    <w:p w:rsidR="000B5590" w:rsidRPr="00CA1985" w:rsidRDefault="000B5590" w:rsidP="000B5590">
      <w:pPr>
        <w:rPr>
          <w:szCs w:val="22"/>
        </w:rPr>
      </w:pPr>
    </w:p>
    <w:p w:rsidR="000B5590" w:rsidRDefault="000B5590" w:rsidP="000B5590">
      <w:pPr>
        <w:rPr>
          <w:szCs w:val="22"/>
        </w:rPr>
      </w:pPr>
    </w:p>
    <w:p w:rsidR="00CA1985" w:rsidRPr="00CA1985" w:rsidRDefault="00CA1985" w:rsidP="000B5590">
      <w:pPr>
        <w:rPr>
          <w:szCs w:val="22"/>
        </w:rPr>
      </w:pPr>
    </w:p>
    <w:p w:rsidR="000B5590" w:rsidRPr="00CA1985" w:rsidRDefault="000B5590" w:rsidP="00450C50">
      <w:pPr>
        <w:pStyle w:val="Akapitzlist"/>
        <w:numPr>
          <w:ilvl w:val="0"/>
          <w:numId w:val="23"/>
        </w:numPr>
        <w:spacing w:after="0" w:line="240" w:lineRule="auto"/>
        <w:ind w:left="360"/>
        <w:contextualSpacing w:val="0"/>
        <w:jc w:val="both"/>
        <w:rPr>
          <w:rFonts w:ascii="Times New Roman" w:hAnsi="Times New Roman" w:cs="Times New Roman"/>
        </w:rPr>
      </w:pPr>
      <w:r w:rsidRPr="00CA1985">
        <w:rPr>
          <w:rFonts w:ascii="Times New Roman" w:hAnsi="Times New Roman" w:cs="Times New Roman"/>
        </w:rPr>
        <w:t>Efekty uczenia się przewidziane dla praktyk zawodowych i metody ich weryfikacji zostały określone w sylabusie przedmiotu. Merytoryczny nadzór nad praktykami sprawować będzie Koordynator Praktyk na kie</w:t>
      </w:r>
      <w:r w:rsidR="00CA1985">
        <w:rPr>
          <w:rFonts w:ascii="Times New Roman" w:hAnsi="Times New Roman" w:cs="Times New Roman"/>
        </w:rPr>
        <w:t xml:space="preserve">runku bezpieczeństwo wewnętrzne </w:t>
      </w:r>
      <w:r w:rsidRPr="00CA1985">
        <w:rPr>
          <w:rFonts w:ascii="Times New Roman" w:hAnsi="Times New Roman" w:cs="Times New Roman"/>
        </w:rPr>
        <w:t>z ramienia Uczelni, który:</w:t>
      </w:r>
    </w:p>
    <w:p w:rsidR="000B5590" w:rsidRPr="00CA1985" w:rsidRDefault="000B5590" w:rsidP="00450C50">
      <w:pPr>
        <w:pStyle w:val="Akapitzlist"/>
        <w:numPr>
          <w:ilvl w:val="0"/>
          <w:numId w:val="18"/>
        </w:numPr>
        <w:spacing w:after="0" w:line="240" w:lineRule="auto"/>
        <w:ind w:hanging="357"/>
        <w:contextualSpacing w:val="0"/>
        <w:jc w:val="both"/>
        <w:rPr>
          <w:rFonts w:ascii="Times New Roman" w:hAnsi="Times New Roman" w:cs="Times New Roman"/>
        </w:rPr>
      </w:pPr>
      <w:r w:rsidRPr="00CA1985">
        <w:rPr>
          <w:rFonts w:ascii="Times New Roman" w:hAnsi="Times New Roman" w:cs="Times New Roman"/>
        </w:rPr>
        <w:t>akceptuje miejsce odbywania praktyki w części dopuszczonej do realizacji w miejscu wskazanym przez Studenta,</w:t>
      </w:r>
    </w:p>
    <w:p w:rsidR="000B5590" w:rsidRPr="00CA1985" w:rsidRDefault="000B5590" w:rsidP="00450C50">
      <w:pPr>
        <w:pStyle w:val="Akapitzlist"/>
        <w:numPr>
          <w:ilvl w:val="0"/>
          <w:numId w:val="18"/>
        </w:numPr>
        <w:spacing w:after="0" w:line="240" w:lineRule="auto"/>
        <w:ind w:hanging="357"/>
        <w:contextualSpacing w:val="0"/>
        <w:jc w:val="both"/>
        <w:rPr>
          <w:rFonts w:ascii="Times New Roman" w:hAnsi="Times New Roman" w:cs="Times New Roman"/>
        </w:rPr>
      </w:pPr>
      <w:r w:rsidRPr="00CA1985">
        <w:rPr>
          <w:rFonts w:ascii="Times New Roman" w:hAnsi="Times New Roman" w:cs="Times New Roman"/>
        </w:rPr>
        <w:t>ocenia realizację efektów uczenia się w trakcie praktyk na podstawie dokumentacji przebiegu praktyk,</w:t>
      </w:r>
    </w:p>
    <w:p w:rsidR="000B5590" w:rsidRPr="00CA1985" w:rsidRDefault="000B5590" w:rsidP="00450C50">
      <w:pPr>
        <w:pStyle w:val="Akapitzlist"/>
        <w:numPr>
          <w:ilvl w:val="0"/>
          <w:numId w:val="18"/>
        </w:numPr>
        <w:spacing w:after="0" w:line="240" w:lineRule="auto"/>
        <w:ind w:hanging="357"/>
        <w:contextualSpacing w:val="0"/>
        <w:jc w:val="both"/>
        <w:rPr>
          <w:rFonts w:ascii="Times New Roman" w:hAnsi="Times New Roman" w:cs="Times New Roman"/>
        </w:rPr>
      </w:pPr>
      <w:r w:rsidRPr="00CA1985">
        <w:rPr>
          <w:rFonts w:ascii="Times New Roman" w:hAnsi="Times New Roman" w:cs="Times New Roman"/>
        </w:rPr>
        <w:t>dokonuje weryfikacji osiągniecia efektów uczenia się w trakcie odbywania praktyk przez Studenta na podstawie dokumentacj</w:t>
      </w:r>
      <w:r w:rsidR="00CA1985">
        <w:rPr>
          <w:rFonts w:ascii="Times New Roman" w:hAnsi="Times New Roman" w:cs="Times New Roman"/>
        </w:rPr>
        <w:t xml:space="preserve">i potrwierdzonej przez Opiekuna </w:t>
      </w:r>
      <w:r w:rsidRPr="00CA1985">
        <w:rPr>
          <w:rFonts w:ascii="Times New Roman" w:hAnsi="Times New Roman" w:cs="Times New Roman"/>
        </w:rPr>
        <w:t>z ramienia pracodawcy oraz dokonuje zaliczenia praktyki,</w:t>
      </w:r>
    </w:p>
    <w:p w:rsidR="000B5590" w:rsidRPr="00CA1985" w:rsidRDefault="000B5590" w:rsidP="00450C50">
      <w:pPr>
        <w:pStyle w:val="Akapitzlist"/>
        <w:numPr>
          <w:ilvl w:val="0"/>
          <w:numId w:val="18"/>
        </w:numPr>
        <w:spacing w:after="0" w:line="240" w:lineRule="auto"/>
        <w:ind w:hanging="357"/>
        <w:contextualSpacing w:val="0"/>
        <w:jc w:val="both"/>
        <w:rPr>
          <w:rFonts w:ascii="Times New Roman" w:hAnsi="Times New Roman" w:cs="Times New Roman"/>
        </w:rPr>
      </w:pPr>
      <w:r w:rsidRPr="00CA1985">
        <w:rPr>
          <w:rFonts w:ascii="Times New Roman" w:hAnsi="Times New Roman" w:cs="Times New Roman"/>
        </w:rPr>
        <w:t>na zakończenie wszystkich praktyk przeprowadza rozmowę ze studentem (zaliczenie ustne) oraz zatwierdza złożoną dokumentację projektową.</w:t>
      </w:r>
    </w:p>
    <w:p w:rsidR="0030307E" w:rsidRPr="00CA1985" w:rsidRDefault="000B5590" w:rsidP="00450C50">
      <w:pPr>
        <w:pStyle w:val="Akapitzlist"/>
        <w:numPr>
          <w:ilvl w:val="0"/>
          <w:numId w:val="23"/>
        </w:numPr>
        <w:spacing w:after="0" w:line="240" w:lineRule="auto"/>
        <w:ind w:left="360"/>
        <w:contextualSpacing w:val="0"/>
        <w:jc w:val="both"/>
        <w:rPr>
          <w:rFonts w:ascii="Times New Roman" w:hAnsi="Times New Roman" w:cs="Times New Roman"/>
        </w:rPr>
      </w:pPr>
      <w:r w:rsidRPr="00CA1985">
        <w:rPr>
          <w:rFonts w:ascii="Times New Roman" w:hAnsi="Times New Roman" w:cs="Times New Roman"/>
        </w:rPr>
        <w:t xml:space="preserve">Zasady odbywania praktyk reguluje Regulamin praktyk zawodowych na kierunku „bezpieczeństwo wewnętrzne”. </w:t>
      </w:r>
    </w:p>
    <w:p w:rsidR="00D26891" w:rsidRPr="00CA1985" w:rsidRDefault="00D26891" w:rsidP="00D26891">
      <w:pPr>
        <w:tabs>
          <w:tab w:val="center" w:pos="4536"/>
          <w:tab w:val="right" w:pos="9072"/>
        </w:tabs>
        <w:jc w:val="center"/>
        <w:rPr>
          <w:i/>
          <w:lang w:eastAsia="x-none"/>
        </w:rPr>
      </w:pPr>
      <w:r w:rsidRPr="00CA1985">
        <w:rPr>
          <w:i/>
          <w:lang w:eastAsia="x-none"/>
        </w:rPr>
        <w:t xml:space="preserve"> </w:t>
      </w:r>
    </w:p>
    <w:p w:rsidR="009438EB" w:rsidRPr="00CA1985" w:rsidRDefault="00D26891" w:rsidP="00D26891">
      <w:pPr>
        <w:tabs>
          <w:tab w:val="center" w:pos="4536"/>
          <w:tab w:val="right" w:pos="9072"/>
        </w:tabs>
        <w:jc w:val="center"/>
        <w:rPr>
          <w:i/>
          <w:lang w:eastAsia="x-none"/>
        </w:rPr>
      </w:pPr>
      <w:r w:rsidRPr="00CA1985">
        <w:rPr>
          <w:i/>
          <w:lang w:eastAsia="x-none"/>
        </w:rPr>
        <w:t xml:space="preserve">                                                                                                                         </w:t>
      </w:r>
    </w:p>
    <w:p w:rsidR="009438EB" w:rsidRPr="00CA1985" w:rsidRDefault="009438EB">
      <w:pPr>
        <w:spacing w:after="160" w:line="259" w:lineRule="auto"/>
        <w:rPr>
          <w:i/>
          <w:lang w:eastAsia="x-none"/>
        </w:rPr>
      </w:pPr>
      <w:r w:rsidRPr="00CA1985">
        <w:rPr>
          <w:i/>
          <w:lang w:eastAsia="x-none"/>
        </w:rPr>
        <w:br w:type="page"/>
      </w:r>
    </w:p>
    <w:p w:rsidR="00D26891" w:rsidRPr="00CA1985" w:rsidRDefault="00D26891" w:rsidP="00CA1985">
      <w:pPr>
        <w:tabs>
          <w:tab w:val="center" w:pos="4536"/>
          <w:tab w:val="right" w:pos="9072"/>
        </w:tabs>
        <w:jc w:val="right"/>
        <w:rPr>
          <w:i/>
          <w:lang w:eastAsia="x-none"/>
        </w:rPr>
      </w:pPr>
      <w:r w:rsidRPr="00CA1985">
        <w:rPr>
          <w:i/>
          <w:lang w:eastAsia="x-none"/>
        </w:rPr>
        <w:lastRenderedPageBreak/>
        <w:t xml:space="preserve"> </w:t>
      </w:r>
      <w:r w:rsidRPr="00CA1985">
        <w:rPr>
          <w:i/>
          <w:lang w:val="x-none" w:eastAsia="x-none"/>
        </w:rPr>
        <w:t xml:space="preserve">Załącznik </w:t>
      </w:r>
      <w:r w:rsidR="00450C50">
        <w:rPr>
          <w:i/>
          <w:lang w:eastAsia="x-none"/>
        </w:rPr>
        <w:t>n</w:t>
      </w:r>
      <w:r w:rsidRPr="00CA1985">
        <w:rPr>
          <w:i/>
          <w:lang w:val="x-none" w:eastAsia="x-none"/>
        </w:rPr>
        <w:t xml:space="preserve">r </w:t>
      </w:r>
      <w:r w:rsidRPr="00CA1985">
        <w:rPr>
          <w:i/>
          <w:lang w:eastAsia="x-none"/>
        </w:rPr>
        <w:t>8</w:t>
      </w:r>
    </w:p>
    <w:p w:rsidR="00D26891" w:rsidRPr="00CA1985" w:rsidRDefault="00D26891" w:rsidP="00D26891">
      <w:pPr>
        <w:tabs>
          <w:tab w:val="center" w:pos="4536"/>
          <w:tab w:val="right" w:pos="9072"/>
        </w:tabs>
        <w:jc w:val="center"/>
        <w:rPr>
          <w:noProof/>
          <w:sz w:val="16"/>
          <w:szCs w:val="16"/>
          <w:lang w:val="x-none" w:eastAsia="x-none"/>
        </w:rPr>
      </w:pPr>
    </w:p>
    <w:p w:rsidR="00D26891" w:rsidRPr="00CA1985" w:rsidRDefault="00D26891" w:rsidP="00D26891">
      <w:pPr>
        <w:tabs>
          <w:tab w:val="center" w:pos="4536"/>
          <w:tab w:val="right" w:pos="9072"/>
        </w:tabs>
        <w:jc w:val="center"/>
        <w:rPr>
          <w:sz w:val="16"/>
          <w:szCs w:val="16"/>
          <w:lang w:val="x-none" w:eastAsia="x-none"/>
        </w:rPr>
      </w:pPr>
    </w:p>
    <w:p w:rsidR="00450C50" w:rsidRPr="00450C50" w:rsidRDefault="00450C50" w:rsidP="00450C50">
      <w:pPr>
        <w:tabs>
          <w:tab w:val="center" w:pos="4536"/>
          <w:tab w:val="right" w:pos="9072"/>
        </w:tabs>
        <w:rPr>
          <w:sz w:val="16"/>
          <w:szCs w:val="16"/>
          <w:lang w:val="x-none" w:eastAsia="x-none"/>
        </w:rPr>
      </w:pPr>
    </w:p>
    <w:p w:rsidR="00450C50" w:rsidRPr="00450C50" w:rsidRDefault="00450C50" w:rsidP="00450C50">
      <w:pPr>
        <w:tabs>
          <w:tab w:val="center" w:pos="4536"/>
          <w:tab w:val="right" w:pos="9072"/>
        </w:tabs>
        <w:rPr>
          <w:sz w:val="22"/>
          <w:szCs w:val="22"/>
          <w:lang w:val="x-none" w:eastAsia="x-none"/>
        </w:rPr>
      </w:pPr>
    </w:p>
    <w:p w:rsidR="00450C50" w:rsidRPr="00450C50" w:rsidRDefault="006D7CDB" w:rsidP="00450C50">
      <w:pPr>
        <w:tabs>
          <w:tab w:val="center" w:pos="4536"/>
          <w:tab w:val="right" w:pos="9072"/>
        </w:tabs>
        <w:jc w:val="center"/>
        <w:rPr>
          <w:lang w:val="x-none" w:eastAsia="x-none"/>
        </w:rPr>
      </w:pPr>
      <w:r>
        <w:rPr>
          <w:noProof/>
        </w:rPr>
        <w:drawing>
          <wp:inline distT="0" distB="0" distL="0" distR="0" wp14:anchorId="4C6454EA" wp14:editId="401A70F2">
            <wp:extent cx="1183005" cy="311150"/>
            <wp:effectExtent l="0" t="0" r="0" b="0"/>
            <wp:docPr id="32" name="Obraz 32"/>
            <wp:cNvGraphicFramePr/>
            <a:graphic xmlns:a="http://schemas.openxmlformats.org/drawingml/2006/main">
              <a:graphicData uri="http://schemas.openxmlformats.org/drawingml/2006/picture">
                <pic:pic xmlns:pic="http://schemas.openxmlformats.org/drawingml/2006/picture">
                  <pic:nvPicPr>
                    <pic:cNvPr id="24" name="Obraz 2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005" cy="311150"/>
                    </a:xfrm>
                    <a:prstGeom prst="rect">
                      <a:avLst/>
                    </a:prstGeom>
                    <a:noFill/>
                  </pic:spPr>
                </pic:pic>
              </a:graphicData>
            </a:graphic>
          </wp:inline>
        </w:drawing>
      </w:r>
    </w:p>
    <w:p w:rsidR="00450C50" w:rsidRDefault="00450C50" w:rsidP="00450C50">
      <w:pPr>
        <w:jc w:val="right"/>
        <w:rPr>
          <w:sz w:val="22"/>
          <w:szCs w:val="22"/>
        </w:rPr>
      </w:pPr>
    </w:p>
    <w:p w:rsidR="00450C50" w:rsidRPr="00450C50" w:rsidRDefault="00450C50" w:rsidP="00450C50">
      <w:pPr>
        <w:jc w:val="right"/>
        <w:rPr>
          <w:sz w:val="22"/>
          <w:szCs w:val="22"/>
        </w:rPr>
      </w:pPr>
      <w:r w:rsidRPr="00450C50">
        <w:rPr>
          <w:sz w:val="22"/>
          <w:szCs w:val="22"/>
        </w:rPr>
        <w:t>Myślenice dn. ………………..</w:t>
      </w:r>
    </w:p>
    <w:p w:rsidR="00450C50" w:rsidRPr="00450C50" w:rsidRDefault="00450C50" w:rsidP="00450C50">
      <w:pPr>
        <w:rPr>
          <w:sz w:val="22"/>
          <w:szCs w:val="22"/>
        </w:rPr>
      </w:pPr>
    </w:p>
    <w:p w:rsidR="00450C50" w:rsidRPr="00450C50" w:rsidRDefault="00450C50" w:rsidP="00450C50">
      <w:pPr>
        <w:spacing w:line="360" w:lineRule="auto"/>
        <w:jc w:val="center"/>
        <w:rPr>
          <w:b/>
          <w:sz w:val="22"/>
          <w:szCs w:val="22"/>
        </w:rPr>
      </w:pPr>
    </w:p>
    <w:p w:rsidR="00450C50" w:rsidRPr="00450C50" w:rsidRDefault="00450C50" w:rsidP="00450C50">
      <w:pPr>
        <w:spacing w:line="360" w:lineRule="auto"/>
        <w:jc w:val="center"/>
        <w:rPr>
          <w:b/>
          <w:sz w:val="22"/>
          <w:szCs w:val="22"/>
        </w:rPr>
      </w:pPr>
      <w:r w:rsidRPr="00450C50">
        <w:rPr>
          <w:b/>
          <w:sz w:val="22"/>
          <w:szCs w:val="22"/>
        </w:rPr>
        <w:t xml:space="preserve">SKIEROWANIE  </w:t>
      </w:r>
    </w:p>
    <w:p w:rsidR="00450C50" w:rsidRPr="00450C50" w:rsidRDefault="004B336C" w:rsidP="00450C50">
      <w:pPr>
        <w:spacing w:line="360" w:lineRule="auto"/>
        <w:jc w:val="center"/>
        <w:rPr>
          <w:b/>
          <w:sz w:val="22"/>
          <w:szCs w:val="22"/>
        </w:rPr>
      </w:pPr>
      <w:r>
        <w:rPr>
          <w:b/>
          <w:sz w:val="22"/>
          <w:szCs w:val="22"/>
        </w:rPr>
        <w:t>n</w:t>
      </w:r>
      <w:r w:rsidR="00450C50" w:rsidRPr="00450C50">
        <w:rPr>
          <w:b/>
          <w:sz w:val="22"/>
          <w:szCs w:val="22"/>
        </w:rPr>
        <w:t>a praktyki zawodowe</w:t>
      </w:r>
    </w:p>
    <w:p w:rsidR="00450C50" w:rsidRPr="00450C50" w:rsidRDefault="00450C50" w:rsidP="00450C50">
      <w:pPr>
        <w:spacing w:line="360" w:lineRule="auto"/>
        <w:jc w:val="center"/>
        <w:rPr>
          <w:b/>
          <w:sz w:val="22"/>
          <w:szCs w:val="22"/>
        </w:rPr>
      </w:pPr>
    </w:p>
    <w:p w:rsidR="00450C50" w:rsidRDefault="00450C50" w:rsidP="00450C50">
      <w:pPr>
        <w:jc w:val="both"/>
        <w:rPr>
          <w:sz w:val="22"/>
          <w:szCs w:val="22"/>
        </w:rPr>
      </w:pPr>
      <w:r w:rsidRPr="00450C50">
        <w:rPr>
          <w:sz w:val="22"/>
          <w:szCs w:val="22"/>
        </w:rPr>
        <w:t xml:space="preserve">Działając na podstawie art. 107 ust. 2 oraz art. 67 ust. 5 ustawy z dnia 20 lipca 2018 r. Prawo </w:t>
      </w:r>
      <w:r w:rsidRPr="00450C50">
        <w:rPr>
          <w:sz w:val="22"/>
          <w:szCs w:val="22"/>
        </w:rPr>
        <w:br/>
        <w:t xml:space="preserve">o Szkolnictwie Wyższym (Dz. U. z 2018 r., poz. 1668) i Regulaminu Studiów Staropolskiej </w:t>
      </w:r>
      <w:r w:rsidR="00ED4E68">
        <w:rPr>
          <w:sz w:val="22"/>
          <w:szCs w:val="22"/>
        </w:rPr>
        <w:t>Akademii Nauk Stosowanych</w:t>
      </w:r>
      <w:r w:rsidRPr="00450C50">
        <w:rPr>
          <w:sz w:val="22"/>
          <w:szCs w:val="22"/>
        </w:rPr>
        <w:t xml:space="preserve"> w Kielcach </w:t>
      </w:r>
    </w:p>
    <w:p w:rsidR="004B336C" w:rsidRPr="00450C50" w:rsidRDefault="004B336C" w:rsidP="00450C50">
      <w:pPr>
        <w:jc w:val="both"/>
        <w:rPr>
          <w:sz w:val="22"/>
          <w:szCs w:val="22"/>
        </w:rPr>
      </w:pPr>
    </w:p>
    <w:p w:rsidR="00450C50" w:rsidRPr="00450C50" w:rsidRDefault="00450C50" w:rsidP="00450C50">
      <w:pPr>
        <w:rPr>
          <w:sz w:val="22"/>
          <w:szCs w:val="22"/>
        </w:rPr>
      </w:pPr>
      <w:r w:rsidRPr="00450C50">
        <w:rPr>
          <w:sz w:val="22"/>
          <w:szCs w:val="22"/>
        </w:rPr>
        <w:t>Kieruję  Panią/Pana:   ………………………………….………………………………………………….……………...…….,</w:t>
      </w:r>
    </w:p>
    <w:p w:rsidR="00450C50" w:rsidRPr="00450C50" w:rsidRDefault="00450C50" w:rsidP="00450C50">
      <w:pPr>
        <w:ind w:left="2832" w:firstLine="708"/>
        <w:jc w:val="both"/>
        <w:rPr>
          <w:sz w:val="18"/>
          <w:szCs w:val="18"/>
        </w:rPr>
      </w:pPr>
      <w:r w:rsidRPr="00450C50">
        <w:rPr>
          <w:sz w:val="18"/>
          <w:szCs w:val="18"/>
        </w:rPr>
        <w:t>(imię i nazwisko studenta)</w:t>
      </w:r>
    </w:p>
    <w:p w:rsidR="00450C50" w:rsidRPr="00450C50" w:rsidRDefault="00450C50" w:rsidP="00450C50">
      <w:pPr>
        <w:ind w:left="2832" w:firstLine="708"/>
        <w:jc w:val="both"/>
        <w:rPr>
          <w:sz w:val="22"/>
          <w:szCs w:val="22"/>
        </w:rPr>
      </w:pPr>
    </w:p>
    <w:p w:rsidR="00450C50" w:rsidRPr="00450C50" w:rsidRDefault="00450C50" w:rsidP="00450C50">
      <w:pPr>
        <w:spacing w:line="360" w:lineRule="auto"/>
        <w:jc w:val="both"/>
        <w:rPr>
          <w:sz w:val="22"/>
          <w:szCs w:val="22"/>
        </w:rPr>
      </w:pPr>
      <w:r w:rsidRPr="00450C50">
        <w:rPr>
          <w:sz w:val="22"/>
          <w:szCs w:val="22"/>
        </w:rPr>
        <w:t>studenta/</w:t>
      </w:r>
      <w:proofErr w:type="spellStart"/>
      <w:r w:rsidRPr="00450C50">
        <w:rPr>
          <w:sz w:val="22"/>
          <w:szCs w:val="22"/>
        </w:rPr>
        <w:t>kę</w:t>
      </w:r>
      <w:proofErr w:type="spellEnd"/>
      <w:r w:rsidRPr="00450C50">
        <w:rPr>
          <w:sz w:val="22"/>
          <w:szCs w:val="22"/>
        </w:rPr>
        <w:t xml:space="preserve"> ............. roku studiów niestacjonarnych kierunek bezpieczeństwo wewnętrzne, specjalność ..…………………………………………………………………….……… numer albumu:…………... do……………………………………………………………………………………………………………………………………………………………………………………………………………………… </w:t>
      </w:r>
    </w:p>
    <w:p w:rsidR="00450C50" w:rsidRPr="00450C50" w:rsidRDefault="00450C50" w:rsidP="00450C50">
      <w:pPr>
        <w:spacing w:line="360" w:lineRule="auto"/>
        <w:jc w:val="center"/>
        <w:rPr>
          <w:sz w:val="18"/>
          <w:szCs w:val="18"/>
        </w:rPr>
      </w:pPr>
      <w:r w:rsidRPr="00450C50">
        <w:rPr>
          <w:sz w:val="18"/>
          <w:szCs w:val="18"/>
        </w:rPr>
        <w:t>(nazwa i adres Organizatora praktyki)</w:t>
      </w:r>
    </w:p>
    <w:p w:rsidR="00450C50" w:rsidRPr="00450C50" w:rsidRDefault="00450C50" w:rsidP="00450C50">
      <w:pPr>
        <w:ind w:left="2124"/>
        <w:jc w:val="both"/>
        <w:rPr>
          <w:sz w:val="22"/>
          <w:szCs w:val="22"/>
        </w:rPr>
      </w:pPr>
    </w:p>
    <w:p w:rsidR="00450C50" w:rsidRPr="00450C50" w:rsidRDefault="00450C50" w:rsidP="00450C50">
      <w:pPr>
        <w:spacing w:line="360" w:lineRule="auto"/>
        <w:jc w:val="both"/>
        <w:rPr>
          <w:sz w:val="22"/>
          <w:szCs w:val="22"/>
        </w:rPr>
      </w:pPr>
      <w:r w:rsidRPr="00450C50">
        <w:rPr>
          <w:sz w:val="22"/>
          <w:szCs w:val="22"/>
        </w:rPr>
        <w:t xml:space="preserve">celem odbycia praktyki zawodowej w wymiarze ……………. tygodni w terminie </w:t>
      </w:r>
      <w:r w:rsidRPr="00450C50">
        <w:rPr>
          <w:sz w:val="22"/>
          <w:szCs w:val="22"/>
        </w:rPr>
        <w:br/>
        <w:t xml:space="preserve">od: ………………..… do: …………………………….. . </w:t>
      </w:r>
    </w:p>
    <w:p w:rsidR="00450C50" w:rsidRPr="00450C50" w:rsidRDefault="00450C50" w:rsidP="00450C50">
      <w:pPr>
        <w:jc w:val="both"/>
        <w:rPr>
          <w:sz w:val="22"/>
          <w:szCs w:val="22"/>
        </w:rPr>
      </w:pPr>
    </w:p>
    <w:p w:rsidR="00450C50" w:rsidRPr="00450C50" w:rsidRDefault="00450C50" w:rsidP="00450C50">
      <w:pPr>
        <w:jc w:val="both"/>
        <w:rPr>
          <w:sz w:val="22"/>
          <w:szCs w:val="22"/>
        </w:rPr>
      </w:pPr>
      <w:r w:rsidRPr="00450C50">
        <w:rPr>
          <w:sz w:val="22"/>
          <w:szCs w:val="22"/>
        </w:rPr>
        <w:t xml:space="preserve">Praktyka zawodowa odbywać się będzie na podstawie niniejszego skierowania oraz porozumienia między zakładem pracy a Staropolską </w:t>
      </w:r>
      <w:r w:rsidR="00ED4E68">
        <w:rPr>
          <w:sz w:val="22"/>
          <w:szCs w:val="22"/>
        </w:rPr>
        <w:t>Akademią Nauk Stosowanych</w:t>
      </w:r>
      <w:r w:rsidRPr="00450C50">
        <w:rPr>
          <w:sz w:val="22"/>
          <w:szCs w:val="22"/>
        </w:rPr>
        <w:t xml:space="preserve"> w Kielcach.</w:t>
      </w:r>
    </w:p>
    <w:p w:rsidR="00450C50" w:rsidRPr="00450C50" w:rsidRDefault="00450C50" w:rsidP="00450C50">
      <w:pPr>
        <w:jc w:val="both"/>
        <w:rPr>
          <w:sz w:val="22"/>
          <w:szCs w:val="22"/>
        </w:rPr>
      </w:pPr>
      <w:r w:rsidRPr="00450C50">
        <w:rPr>
          <w:sz w:val="22"/>
          <w:szCs w:val="22"/>
        </w:rPr>
        <w:t xml:space="preserve">Organizator praktyki ma prawo żądać od Uczelni odwołania studenta/studentki z odbywania praktyk </w:t>
      </w:r>
      <w:r w:rsidRPr="00450C50">
        <w:rPr>
          <w:sz w:val="22"/>
          <w:szCs w:val="22"/>
        </w:rPr>
        <w:br/>
        <w:t>w przypadku, gdy rażąco naruszy dyscyplinę pracy.</w:t>
      </w:r>
    </w:p>
    <w:p w:rsidR="00450C50" w:rsidRPr="00450C50" w:rsidRDefault="00450C50" w:rsidP="00450C50">
      <w:pPr>
        <w:jc w:val="both"/>
        <w:rPr>
          <w:sz w:val="22"/>
          <w:szCs w:val="22"/>
        </w:rPr>
      </w:pPr>
      <w:r w:rsidRPr="00450C50">
        <w:rPr>
          <w:sz w:val="22"/>
          <w:szCs w:val="22"/>
        </w:rPr>
        <w:t xml:space="preserve">Na zakończenie praktyk Organizator praktyk wystawia opinię o przebiegu praktyk w „Dzienniku Praktyk” oraz załączonych dokumentach. </w:t>
      </w:r>
    </w:p>
    <w:p w:rsidR="00450C50" w:rsidRPr="00450C50" w:rsidRDefault="00450C50" w:rsidP="00450C50">
      <w:pPr>
        <w:jc w:val="both"/>
        <w:rPr>
          <w:sz w:val="22"/>
          <w:szCs w:val="22"/>
        </w:rPr>
      </w:pPr>
      <w:r w:rsidRPr="00450C50">
        <w:rPr>
          <w:sz w:val="22"/>
          <w:szCs w:val="22"/>
        </w:rPr>
        <w:t xml:space="preserve">Dokumenty dotyczące praktyk student/studentka ma obowiązek złożyć do Koordynatora ds. praktyk zawodowych w terminie dwóch tygodni od daty zakończenia praktyk. </w:t>
      </w:r>
    </w:p>
    <w:p w:rsidR="00450C50" w:rsidRPr="00450C50" w:rsidRDefault="00450C50" w:rsidP="00450C50">
      <w:pPr>
        <w:jc w:val="both"/>
        <w:rPr>
          <w:sz w:val="22"/>
          <w:szCs w:val="22"/>
        </w:rPr>
      </w:pPr>
      <w:r w:rsidRPr="00450C50">
        <w:rPr>
          <w:sz w:val="22"/>
          <w:szCs w:val="22"/>
        </w:rPr>
        <w:t xml:space="preserve">Praktyki zalicza Koordynator ds. praktyk zawodowych na podstawie wpisów znajdujących się </w:t>
      </w:r>
      <w:r w:rsidRPr="00450C50">
        <w:rPr>
          <w:sz w:val="22"/>
          <w:szCs w:val="22"/>
        </w:rPr>
        <w:br/>
        <w:t>w złożonym przez studenta/studentkę w „Dzienniku Praktyk” przez Organizatora praktyki.</w:t>
      </w:r>
    </w:p>
    <w:p w:rsidR="00450C50" w:rsidRPr="00450C50" w:rsidRDefault="00450C50" w:rsidP="00450C50">
      <w:pPr>
        <w:jc w:val="both"/>
        <w:rPr>
          <w:sz w:val="22"/>
          <w:szCs w:val="22"/>
        </w:rPr>
      </w:pPr>
    </w:p>
    <w:p w:rsidR="00450C50" w:rsidRPr="00450C50" w:rsidRDefault="00450C50" w:rsidP="00450C50">
      <w:pPr>
        <w:jc w:val="both"/>
        <w:rPr>
          <w:sz w:val="22"/>
          <w:szCs w:val="22"/>
        </w:rPr>
      </w:pPr>
    </w:p>
    <w:p w:rsidR="00450C50" w:rsidRPr="00450C50" w:rsidRDefault="00450C50" w:rsidP="00450C50">
      <w:pPr>
        <w:jc w:val="both"/>
      </w:pPr>
    </w:p>
    <w:p w:rsidR="00450C50" w:rsidRPr="00450C50" w:rsidRDefault="00450C50" w:rsidP="00450C50">
      <w:pPr>
        <w:jc w:val="both"/>
      </w:pPr>
    </w:p>
    <w:p w:rsidR="00450C50" w:rsidRPr="00450C50" w:rsidRDefault="00450C50" w:rsidP="00450C50">
      <w:r w:rsidRPr="00450C50">
        <w:tab/>
      </w:r>
      <w:r w:rsidRPr="00450C50">
        <w:tab/>
      </w:r>
      <w:r w:rsidRPr="00450C50">
        <w:tab/>
      </w:r>
      <w:r w:rsidRPr="00450C50">
        <w:tab/>
      </w:r>
      <w:r w:rsidRPr="00450C50">
        <w:tab/>
      </w:r>
      <w:r w:rsidRPr="00450C50">
        <w:tab/>
      </w:r>
      <w:r w:rsidRPr="00450C50">
        <w:tab/>
        <w:t>…….………..…………………………….</w:t>
      </w:r>
      <w:r w:rsidRPr="00450C50">
        <w:rPr>
          <w:sz w:val="18"/>
          <w:szCs w:val="18"/>
        </w:rPr>
        <w:tab/>
      </w:r>
      <w:r w:rsidRPr="00450C50">
        <w:rPr>
          <w:sz w:val="18"/>
          <w:szCs w:val="18"/>
        </w:rPr>
        <w:tab/>
      </w:r>
      <w:r w:rsidRPr="00450C50">
        <w:rPr>
          <w:sz w:val="18"/>
          <w:szCs w:val="18"/>
        </w:rPr>
        <w:tab/>
      </w:r>
      <w:r w:rsidRPr="00450C50">
        <w:rPr>
          <w:sz w:val="18"/>
          <w:szCs w:val="18"/>
        </w:rPr>
        <w:tab/>
      </w:r>
      <w:r w:rsidRPr="00450C50">
        <w:rPr>
          <w:sz w:val="18"/>
          <w:szCs w:val="18"/>
        </w:rPr>
        <w:tab/>
        <w:t xml:space="preserve">                                       </w:t>
      </w:r>
      <w:r w:rsidRPr="00450C50">
        <w:rPr>
          <w:sz w:val="16"/>
          <w:szCs w:val="16"/>
        </w:rPr>
        <w:t>(pieczęć i podpis Koordynatora ds. praktyk zawodowych)</w:t>
      </w:r>
    </w:p>
    <w:p w:rsidR="00450C50" w:rsidRPr="00450C50" w:rsidRDefault="00450C50" w:rsidP="00450C50">
      <w:pPr>
        <w:tabs>
          <w:tab w:val="center" w:pos="4536"/>
          <w:tab w:val="right" w:pos="9072"/>
        </w:tabs>
        <w:spacing w:after="200" w:line="276" w:lineRule="auto"/>
        <w:rPr>
          <w:rFonts w:eastAsia="Calibri"/>
        </w:rPr>
      </w:pPr>
    </w:p>
    <w:p w:rsidR="00450C50" w:rsidRPr="00450C50" w:rsidRDefault="00450C50" w:rsidP="00450C50"/>
    <w:p w:rsidR="00E85668" w:rsidRDefault="00E85668" w:rsidP="004B336C">
      <w:pPr>
        <w:pStyle w:val="NormalnyWeb"/>
        <w:spacing w:after="0"/>
        <w:jc w:val="right"/>
        <w:rPr>
          <w:i/>
          <w:sz w:val="22"/>
          <w:szCs w:val="22"/>
        </w:rPr>
      </w:pPr>
      <w:r w:rsidRPr="00CA1985">
        <w:rPr>
          <w:b/>
          <w:sz w:val="26"/>
        </w:rPr>
        <w:lastRenderedPageBreak/>
        <w:t xml:space="preserve">                                                    </w:t>
      </w:r>
      <w:r w:rsidRPr="00CA1985">
        <w:rPr>
          <w:i/>
          <w:sz w:val="22"/>
          <w:szCs w:val="22"/>
        </w:rPr>
        <w:t>Załącznik nr 9</w:t>
      </w:r>
    </w:p>
    <w:p w:rsidR="004B336C" w:rsidRPr="00CA1985" w:rsidRDefault="004B336C" w:rsidP="004B336C">
      <w:pPr>
        <w:pStyle w:val="NormalnyWeb"/>
        <w:spacing w:after="0"/>
        <w:jc w:val="right"/>
        <w:rPr>
          <w:b/>
          <w:sz w:val="26"/>
        </w:rPr>
      </w:pPr>
    </w:p>
    <w:p w:rsidR="00421F3F" w:rsidRPr="00421F3F" w:rsidRDefault="006D7CDB" w:rsidP="00421F3F">
      <w:pPr>
        <w:spacing w:before="100" w:beforeAutospacing="1" w:after="100" w:afterAutospacing="1"/>
        <w:jc w:val="center"/>
        <w:rPr>
          <w:b/>
          <w:sz w:val="26"/>
          <w:szCs w:val="20"/>
          <w:lang w:eastAsia="en-US"/>
        </w:rPr>
      </w:pPr>
      <w:r>
        <w:rPr>
          <w:noProof/>
        </w:rPr>
        <w:drawing>
          <wp:inline distT="0" distB="0" distL="0" distR="0" wp14:anchorId="71B9AB30" wp14:editId="7AE94147">
            <wp:extent cx="1183005" cy="311150"/>
            <wp:effectExtent l="0" t="0" r="0" b="0"/>
            <wp:docPr id="33" name="Obraz 33"/>
            <wp:cNvGraphicFramePr/>
            <a:graphic xmlns:a="http://schemas.openxmlformats.org/drawingml/2006/main">
              <a:graphicData uri="http://schemas.openxmlformats.org/drawingml/2006/picture">
                <pic:pic xmlns:pic="http://schemas.openxmlformats.org/drawingml/2006/picture">
                  <pic:nvPicPr>
                    <pic:cNvPr id="24" name="Obraz 2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005" cy="311150"/>
                    </a:xfrm>
                    <a:prstGeom prst="rect">
                      <a:avLst/>
                    </a:prstGeom>
                    <a:noFill/>
                  </pic:spPr>
                </pic:pic>
              </a:graphicData>
            </a:graphic>
          </wp:inline>
        </w:drawing>
      </w:r>
    </w:p>
    <w:p w:rsidR="00421F3F" w:rsidRPr="00421F3F" w:rsidRDefault="00421F3F" w:rsidP="00421F3F">
      <w:pPr>
        <w:spacing w:before="100" w:beforeAutospacing="1" w:after="100" w:afterAutospacing="1"/>
        <w:jc w:val="center"/>
        <w:rPr>
          <w:b/>
          <w:sz w:val="26"/>
          <w:szCs w:val="20"/>
          <w:lang w:eastAsia="en-US"/>
        </w:rPr>
      </w:pPr>
      <w:r w:rsidRPr="00421F3F">
        <w:rPr>
          <w:b/>
          <w:sz w:val="26"/>
          <w:szCs w:val="20"/>
          <w:lang w:eastAsia="en-US"/>
        </w:rPr>
        <w:t>Umowa w sprawie studenckich praktyk zawodowych</w:t>
      </w:r>
    </w:p>
    <w:p w:rsidR="00421F3F" w:rsidRPr="00421F3F" w:rsidRDefault="00421F3F" w:rsidP="00421F3F">
      <w:pPr>
        <w:spacing w:before="100" w:beforeAutospacing="1" w:after="100" w:afterAutospacing="1"/>
        <w:jc w:val="both"/>
        <w:rPr>
          <w:lang w:eastAsia="en-US"/>
        </w:rPr>
      </w:pPr>
      <w:r w:rsidRPr="00421F3F">
        <w:rPr>
          <w:sz w:val="20"/>
          <w:szCs w:val="20"/>
          <w:lang w:eastAsia="en-US"/>
        </w:rPr>
        <w:t xml:space="preserve">zawarte dnia ........................... pomiędzy Staropolską </w:t>
      </w:r>
      <w:r w:rsidR="00ED4E68">
        <w:rPr>
          <w:sz w:val="20"/>
          <w:szCs w:val="20"/>
          <w:lang w:eastAsia="en-US"/>
        </w:rPr>
        <w:t>Akademią Nauk Stosowanych</w:t>
      </w:r>
      <w:r w:rsidRPr="00421F3F">
        <w:rPr>
          <w:sz w:val="20"/>
          <w:szCs w:val="20"/>
          <w:lang w:eastAsia="en-US"/>
        </w:rPr>
        <w:t xml:space="preserve"> z siedzibą  w Kielcach przy ul.  Ponurego </w:t>
      </w:r>
      <w:proofErr w:type="spellStart"/>
      <w:r w:rsidRPr="00421F3F">
        <w:rPr>
          <w:sz w:val="20"/>
          <w:szCs w:val="20"/>
          <w:lang w:eastAsia="en-US"/>
        </w:rPr>
        <w:t>Piwnika</w:t>
      </w:r>
      <w:proofErr w:type="spellEnd"/>
      <w:r w:rsidRPr="00421F3F">
        <w:rPr>
          <w:sz w:val="20"/>
          <w:szCs w:val="20"/>
          <w:lang w:eastAsia="en-US"/>
        </w:rPr>
        <w:t xml:space="preserve"> 49, reprezentowaną z upoważnienia Rektora, przez </w:t>
      </w:r>
      <w:r w:rsidR="00ED4E68">
        <w:rPr>
          <w:sz w:val="20"/>
          <w:szCs w:val="20"/>
          <w:lang w:eastAsia="en-US"/>
        </w:rPr>
        <w:t>Dziekana</w:t>
      </w:r>
      <w:r w:rsidRPr="00421F3F">
        <w:rPr>
          <w:sz w:val="20"/>
          <w:szCs w:val="20"/>
          <w:lang w:eastAsia="en-US"/>
        </w:rPr>
        <w:t xml:space="preserve"> Instytutu lub Pełnomocnika Rektora ds. Kształcenia Praktycznego</w:t>
      </w:r>
    </w:p>
    <w:p w:rsidR="00421F3F" w:rsidRPr="00421F3F" w:rsidRDefault="00421F3F" w:rsidP="00421F3F">
      <w:pPr>
        <w:spacing w:before="100" w:beforeAutospacing="1" w:after="100" w:afterAutospacing="1"/>
        <w:jc w:val="both"/>
        <w:rPr>
          <w:sz w:val="20"/>
          <w:szCs w:val="20"/>
          <w:lang w:eastAsia="en-US"/>
        </w:rPr>
      </w:pPr>
      <w:r w:rsidRPr="00421F3F">
        <w:rPr>
          <w:sz w:val="20"/>
          <w:szCs w:val="20"/>
          <w:lang w:eastAsia="en-US"/>
        </w:rPr>
        <w:t>a   ..................................................................................................................................................</w:t>
      </w:r>
    </w:p>
    <w:p w:rsidR="00421F3F" w:rsidRPr="00421F3F" w:rsidRDefault="00421F3F" w:rsidP="00421F3F">
      <w:pPr>
        <w:spacing w:before="100" w:beforeAutospacing="1" w:after="100" w:afterAutospacing="1"/>
        <w:jc w:val="both"/>
        <w:rPr>
          <w:sz w:val="20"/>
          <w:szCs w:val="20"/>
          <w:lang w:eastAsia="en-US"/>
        </w:rPr>
      </w:pPr>
      <w:r w:rsidRPr="00421F3F">
        <w:rPr>
          <w:sz w:val="20"/>
          <w:szCs w:val="20"/>
          <w:lang w:eastAsia="en-US"/>
        </w:rPr>
        <w:t>zwanym dalej „zakładem pracy” reprezentowanym przez ..............................................................</w:t>
      </w:r>
    </w:p>
    <w:p w:rsidR="00421F3F" w:rsidRPr="00421F3F" w:rsidRDefault="00421F3F" w:rsidP="00421F3F">
      <w:pPr>
        <w:spacing w:before="100" w:beforeAutospacing="1" w:after="100" w:afterAutospacing="1"/>
        <w:jc w:val="both"/>
        <w:rPr>
          <w:sz w:val="20"/>
          <w:szCs w:val="20"/>
          <w:lang w:eastAsia="en-US"/>
        </w:rPr>
      </w:pPr>
      <w:r w:rsidRPr="00421F3F">
        <w:rPr>
          <w:sz w:val="20"/>
          <w:szCs w:val="20"/>
          <w:lang w:eastAsia="en-US"/>
        </w:rPr>
        <w:t xml:space="preserve">Stosownie do postanowień art. 107 ust. 2 oraz art. 67 ust. 5 ustawy z dnia 20 lipca 2018 r. Prawo o Szkolnictwie Wyższym (Dz. U. z 2018 r., poz. 1668) i Uczelnianego Regulaminu Studiów Staropolskiej </w:t>
      </w:r>
      <w:r w:rsidR="00ED4E68">
        <w:rPr>
          <w:sz w:val="20"/>
          <w:szCs w:val="20"/>
          <w:lang w:eastAsia="en-US"/>
        </w:rPr>
        <w:t>Akademii Nauk Stosowanych</w:t>
      </w:r>
      <w:r w:rsidRPr="00421F3F">
        <w:rPr>
          <w:sz w:val="20"/>
          <w:szCs w:val="20"/>
          <w:lang w:eastAsia="en-US"/>
        </w:rPr>
        <w:t xml:space="preserve"> </w:t>
      </w:r>
      <w:r w:rsidRPr="00421F3F">
        <w:rPr>
          <w:sz w:val="20"/>
          <w:szCs w:val="20"/>
          <w:lang w:eastAsia="en-US"/>
        </w:rPr>
        <w:br/>
        <w:t xml:space="preserve">w Kielcach strony postanawiają: </w:t>
      </w:r>
    </w:p>
    <w:p w:rsidR="00421F3F" w:rsidRPr="00421F3F" w:rsidRDefault="00421F3F" w:rsidP="00421F3F">
      <w:pPr>
        <w:spacing w:before="100" w:beforeAutospacing="1" w:after="100" w:afterAutospacing="1"/>
        <w:jc w:val="center"/>
        <w:rPr>
          <w:lang w:eastAsia="en-US"/>
        </w:rPr>
      </w:pPr>
      <w:r w:rsidRPr="00421F3F">
        <w:rPr>
          <w:sz w:val="20"/>
          <w:szCs w:val="20"/>
          <w:lang w:eastAsia="en-US"/>
        </w:rPr>
        <w:t xml:space="preserve">§ 1 </w:t>
      </w:r>
    </w:p>
    <w:p w:rsidR="00421F3F" w:rsidRPr="00421F3F" w:rsidRDefault="00421F3F" w:rsidP="00421F3F">
      <w:pPr>
        <w:spacing w:line="276" w:lineRule="auto"/>
        <w:jc w:val="both"/>
        <w:rPr>
          <w:sz w:val="20"/>
          <w:szCs w:val="20"/>
          <w:lang w:eastAsia="en-US"/>
        </w:rPr>
      </w:pPr>
      <w:r w:rsidRPr="00421F3F">
        <w:rPr>
          <w:sz w:val="20"/>
          <w:szCs w:val="20"/>
          <w:lang w:eastAsia="en-US"/>
        </w:rPr>
        <w:t xml:space="preserve">Staropolska </w:t>
      </w:r>
      <w:r w:rsidR="00ED4E68">
        <w:rPr>
          <w:sz w:val="20"/>
          <w:szCs w:val="20"/>
          <w:lang w:eastAsia="en-US"/>
        </w:rPr>
        <w:t>Akademia Nauk Stosowanych</w:t>
      </w:r>
      <w:r w:rsidRPr="00421F3F">
        <w:rPr>
          <w:sz w:val="20"/>
          <w:szCs w:val="20"/>
          <w:lang w:eastAsia="en-US"/>
        </w:rPr>
        <w:t xml:space="preserve"> w Kielcach skieruje studenta(</w:t>
      </w:r>
      <w:proofErr w:type="spellStart"/>
      <w:r w:rsidRPr="00421F3F">
        <w:rPr>
          <w:sz w:val="20"/>
          <w:szCs w:val="20"/>
          <w:lang w:eastAsia="en-US"/>
        </w:rPr>
        <w:t>tkę</w:t>
      </w:r>
      <w:proofErr w:type="spellEnd"/>
      <w:r w:rsidRPr="00421F3F">
        <w:rPr>
          <w:sz w:val="20"/>
          <w:szCs w:val="20"/>
          <w:lang w:eastAsia="en-US"/>
        </w:rPr>
        <w:t>) ……………………..................................................</w:t>
      </w:r>
      <w:r w:rsidRPr="00421F3F">
        <w:rPr>
          <w:sz w:val="20"/>
          <w:szCs w:val="20"/>
          <w:lang w:eastAsia="en-US"/>
        </w:rPr>
        <w:br/>
        <w:t xml:space="preserve"> </w:t>
      </w:r>
      <w:r w:rsidRPr="00421F3F">
        <w:rPr>
          <w:sz w:val="20"/>
          <w:szCs w:val="20"/>
          <w:lang w:eastAsia="en-US"/>
        </w:rPr>
        <w:br/>
        <w:t>w okresie od .............................. do ................................... w celu odbycia praktyk zawodowych w zakładzie pracy.</w:t>
      </w:r>
    </w:p>
    <w:p w:rsidR="00421F3F" w:rsidRPr="00421F3F" w:rsidRDefault="00421F3F" w:rsidP="00421F3F">
      <w:pPr>
        <w:spacing w:line="276" w:lineRule="auto"/>
        <w:jc w:val="both"/>
        <w:rPr>
          <w:sz w:val="20"/>
          <w:szCs w:val="20"/>
          <w:lang w:eastAsia="en-US"/>
        </w:rPr>
      </w:pPr>
    </w:p>
    <w:p w:rsidR="00421F3F" w:rsidRPr="00421F3F" w:rsidRDefault="00421F3F" w:rsidP="00421F3F">
      <w:pPr>
        <w:spacing w:line="276" w:lineRule="auto"/>
        <w:jc w:val="both"/>
        <w:rPr>
          <w:sz w:val="20"/>
          <w:szCs w:val="20"/>
          <w:lang w:eastAsia="en-US"/>
        </w:rPr>
      </w:pPr>
      <w:r w:rsidRPr="00421F3F">
        <w:rPr>
          <w:sz w:val="20"/>
          <w:szCs w:val="20"/>
          <w:lang w:eastAsia="en-US"/>
        </w:rPr>
        <w:t>Skierowanie jest załącznikiem do niniejszego porozumienia.</w:t>
      </w:r>
    </w:p>
    <w:p w:rsidR="00421F3F" w:rsidRPr="00421F3F" w:rsidRDefault="00421F3F" w:rsidP="00421F3F">
      <w:pPr>
        <w:spacing w:before="100" w:beforeAutospacing="1" w:after="100" w:afterAutospacing="1"/>
        <w:jc w:val="center"/>
        <w:rPr>
          <w:sz w:val="20"/>
          <w:szCs w:val="20"/>
          <w:lang w:eastAsia="en-US"/>
        </w:rPr>
      </w:pPr>
      <w:r w:rsidRPr="00421F3F">
        <w:rPr>
          <w:sz w:val="20"/>
          <w:szCs w:val="20"/>
          <w:lang w:eastAsia="en-US"/>
        </w:rPr>
        <w:t>§ 2</w:t>
      </w:r>
    </w:p>
    <w:p w:rsidR="00421F3F" w:rsidRPr="00421F3F" w:rsidRDefault="00421F3F" w:rsidP="00421F3F">
      <w:pPr>
        <w:numPr>
          <w:ilvl w:val="0"/>
          <w:numId w:val="24"/>
        </w:numPr>
        <w:spacing w:before="100" w:beforeAutospacing="1" w:after="100" w:afterAutospacing="1"/>
        <w:jc w:val="both"/>
        <w:rPr>
          <w:sz w:val="20"/>
          <w:szCs w:val="20"/>
          <w:lang w:eastAsia="en-US"/>
        </w:rPr>
      </w:pPr>
      <w:r w:rsidRPr="00421F3F">
        <w:rPr>
          <w:sz w:val="20"/>
          <w:szCs w:val="20"/>
          <w:lang w:eastAsia="en-US"/>
        </w:rPr>
        <w:t xml:space="preserve">Nadzór dydaktyczno-wychowawczy nad przebiegiem praktyk sprawuje Koordynatora praktyk wyznaczony przez </w:t>
      </w:r>
      <w:r w:rsidR="00ED4E68">
        <w:rPr>
          <w:sz w:val="20"/>
          <w:szCs w:val="20"/>
          <w:lang w:eastAsia="en-US"/>
        </w:rPr>
        <w:t>Dziekana</w:t>
      </w:r>
      <w:r w:rsidRPr="00421F3F">
        <w:rPr>
          <w:sz w:val="20"/>
          <w:szCs w:val="20"/>
          <w:lang w:eastAsia="en-US"/>
        </w:rPr>
        <w:t xml:space="preserve"> Instytutu Nauk o Bezpieczeństwie Staropolskiej </w:t>
      </w:r>
      <w:r w:rsidR="00ED4E68">
        <w:rPr>
          <w:sz w:val="20"/>
          <w:szCs w:val="20"/>
          <w:lang w:eastAsia="en-US"/>
        </w:rPr>
        <w:t>Akademii Nauk Stosowanych</w:t>
      </w:r>
      <w:r w:rsidRPr="00421F3F">
        <w:rPr>
          <w:sz w:val="20"/>
          <w:szCs w:val="20"/>
          <w:lang w:eastAsia="en-US"/>
        </w:rPr>
        <w:t xml:space="preserve"> </w:t>
      </w:r>
      <w:r w:rsidRPr="00421F3F">
        <w:rPr>
          <w:sz w:val="20"/>
          <w:szCs w:val="20"/>
          <w:lang w:eastAsia="en-US"/>
        </w:rPr>
        <w:br/>
        <w:t xml:space="preserve">w Kielcach spośród nauczycieli akademickich Staropolskiej </w:t>
      </w:r>
      <w:r w:rsidR="00ED4E68">
        <w:rPr>
          <w:sz w:val="20"/>
          <w:szCs w:val="20"/>
          <w:lang w:eastAsia="en-US"/>
        </w:rPr>
        <w:t>Akademii Nauk Stosowanych</w:t>
      </w:r>
      <w:r w:rsidRPr="00421F3F">
        <w:rPr>
          <w:sz w:val="20"/>
          <w:szCs w:val="20"/>
          <w:lang w:eastAsia="en-US"/>
        </w:rPr>
        <w:t xml:space="preserve"> w Kielcach.</w:t>
      </w:r>
    </w:p>
    <w:p w:rsidR="00421F3F" w:rsidRPr="00421F3F" w:rsidRDefault="00421F3F" w:rsidP="00421F3F">
      <w:pPr>
        <w:numPr>
          <w:ilvl w:val="0"/>
          <w:numId w:val="24"/>
        </w:numPr>
        <w:spacing w:before="100" w:beforeAutospacing="1" w:after="100" w:afterAutospacing="1"/>
        <w:jc w:val="both"/>
        <w:rPr>
          <w:sz w:val="20"/>
          <w:szCs w:val="20"/>
          <w:lang w:eastAsia="en-US"/>
        </w:rPr>
      </w:pPr>
      <w:r w:rsidRPr="00421F3F">
        <w:rPr>
          <w:sz w:val="20"/>
          <w:szCs w:val="20"/>
          <w:lang w:eastAsia="en-US"/>
        </w:rPr>
        <w:t xml:space="preserve">Koordynator praktyk jako przedstawiciel Staropolskiej </w:t>
      </w:r>
      <w:r w:rsidR="00ED4E68">
        <w:rPr>
          <w:sz w:val="20"/>
          <w:szCs w:val="20"/>
          <w:lang w:eastAsia="en-US"/>
        </w:rPr>
        <w:t>Akademii Nauk Stosowanych</w:t>
      </w:r>
      <w:r w:rsidRPr="00421F3F">
        <w:rPr>
          <w:sz w:val="20"/>
          <w:szCs w:val="20"/>
          <w:lang w:eastAsia="en-US"/>
        </w:rPr>
        <w:t xml:space="preserve"> w Kielcach jest przełożonym studentów odbywających praktyki. Odpowiada za realizację praktyk zgodnie z ich celami i ustalonym programem praktyk wspólnie z kierownictwem Zakładu pracy jest upoważniony do rozstrzygania spraw związanych z przebiegiem praktyk.</w:t>
      </w:r>
    </w:p>
    <w:p w:rsidR="00421F3F" w:rsidRPr="00421F3F" w:rsidRDefault="00421F3F" w:rsidP="00421F3F">
      <w:pPr>
        <w:spacing w:before="100" w:beforeAutospacing="1" w:after="100" w:afterAutospacing="1"/>
        <w:jc w:val="center"/>
        <w:rPr>
          <w:sz w:val="20"/>
          <w:szCs w:val="20"/>
          <w:lang w:eastAsia="en-US"/>
        </w:rPr>
      </w:pPr>
      <w:r w:rsidRPr="00421F3F">
        <w:rPr>
          <w:sz w:val="20"/>
          <w:szCs w:val="20"/>
          <w:lang w:eastAsia="en-US"/>
        </w:rPr>
        <w:t>§ 3</w:t>
      </w:r>
    </w:p>
    <w:p w:rsidR="00421F3F" w:rsidRPr="00421F3F" w:rsidRDefault="00421F3F" w:rsidP="00421F3F">
      <w:pPr>
        <w:spacing w:before="100" w:beforeAutospacing="1" w:after="100" w:afterAutospacing="1"/>
        <w:jc w:val="both"/>
        <w:rPr>
          <w:sz w:val="20"/>
          <w:szCs w:val="20"/>
          <w:lang w:eastAsia="en-US"/>
        </w:rPr>
      </w:pPr>
      <w:r w:rsidRPr="00421F3F">
        <w:rPr>
          <w:sz w:val="20"/>
          <w:szCs w:val="20"/>
          <w:lang w:eastAsia="en-US"/>
        </w:rPr>
        <w:t>Studenci skierowani na praktyki zobowiązani są posiadać ważne ubezpieczenie od następstw nieszczęśliwych wypadków.</w:t>
      </w:r>
    </w:p>
    <w:p w:rsidR="00421F3F" w:rsidRPr="00421F3F" w:rsidRDefault="00421F3F" w:rsidP="00421F3F">
      <w:pPr>
        <w:spacing w:before="100" w:beforeAutospacing="1" w:after="100" w:afterAutospacing="1"/>
        <w:jc w:val="center"/>
        <w:rPr>
          <w:sz w:val="20"/>
          <w:szCs w:val="20"/>
          <w:lang w:eastAsia="en-US"/>
        </w:rPr>
      </w:pPr>
      <w:r w:rsidRPr="00421F3F">
        <w:rPr>
          <w:sz w:val="20"/>
          <w:szCs w:val="20"/>
          <w:lang w:eastAsia="en-US"/>
        </w:rPr>
        <w:t>§ 4</w:t>
      </w:r>
    </w:p>
    <w:p w:rsidR="00421F3F" w:rsidRPr="00421F3F" w:rsidRDefault="00421F3F" w:rsidP="00421F3F">
      <w:pPr>
        <w:rPr>
          <w:sz w:val="20"/>
          <w:szCs w:val="20"/>
          <w:lang w:eastAsia="en-US"/>
        </w:rPr>
      </w:pPr>
      <w:r w:rsidRPr="00421F3F">
        <w:rPr>
          <w:sz w:val="20"/>
          <w:szCs w:val="20"/>
          <w:lang w:eastAsia="en-US"/>
        </w:rPr>
        <w:t>Zakład pracy zobowiązuje się do :</w:t>
      </w:r>
    </w:p>
    <w:p w:rsidR="00421F3F" w:rsidRPr="00421F3F" w:rsidRDefault="00421F3F" w:rsidP="00421F3F">
      <w:pPr>
        <w:numPr>
          <w:ilvl w:val="0"/>
          <w:numId w:val="25"/>
        </w:numPr>
        <w:jc w:val="both"/>
        <w:rPr>
          <w:sz w:val="20"/>
          <w:szCs w:val="20"/>
          <w:lang w:eastAsia="en-US"/>
        </w:rPr>
      </w:pPr>
      <w:r w:rsidRPr="00421F3F">
        <w:rPr>
          <w:sz w:val="20"/>
          <w:szCs w:val="20"/>
          <w:lang w:eastAsia="en-US"/>
        </w:rPr>
        <w:t>Zapewnienia odpowiednich stanowisk pracy i materiałów zgodnie z programem praktyk;</w:t>
      </w:r>
    </w:p>
    <w:p w:rsidR="00421F3F" w:rsidRPr="00421F3F" w:rsidRDefault="00421F3F" w:rsidP="00421F3F">
      <w:pPr>
        <w:numPr>
          <w:ilvl w:val="0"/>
          <w:numId w:val="25"/>
        </w:numPr>
        <w:jc w:val="both"/>
        <w:rPr>
          <w:sz w:val="20"/>
          <w:szCs w:val="20"/>
          <w:lang w:eastAsia="en-US"/>
        </w:rPr>
      </w:pPr>
      <w:r w:rsidRPr="00421F3F">
        <w:rPr>
          <w:sz w:val="20"/>
          <w:szCs w:val="20"/>
          <w:lang w:eastAsia="en-US"/>
        </w:rPr>
        <w:t>Zapoznania studentów z zakładowym regulaminem pracy, przepisami bhp i p.poż. oraz o ochronie tajemnicy państwowej i służbowej;</w:t>
      </w:r>
    </w:p>
    <w:p w:rsidR="00421F3F" w:rsidRPr="00421F3F" w:rsidRDefault="00421F3F" w:rsidP="00421F3F">
      <w:pPr>
        <w:numPr>
          <w:ilvl w:val="0"/>
          <w:numId w:val="25"/>
        </w:numPr>
        <w:jc w:val="both"/>
        <w:rPr>
          <w:sz w:val="20"/>
          <w:szCs w:val="20"/>
          <w:lang w:eastAsia="en-US"/>
        </w:rPr>
      </w:pPr>
      <w:r w:rsidRPr="00421F3F">
        <w:rPr>
          <w:sz w:val="20"/>
          <w:szCs w:val="20"/>
          <w:lang w:eastAsia="en-US"/>
        </w:rPr>
        <w:t>Nadzoru nad wykonywaniem przez studentów zadań wynikających z programu praktyk;</w:t>
      </w:r>
    </w:p>
    <w:p w:rsidR="00421F3F" w:rsidRPr="00421F3F" w:rsidRDefault="00421F3F" w:rsidP="00421F3F">
      <w:pPr>
        <w:numPr>
          <w:ilvl w:val="0"/>
          <w:numId w:val="25"/>
        </w:numPr>
        <w:jc w:val="both"/>
        <w:rPr>
          <w:sz w:val="20"/>
          <w:szCs w:val="20"/>
          <w:lang w:eastAsia="en-US"/>
        </w:rPr>
      </w:pPr>
      <w:r w:rsidRPr="00421F3F">
        <w:rPr>
          <w:sz w:val="20"/>
          <w:szCs w:val="20"/>
          <w:lang w:eastAsia="en-US"/>
        </w:rPr>
        <w:lastRenderedPageBreak/>
        <w:t>Umożliwienia opiekunom dydaktycznym sprawowania kierownictwa dydaktycznego nad praktykami studenckimi oraz ich kontroli w tym hospitacji;</w:t>
      </w:r>
    </w:p>
    <w:p w:rsidR="00421F3F" w:rsidRPr="00421F3F" w:rsidRDefault="00421F3F" w:rsidP="00421F3F">
      <w:pPr>
        <w:numPr>
          <w:ilvl w:val="0"/>
          <w:numId w:val="25"/>
        </w:numPr>
        <w:jc w:val="both"/>
        <w:rPr>
          <w:sz w:val="20"/>
          <w:szCs w:val="20"/>
          <w:lang w:eastAsia="en-US"/>
        </w:rPr>
      </w:pPr>
      <w:r w:rsidRPr="00421F3F">
        <w:rPr>
          <w:sz w:val="20"/>
          <w:szCs w:val="20"/>
          <w:lang w:eastAsia="en-US"/>
        </w:rPr>
        <w:t>Uzupełnienia wymaganych dokumentów przedstawionych przez studenta w celu zaliczenia praktyki.</w:t>
      </w:r>
    </w:p>
    <w:p w:rsidR="00421F3F" w:rsidRPr="00421F3F" w:rsidRDefault="00421F3F" w:rsidP="00421F3F">
      <w:pPr>
        <w:spacing w:before="100" w:beforeAutospacing="1" w:after="100" w:afterAutospacing="1"/>
        <w:jc w:val="center"/>
        <w:rPr>
          <w:sz w:val="20"/>
          <w:szCs w:val="20"/>
          <w:lang w:eastAsia="en-US"/>
        </w:rPr>
      </w:pPr>
      <w:r w:rsidRPr="00421F3F">
        <w:rPr>
          <w:sz w:val="20"/>
          <w:szCs w:val="20"/>
          <w:lang w:eastAsia="en-US"/>
        </w:rPr>
        <w:t>§ 5</w:t>
      </w:r>
    </w:p>
    <w:p w:rsidR="00421F3F" w:rsidRPr="00421F3F" w:rsidRDefault="00421F3F" w:rsidP="00421F3F">
      <w:pPr>
        <w:jc w:val="both"/>
        <w:rPr>
          <w:sz w:val="20"/>
          <w:szCs w:val="20"/>
          <w:lang w:eastAsia="en-US"/>
        </w:rPr>
      </w:pPr>
      <w:r w:rsidRPr="00421F3F">
        <w:rPr>
          <w:sz w:val="20"/>
          <w:szCs w:val="20"/>
          <w:lang w:eastAsia="en-US"/>
        </w:rPr>
        <w:t xml:space="preserve">Staropolska </w:t>
      </w:r>
      <w:r w:rsidR="00ED4E68">
        <w:rPr>
          <w:sz w:val="20"/>
          <w:szCs w:val="20"/>
          <w:lang w:eastAsia="en-US"/>
        </w:rPr>
        <w:t>Akademia Nauk Stosowanych</w:t>
      </w:r>
      <w:r w:rsidRPr="00421F3F">
        <w:rPr>
          <w:sz w:val="20"/>
          <w:szCs w:val="20"/>
          <w:lang w:eastAsia="en-US"/>
        </w:rPr>
        <w:t xml:space="preserve"> w Kielcach zobowiązuje się do:</w:t>
      </w:r>
    </w:p>
    <w:p w:rsidR="00421F3F" w:rsidRPr="00421F3F" w:rsidRDefault="00421F3F" w:rsidP="00421F3F">
      <w:pPr>
        <w:numPr>
          <w:ilvl w:val="0"/>
          <w:numId w:val="26"/>
        </w:numPr>
        <w:ind w:left="709" w:hanging="283"/>
        <w:jc w:val="both"/>
        <w:rPr>
          <w:sz w:val="20"/>
          <w:szCs w:val="20"/>
          <w:lang w:eastAsia="en-US"/>
        </w:rPr>
      </w:pPr>
      <w:r w:rsidRPr="00421F3F">
        <w:rPr>
          <w:sz w:val="20"/>
          <w:szCs w:val="20"/>
          <w:lang w:eastAsia="en-US"/>
        </w:rPr>
        <w:t>przedstawienia programu praktyk,</w:t>
      </w:r>
    </w:p>
    <w:p w:rsidR="00421F3F" w:rsidRPr="00421F3F" w:rsidRDefault="00421F3F" w:rsidP="00421F3F">
      <w:pPr>
        <w:numPr>
          <w:ilvl w:val="0"/>
          <w:numId w:val="26"/>
        </w:numPr>
        <w:ind w:left="709" w:hanging="283"/>
        <w:jc w:val="both"/>
        <w:rPr>
          <w:sz w:val="20"/>
          <w:szCs w:val="20"/>
          <w:lang w:eastAsia="en-US"/>
        </w:rPr>
      </w:pPr>
      <w:r w:rsidRPr="00421F3F">
        <w:rPr>
          <w:sz w:val="20"/>
          <w:szCs w:val="20"/>
          <w:lang w:eastAsia="en-US"/>
        </w:rPr>
        <w:t>sprawowania kierownictwa dydaktycznego nad praktykami studenckimi oraz kontroli, hospitacji i oceny tych praktyk.</w:t>
      </w:r>
    </w:p>
    <w:p w:rsidR="00421F3F" w:rsidRPr="00421F3F" w:rsidRDefault="00421F3F" w:rsidP="00421F3F">
      <w:pPr>
        <w:spacing w:before="100" w:beforeAutospacing="1" w:after="100" w:afterAutospacing="1"/>
        <w:jc w:val="center"/>
        <w:rPr>
          <w:sz w:val="20"/>
          <w:szCs w:val="20"/>
          <w:lang w:eastAsia="en-US"/>
        </w:rPr>
      </w:pPr>
      <w:r w:rsidRPr="00421F3F">
        <w:rPr>
          <w:sz w:val="20"/>
          <w:szCs w:val="20"/>
          <w:lang w:eastAsia="en-US"/>
        </w:rPr>
        <w:t>§ 6</w:t>
      </w:r>
    </w:p>
    <w:p w:rsidR="00421F3F" w:rsidRPr="00421F3F" w:rsidRDefault="00421F3F" w:rsidP="00421F3F">
      <w:pPr>
        <w:numPr>
          <w:ilvl w:val="0"/>
          <w:numId w:val="27"/>
        </w:numPr>
        <w:spacing w:before="100" w:beforeAutospacing="1" w:after="100" w:afterAutospacing="1"/>
        <w:jc w:val="both"/>
        <w:rPr>
          <w:sz w:val="20"/>
          <w:szCs w:val="20"/>
          <w:lang w:eastAsia="en-US"/>
        </w:rPr>
      </w:pPr>
      <w:r w:rsidRPr="00421F3F">
        <w:rPr>
          <w:sz w:val="20"/>
          <w:szCs w:val="20"/>
          <w:lang w:eastAsia="en-US"/>
        </w:rPr>
        <w:t>Do studentów odbywających praktyki na podstawie skierowania stosuje się odpowiednio przepisy prawa pracy o ochronie pracy kobiet i młodocianych, o dyscyplinie pracy oraz BHP.</w:t>
      </w:r>
    </w:p>
    <w:p w:rsidR="00421F3F" w:rsidRPr="00421F3F" w:rsidRDefault="00421F3F" w:rsidP="00421F3F">
      <w:pPr>
        <w:numPr>
          <w:ilvl w:val="0"/>
          <w:numId w:val="27"/>
        </w:numPr>
        <w:spacing w:before="100" w:beforeAutospacing="1" w:after="100" w:afterAutospacing="1"/>
        <w:jc w:val="both"/>
        <w:rPr>
          <w:sz w:val="20"/>
          <w:szCs w:val="20"/>
          <w:lang w:eastAsia="en-US"/>
        </w:rPr>
      </w:pPr>
      <w:r w:rsidRPr="00421F3F">
        <w:rPr>
          <w:sz w:val="20"/>
          <w:szCs w:val="20"/>
          <w:lang w:eastAsia="en-US"/>
        </w:rPr>
        <w:t xml:space="preserve">Zakład Pracy może zażądać od Staropolskiej </w:t>
      </w:r>
      <w:r w:rsidR="00ED4E68">
        <w:rPr>
          <w:sz w:val="20"/>
          <w:szCs w:val="20"/>
          <w:lang w:eastAsia="en-US"/>
        </w:rPr>
        <w:t>Akademii Nauk Stosowanych</w:t>
      </w:r>
      <w:r w:rsidRPr="00421F3F">
        <w:rPr>
          <w:sz w:val="20"/>
          <w:szCs w:val="20"/>
          <w:lang w:eastAsia="en-US"/>
        </w:rPr>
        <w:t xml:space="preserve"> w Kielcach odwołania z praktyki studenta/ki odbywającego praktykę na podstawie skierowania w wypadku, gdy naruszy on w sposób rażący dyscyplinę pracy.</w:t>
      </w:r>
    </w:p>
    <w:p w:rsidR="00421F3F" w:rsidRPr="00421F3F" w:rsidRDefault="00421F3F" w:rsidP="00421F3F">
      <w:pPr>
        <w:numPr>
          <w:ilvl w:val="0"/>
          <w:numId w:val="27"/>
        </w:numPr>
        <w:spacing w:before="100" w:beforeAutospacing="1" w:after="100" w:afterAutospacing="1"/>
        <w:jc w:val="both"/>
        <w:rPr>
          <w:sz w:val="20"/>
          <w:szCs w:val="20"/>
          <w:lang w:eastAsia="en-US"/>
        </w:rPr>
      </w:pPr>
      <w:r w:rsidRPr="00421F3F">
        <w:rPr>
          <w:sz w:val="20"/>
          <w:szCs w:val="20"/>
          <w:lang w:eastAsia="en-US"/>
        </w:rPr>
        <w:t>Wszelkie roszczenia powstałe w związku z wyrządzeniem przez studenta szkody w imieniu Zakładu pracy kierowane są do studenta, który tę szkodę wyrządził.</w:t>
      </w:r>
    </w:p>
    <w:p w:rsidR="00421F3F" w:rsidRPr="00421F3F" w:rsidRDefault="00421F3F" w:rsidP="00421F3F">
      <w:pPr>
        <w:numPr>
          <w:ilvl w:val="0"/>
          <w:numId w:val="27"/>
        </w:numPr>
        <w:spacing w:before="100" w:beforeAutospacing="1" w:after="100" w:afterAutospacing="1"/>
        <w:jc w:val="both"/>
        <w:rPr>
          <w:sz w:val="20"/>
          <w:szCs w:val="20"/>
          <w:lang w:eastAsia="en-US"/>
        </w:rPr>
      </w:pPr>
      <w:r w:rsidRPr="00421F3F">
        <w:rPr>
          <w:sz w:val="20"/>
          <w:szCs w:val="20"/>
          <w:lang w:eastAsia="en-US"/>
        </w:rPr>
        <w:t>Do ustalenia zakresu odpowiedzialności odszkodowawczej  studenta za wyrządzoną szkodę stosuje się przepisy zawarte w ustawie Kodeks Cywilny.</w:t>
      </w:r>
    </w:p>
    <w:p w:rsidR="00421F3F" w:rsidRPr="00421F3F" w:rsidRDefault="00421F3F" w:rsidP="00421F3F">
      <w:pPr>
        <w:spacing w:before="100" w:beforeAutospacing="1" w:after="100" w:afterAutospacing="1"/>
        <w:jc w:val="center"/>
        <w:rPr>
          <w:sz w:val="20"/>
          <w:szCs w:val="20"/>
          <w:lang w:eastAsia="en-US"/>
        </w:rPr>
      </w:pPr>
      <w:r w:rsidRPr="00421F3F">
        <w:rPr>
          <w:sz w:val="20"/>
          <w:szCs w:val="20"/>
          <w:lang w:eastAsia="en-US"/>
        </w:rPr>
        <w:t>§ 7</w:t>
      </w:r>
    </w:p>
    <w:p w:rsidR="00421F3F" w:rsidRPr="00421F3F" w:rsidRDefault="00421F3F" w:rsidP="00421F3F">
      <w:pPr>
        <w:numPr>
          <w:ilvl w:val="0"/>
          <w:numId w:val="28"/>
        </w:numPr>
        <w:spacing w:before="100" w:beforeAutospacing="1" w:after="100" w:afterAutospacing="1"/>
        <w:jc w:val="both"/>
        <w:rPr>
          <w:sz w:val="20"/>
          <w:szCs w:val="20"/>
          <w:lang w:eastAsia="en-US"/>
        </w:rPr>
      </w:pPr>
      <w:r w:rsidRPr="00421F3F">
        <w:rPr>
          <w:sz w:val="20"/>
          <w:szCs w:val="20"/>
          <w:lang w:eastAsia="en-US"/>
        </w:rPr>
        <w:t>Każdej ze stron przysługuje prawo wypowiedzenia niniejszego porozumienia z zachowaniem jednomiesięcznego okresu uprzedzenia i formy pisemnej pod rygorem nieważności.</w:t>
      </w:r>
    </w:p>
    <w:p w:rsidR="00421F3F" w:rsidRPr="00421F3F" w:rsidRDefault="00421F3F" w:rsidP="00421F3F">
      <w:pPr>
        <w:numPr>
          <w:ilvl w:val="0"/>
          <w:numId w:val="28"/>
        </w:numPr>
        <w:spacing w:before="100" w:beforeAutospacing="1" w:after="100" w:afterAutospacing="1"/>
        <w:jc w:val="both"/>
        <w:rPr>
          <w:sz w:val="20"/>
          <w:szCs w:val="20"/>
          <w:lang w:eastAsia="en-US"/>
        </w:rPr>
      </w:pPr>
      <w:r w:rsidRPr="00421F3F">
        <w:rPr>
          <w:sz w:val="20"/>
          <w:szCs w:val="20"/>
          <w:lang w:eastAsia="en-US"/>
        </w:rPr>
        <w:t>W przypadku skutecznego wypowiedzenia porozumienia, Zakład pracy zapewni studentom odbywającym praktykę możliwość jej ukończenia na dotychczasowych warunkach.</w:t>
      </w:r>
    </w:p>
    <w:p w:rsidR="00421F3F" w:rsidRPr="00421F3F" w:rsidRDefault="00421F3F" w:rsidP="00421F3F">
      <w:pPr>
        <w:spacing w:before="100" w:beforeAutospacing="1" w:after="100" w:afterAutospacing="1"/>
        <w:jc w:val="center"/>
        <w:rPr>
          <w:sz w:val="20"/>
          <w:szCs w:val="20"/>
          <w:lang w:eastAsia="en-US"/>
        </w:rPr>
      </w:pPr>
      <w:r w:rsidRPr="00421F3F">
        <w:rPr>
          <w:sz w:val="20"/>
          <w:szCs w:val="20"/>
          <w:lang w:eastAsia="en-US"/>
        </w:rPr>
        <w:t>§ 8</w:t>
      </w:r>
    </w:p>
    <w:p w:rsidR="00421F3F" w:rsidRPr="00421F3F" w:rsidRDefault="00421F3F" w:rsidP="00421F3F">
      <w:pPr>
        <w:jc w:val="both"/>
        <w:rPr>
          <w:sz w:val="20"/>
          <w:szCs w:val="20"/>
          <w:lang w:eastAsia="en-US"/>
        </w:rPr>
      </w:pPr>
      <w:r w:rsidRPr="00421F3F">
        <w:rPr>
          <w:sz w:val="20"/>
          <w:szCs w:val="20"/>
          <w:lang w:eastAsia="en-US"/>
        </w:rPr>
        <w:t>Każda zmiana niniejszego porozumienia wymaga formy pisemnej pod rygorem nieważności, za zgodą obydwu stron niniejszego porozumienia.</w:t>
      </w:r>
    </w:p>
    <w:p w:rsidR="00421F3F" w:rsidRPr="00421F3F" w:rsidRDefault="00421F3F" w:rsidP="00421F3F">
      <w:pPr>
        <w:rPr>
          <w:sz w:val="20"/>
          <w:szCs w:val="20"/>
          <w:lang w:eastAsia="en-US"/>
        </w:rPr>
      </w:pPr>
      <w:r w:rsidRPr="00421F3F">
        <w:rPr>
          <w:sz w:val="20"/>
          <w:szCs w:val="20"/>
          <w:lang w:eastAsia="en-US"/>
        </w:rPr>
        <w:t xml:space="preserve">Niniejsze porozumienie sporządzono w dwóch jednobrzmiących egzemplarzach po jednym dla każdej ze stron. </w:t>
      </w:r>
    </w:p>
    <w:p w:rsidR="00421F3F" w:rsidRPr="00421F3F" w:rsidRDefault="00421F3F" w:rsidP="00421F3F">
      <w:pPr>
        <w:spacing w:before="100" w:beforeAutospacing="1" w:after="100" w:afterAutospacing="1"/>
        <w:rPr>
          <w:sz w:val="20"/>
          <w:szCs w:val="20"/>
          <w:lang w:eastAsia="en-US"/>
        </w:rPr>
      </w:pPr>
    </w:p>
    <w:p w:rsidR="00421F3F" w:rsidRPr="00421F3F" w:rsidRDefault="00421F3F" w:rsidP="00421F3F">
      <w:pPr>
        <w:spacing w:before="100" w:beforeAutospacing="1" w:after="100" w:afterAutospacing="1"/>
        <w:rPr>
          <w:sz w:val="20"/>
          <w:szCs w:val="20"/>
          <w:lang w:eastAsia="en-US"/>
        </w:rPr>
      </w:pPr>
    </w:p>
    <w:p w:rsidR="00421F3F" w:rsidRPr="00421F3F" w:rsidRDefault="00421F3F" w:rsidP="00421F3F">
      <w:pPr>
        <w:spacing w:before="100" w:beforeAutospacing="1" w:after="100" w:afterAutospacing="1"/>
        <w:rPr>
          <w:sz w:val="20"/>
          <w:szCs w:val="20"/>
          <w:lang w:eastAsia="en-US"/>
        </w:rPr>
      </w:pPr>
    </w:p>
    <w:p w:rsidR="00421F3F" w:rsidRPr="00421F3F" w:rsidRDefault="00421F3F" w:rsidP="00421F3F">
      <w:pPr>
        <w:spacing w:before="100" w:beforeAutospacing="1" w:after="100" w:afterAutospacing="1"/>
        <w:rPr>
          <w:sz w:val="20"/>
          <w:szCs w:val="20"/>
          <w:lang w:eastAsia="en-US"/>
        </w:rPr>
      </w:pPr>
    </w:p>
    <w:p w:rsidR="00421F3F" w:rsidRPr="00421F3F" w:rsidRDefault="00421F3F" w:rsidP="00421F3F">
      <w:pPr>
        <w:spacing w:after="100" w:afterAutospacing="1"/>
        <w:rPr>
          <w:sz w:val="20"/>
          <w:szCs w:val="20"/>
          <w:lang w:eastAsia="en-US"/>
        </w:rPr>
      </w:pPr>
      <w:r w:rsidRPr="00421F3F">
        <w:rPr>
          <w:sz w:val="20"/>
          <w:szCs w:val="20"/>
          <w:lang w:eastAsia="en-US"/>
        </w:rPr>
        <w:t>.....................................................                                                 ...........................................................................</w:t>
      </w:r>
    </w:p>
    <w:p w:rsidR="00421F3F" w:rsidRPr="00421F3F" w:rsidRDefault="00421F3F" w:rsidP="00421F3F">
      <w:pPr>
        <w:ind w:left="4820" w:hanging="4678"/>
        <w:rPr>
          <w:sz w:val="18"/>
          <w:szCs w:val="18"/>
          <w:lang w:eastAsia="en-US"/>
        </w:rPr>
      </w:pPr>
      <w:r w:rsidRPr="00421F3F">
        <w:rPr>
          <w:sz w:val="18"/>
          <w:szCs w:val="18"/>
          <w:lang w:eastAsia="en-US"/>
        </w:rPr>
        <w:t xml:space="preserve">    Organizator praktyk</w:t>
      </w:r>
      <w:r w:rsidRPr="00421F3F">
        <w:rPr>
          <w:sz w:val="20"/>
          <w:szCs w:val="20"/>
          <w:lang w:eastAsia="en-US"/>
        </w:rPr>
        <w:tab/>
      </w:r>
      <w:r w:rsidRPr="00421F3F">
        <w:rPr>
          <w:sz w:val="20"/>
          <w:szCs w:val="20"/>
          <w:lang w:eastAsia="en-US"/>
        </w:rPr>
        <w:tab/>
        <w:t xml:space="preserve">                          </w:t>
      </w:r>
      <w:r w:rsidR="006D7CDB">
        <w:rPr>
          <w:sz w:val="18"/>
          <w:szCs w:val="18"/>
          <w:lang w:eastAsia="en-US"/>
        </w:rPr>
        <w:t>Dziekan</w:t>
      </w:r>
      <w:r w:rsidRPr="00421F3F">
        <w:rPr>
          <w:sz w:val="18"/>
          <w:szCs w:val="18"/>
          <w:lang w:eastAsia="en-US"/>
        </w:rPr>
        <w:t xml:space="preserve"> Instytutu /</w:t>
      </w:r>
      <w:r w:rsidRPr="00421F3F">
        <w:rPr>
          <w:sz w:val="18"/>
          <w:szCs w:val="18"/>
          <w:lang w:eastAsia="en-US"/>
        </w:rPr>
        <w:br/>
        <w:t xml:space="preserve">        Pełnomocnik Rektora ds. Kształcenia Praktycznego</w:t>
      </w:r>
    </w:p>
    <w:p w:rsidR="00421F3F" w:rsidRPr="00421F3F" w:rsidRDefault="00421F3F" w:rsidP="00421F3F">
      <w:pPr>
        <w:spacing w:after="160" w:line="256" w:lineRule="auto"/>
        <w:rPr>
          <w:rFonts w:eastAsiaTheme="minorHAnsi"/>
          <w:lang w:eastAsia="en-US"/>
        </w:rPr>
      </w:pPr>
    </w:p>
    <w:p w:rsidR="00421F3F" w:rsidRPr="00421F3F" w:rsidRDefault="00421F3F" w:rsidP="00421F3F">
      <w:pPr>
        <w:rPr>
          <w:rFonts w:eastAsiaTheme="minorHAnsi"/>
          <w:sz w:val="20"/>
          <w:szCs w:val="20"/>
          <w:lang w:eastAsia="en-US"/>
        </w:rPr>
      </w:pPr>
    </w:p>
    <w:p w:rsidR="00512E5D" w:rsidRPr="00512E5D" w:rsidRDefault="001A46AC" w:rsidP="00512E5D">
      <w:pPr>
        <w:jc w:val="right"/>
        <w:rPr>
          <w:i/>
          <w:sz w:val="22"/>
          <w:szCs w:val="22"/>
        </w:rPr>
      </w:pPr>
      <w:r>
        <w:rPr>
          <w:b/>
          <w:sz w:val="26"/>
        </w:rPr>
        <w:br w:type="page"/>
      </w:r>
      <w:r w:rsidR="00512E5D" w:rsidRPr="00512E5D">
        <w:rPr>
          <w:rFonts w:ascii="Garamond" w:hAnsi="Garamond"/>
          <w:i/>
          <w:sz w:val="22"/>
          <w:szCs w:val="22"/>
        </w:rPr>
        <w:lastRenderedPageBreak/>
        <w:t>Załącznik nr 10 – Porozumienie dotyczące studenckich praktyk zawodowych</w:t>
      </w:r>
    </w:p>
    <w:p w:rsidR="00512E5D" w:rsidRDefault="00512E5D" w:rsidP="00512E5D">
      <w:pPr>
        <w:jc w:val="center"/>
        <w:rPr>
          <w:rFonts w:asciiTheme="majorHAnsi" w:hAnsiTheme="majorHAnsi"/>
          <w:b/>
        </w:rPr>
      </w:pPr>
    </w:p>
    <w:p w:rsidR="00512E5D" w:rsidRPr="00512E5D" w:rsidRDefault="006D7CDB" w:rsidP="00512E5D">
      <w:pPr>
        <w:jc w:val="center"/>
        <w:rPr>
          <w:rFonts w:asciiTheme="majorHAnsi" w:hAnsiTheme="majorHAnsi"/>
          <w:b/>
        </w:rPr>
      </w:pPr>
      <w:r>
        <w:rPr>
          <w:noProof/>
        </w:rPr>
        <w:drawing>
          <wp:inline distT="0" distB="0" distL="0" distR="0" wp14:anchorId="44D3B43E" wp14:editId="08B677F5">
            <wp:extent cx="1183005" cy="311150"/>
            <wp:effectExtent l="0" t="0" r="0" b="0"/>
            <wp:docPr id="34" name="Obraz 34"/>
            <wp:cNvGraphicFramePr/>
            <a:graphic xmlns:a="http://schemas.openxmlformats.org/drawingml/2006/main">
              <a:graphicData uri="http://schemas.openxmlformats.org/drawingml/2006/picture">
                <pic:pic xmlns:pic="http://schemas.openxmlformats.org/drawingml/2006/picture">
                  <pic:nvPicPr>
                    <pic:cNvPr id="24" name="Obraz 2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005" cy="311150"/>
                    </a:xfrm>
                    <a:prstGeom prst="rect">
                      <a:avLst/>
                    </a:prstGeom>
                    <a:noFill/>
                  </pic:spPr>
                </pic:pic>
              </a:graphicData>
            </a:graphic>
          </wp:inline>
        </w:drawing>
      </w:r>
    </w:p>
    <w:p w:rsidR="00512E5D" w:rsidRPr="00512E5D" w:rsidRDefault="00512E5D" w:rsidP="00512E5D">
      <w:pPr>
        <w:ind w:left="426" w:firstLine="708"/>
        <w:jc w:val="center"/>
        <w:rPr>
          <w:b/>
        </w:rPr>
      </w:pPr>
    </w:p>
    <w:p w:rsidR="00512E5D" w:rsidRPr="00512E5D" w:rsidRDefault="00512E5D" w:rsidP="00512E5D">
      <w:pPr>
        <w:jc w:val="center"/>
        <w:rPr>
          <w:b/>
        </w:rPr>
      </w:pPr>
      <w:r w:rsidRPr="00512E5D">
        <w:rPr>
          <w:b/>
        </w:rPr>
        <w:t>POROZUMIENIE</w:t>
      </w:r>
    </w:p>
    <w:p w:rsidR="00512E5D" w:rsidRPr="00512E5D" w:rsidRDefault="00512E5D" w:rsidP="00512E5D">
      <w:pPr>
        <w:jc w:val="center"/>
        <w:rPr>
          <w:b/>
        </w:rPr>
      </w:pPr>
    </w:p>
    <w:p w:rsidR="00512E5D" w:rsidRPr="00512E5D" w:rsidRDefault="00512E5D" w:rsidP="00512E5D">
      <w:pPr>
        <w:jc w:val="center"/>
        <w:rPr>
          <w:b/>
        </w:rPr>
      </w:pPr>
      <w:r w:rsidRPr="00512E5D">
        <w:rPr>
          <w:b/>
        </w:rPr>
        <w:t xml:space="preserve">dotyczące studenckich praktyk zawodowych </w:t>
      </w:r>
      <w:r w:rsidR="004B336C">
        <w:rPr>
          <w:b/>
        </w:rPr>
        <w:br/>
      </w:r>
      <w:r w:rsidRPr="00512E5D">
        <w:rPr>
          <w:b/>
        </w:rPr>
        <w:t xml:space="preserve">Staropolskiej </w:t>
      </w:r>
      <w:r w:rsidR="00ED4E68">
        <w:rPr>
          <w:b/>
        </w:rPr>
        <w:t>Akademii Nauk Stosowanych</w:t>
      </w:r>
      <w:r w:rsidRPr="00512E5D">
        <w:rPr>
          <w:b/>
        </w:rPr>
        <w:t xml:space="preserve"> w Kielcach</w:t>
      </w:r>
    </w:p>
    <w:p w:rsidR="00512E5D" w:rsidRPr="00512E5D" w:rsidRDefault="00512E5D" w:rsidP="00512E5D">
      <w:pPr>
        <w:contextualSpacing/>
        <w:jc w:val="center"/>
        <w:rPr>
          <w:b/>
        </w:rPr>
      </w:pPr>
      <w:r w:rsidRPr="00512E5D">
        <w:rPr>
          <w:b/>
        </w:rPr>
        <w:br/>
        <w:t>Instytut Nauk o Bezpieczeństwie</w:t>
      </w:r>
    </w:p>
    <w:p w:rsidR="00512E5D" w:rsidRPr="00512E5D" w:rsidRDefault="00512E5D" w:rsidP="00512E5D">
      <w:pPr>
        <w:jc w:val="center"/>
      </w:pPr>
    </w:p>
    <w:p w:rsidR="00512E5D" w:rsidRPr="00512E5D" w:rsidRDefault="00512E5D" w:rsidP="00512E5D">
      <w:pPr>
        <w:jc w:val="center"/>
      </w:pPr>
    </w:p>
    <w:p w:rsidR="00512E5D" w:rsidRPr="00512E5D" w:rsidRDefault="00512E5D" w:rsidP="00512E5D">
      <w:pPr>
        <w:jc w:val="center"/>
      </w:pPr>
      <w:r w:rsidRPr="00512E5D">
        <w:t xml:space="preserve">zawarte w dniu  </w:t>
      </w:r>
      <w:r w:rsidRPr="00512E5D">
        <w:rPr>
          <w:i/>
        </w:rPr>
        <w:t xml:space="preserve">……………….   </w:t>
      </w:r>
      <w:r w:rsidRPr="00512E5D">
        <w:t>pomiędzy:</w:t>
      </w:r>
    </w:p>
    <w:p w:rsidR="00512E5D" w:rsidRDefault="00512E5D" w:rsidP="00512E5D">
      <w:pPr>
        <w:jc w:val="both"/>
      </w:pPr>
      <w:r w:rsidRPr="00512E5D">
        <w:t xml:space="preserve">Staropolską </w:t>
      </w:r>
      <w:r w:rsidR="00ED4E68">
        <w:t>Akademią Nauk Stosowanych</w:t>
      </w:r>
      <w:r w:rsidRPr="00512E5D">
        <w:t xml:space="preserve"> w Kielcach, wpisaną do rejestru niepublicznych uczelni zawodowych pod numerem „199”, zwaną dalej „Uczelnia”, reprezentowaną przez Rektora,  </w:t>
      </w:r>
      <w:r w:rsidRPr="00512E5D">
        <w:br/>
        <w:t xml:space="preserve">dr hab. prof. </w:t>
      </w:r>
      <w:proofErr w:type="spellStart"/>
      <w:r w:rsidR="00ED4E68">
        <w:t>StANS</w:t>
      </w:r>
      <w:proofErr w:type="spellEnd"/>
      <w:r w:rsidRPr="00512E5D">
        <w:t xml:space="preserve"> Jolantę Góral-</w:t>
      </w:r>
      <w:proofErr w:type="spellStart"/>
      <w:r w:rsidRPr="00512E5D">
        <w:t>Półrolę</w:t>
      </w:r>
      <w:proofErr w:type="spellEnd"/>
      <w:r w:rsidRPr="00512E5D">
        <w:t>,</w:t>
      </w:r>
    </w:p>
    <w:p w:rsidR="004B336C" w:rsidRPr="00512E5D" w:rsidRDefault="004B336C" w:rsidP="00512E5D">
      <w:pPr>
        <w:jc w:val="both"/>
      </w:pPr>
    </w:p>
    <w:p w:rsidR="00512E5D" w:rsidRPr="00512E5D" w:rsidRDefault="00512E5D" w:rsidP="00512E5D">
      <w:pPr>
        <w:jc w:val="both"/>
      </w:pPr>
      <w:r w:rsidRPr="00512E5D">
        <w:t>a ……………………………………………………………………………………………………………………………………………………………………………………………………</w:t>
      </w:r>
    </w:p>
    <w:p w:rsidR="00512E5D" w:rsidRPr="00512E5D" w:rsidRDefault="00512E5D" w:rsidP="00512E5D">
      <w:pPr>
        <w:jc w:val="both"/>
      </w:pPr>
      <w:r w:rsidRPr="00512E5D">
        <w:t>zwanym/ą dalej „Placówką”, reprezentowaną przez:</w:t>
      </w:r>
    </w:p>
    <w:p w:rsidR="00512E5D" w:rsidRPr="00512E5D" w:rsidRDefault="00512E5D" w:rsidP="00512E5D">
      <w:pPr>
        <w:jc w:val="both"/>
      </w:pPr>
      <w:r w:rsidRPr="00512E5D">
        <w:t>……………………………………………………………………………………………………………………………………………………………………………………………………</w:t>
      </w:r>
    </w:p>
    <w:p w:rsidR="00512E5D" w:rsidRPr="00512E5D" w:rsidRDefault="00512E5D" w:rsidP="00512E5D">
      <w:pPr>
        <w:jc w:val="both"/>
      </w:pPr>
      <w:r w:rsidRPr="00512E5D">
        <w:t>Zgodnie z Ustawą z dnia 20 lipca 2018 r. Prawo o Szkolnictwie Wyższym i Nauce</w:t>
      </w:r>
      <w:r w:rsidRPr="00512E5D">
        <w:br/>
        <w:t xml:space="preserve">i Regulaminem Studiów Staropolskiej </w:t>
      </w:r>
      <w:r w:rsidR="00ED4E68">
        <w:t>Akademii Nauk Stosowanych</w:t>
      </w:r>
      <w:r w:rsidRPr="00512E5D">
        <w:t xml:space="preserve"> w Kielcach zostało zawarte porozumienie następującej treści:</w:t>
      </w:r>
    </w:p>
    <w:p w:rsidR="00512E5D" w:rsidRPr="00512E5D" w:rsidRDefault="00512E5D" w:rsidP="00512E5D">
      <w:pPr>
        <w:jc w:val="both"/>
      </w:pPr>
    </w:p>
    <w:p w:rsidR="00512E5D" w:rsidRPr="00512E5D" w:rsidRDefault="00512E5D" w:rsidP="00512E5D">
      <w:pPr>
        <w:jc w:val="center"/>
        <w:rPr>
          <w:b/>
        </w:rPr>
      </w:pPr>
      <w:r w:rsidRPr="00512E5D">
        <w:rPr>
          <w:b/>
        </w:rPr>
        <w:t>§1</w:t>
      </w:r>
    </w:p>
    <w:p w:rsidR="00512E5D" w:rsidRPr="00512E5D" w:rsidRDefault="00512E5D" w:rsidP="00512E5D">
      <w:pPr>
        <w:contextualSpacing/>
        <w:jc w:val="both"/>
      </w:pPr>
      <w:r w:rsidRPr="00512E5D">
        <w:t>Uczelnia skieruje ………………..  studentów   kierunku:</w:t>
      </w:r>
      <w:r w:rsidRPr="00512E5D">
        <w:rPr>
          <w:i/>
        </w:rPr>
        <w:t xml:space="preserve"> Bezpieczeństwo Wewnętrzne,</w:t>
      </w:r>
      <w:r w:rsidRPr="00512E5D">
        <w:rPr>
          <w:sz w:val="16"/>
          <w:szCs w:val="16"/>
        </w:rPr>
        <w:t xml:space="preserve"> </w:t>
      </w:r>
      <w:r w:rsidRPr="00512E5D">
        <w:t>profil praktyczny</w:t>
      </w:r>
      <w:r w:rsidRPr="00512E5D">
        <w:rPr>
          <w:i/>
        </w:rPr>
        <w:t xml:space="preserve"> </w:t>
      </w:r>
      <w:r w:rsidRPr="00512E5D">
        <w:t xml:space="preserve"> </w:t>
      </w:r>
      <w:r w:rsidRPr="00512E5D">
        <w:rPr>
          <w:i/>
        </w:rPr>
        <w:t xml:space="preserve"> studia pierwszego i drugiego stopnia</w:t>
      </w:r>
      <w:r w:rsidRPr="00512E5D">
        <w:t xml:space="preserve"> do Placówki w celu odbycia praktyki studenckiej: </w:t>
      </w:r>
      <w:r w:rsidRPr="00512E5D">
        <w:rPr>
          <w:i/>
          <w:iCs/>
        </w:rPr>
        <w:t>w</w:t>
      </w:r>
      <w:r w:rsidRPr="00512E5D">
        <w:rPr>
          <w:i/>
        </w:rPr>
        <w:t xml:space="preserve"> wymiarze 6 miesięcy – w przypadku studiów pierwszego stopnia oraz 3 miesięcy – w przypadku studiów drugiego stopnia.</w:t>
      </w:r>
      <w:r w:rsidRPr="00512E5D">
        <w:rPr>
          <w:i/>
          <w:sz w:val="20"/>
          <w:szCs w:val="20"/>
        </w:rPr>
        <w:t xml:space="preserve">                                                            </w:t>
      </w:r>
    </w:p>
    <w:p w:rsidR="00512E5D" w:rsidRPr="00512E5D" w:rsidRDefault="00512E5D" w:rsidP="00512E5D">
      <w:pPr>
        <w:jc w:val="both"/>
      </w:pPr>
    </w:p>
    <w:p w:rsidR="00512E5D" w:rsidRPr="00512E5D" w:rsidRDefault="00512E5D" w:rsidP="00512E5D">
      <w:pPr>
        <w:jc w:val="both"/>
      </w:pPr>
    </w:p>
    <w:p w:rsidR="00512E5D" w:rsidRPr="00512E5D" w:rsidRDefault="00512E5D" w:rsidP="00512E5D">
      <w:pPr>
        <w:jc w:val="center"/>
        <w:rPr>
          <w:b/>
        </w:rPr>
      </w:pPr>
      <w:r w:rsidRPr="00512E5D">
        <w:rPr>
          <w:b/>
        </w:rPr>
        <w:t>§2</w:t>
      </w:r>
    </w:p>
    <w:p w:rsidR="00512E5D" w:rsidRPr="00512E5D" w:rsidRDefault="00512E5D" w:rsidP="00512E5D">
      <w:pPr>
        <w:contextualSpacing/>
        <w:jc w:val="both"/>
      </w:pPr>
      <w:r w:rsidRPr="00512E5D">
        <w:t>Placówka umożliwi realizację przewidzianej planem studiów praktyki zawodowej                                 ………………………..  studentom.  Placówka zobowiązuje się do:</w:t>
      </w:r>
    </w:p>
    <w:p w:rsidR="00512E5D" w:rsidRPr="00512E5D" w:rsidRDefault="00512E5D" w:rsidP="00512E5D">
      <w:pPr>
        <w:contextualSpacing/>
        <w:jc w:val="both"/>
        <w:rPr>
          <w:sz w:val="16"/>
          <w:szCs w:val="16"/>
        </w:rPr>
      </w:pPr>
      <w:r w:rsidRPr="00512E5D">
        <w:rPr>
          <w:sz w:val="16"/>
          <w:szCs w:val="16"/>
        </w:rPr>
        <w:t xml:space="preserve">     (liczba studentów)</w:t>
      </w:r>
    </w:p>
    <w:p w:rsidR="00512E5D" w:rsidRPr="00512E5D" w:rsidRDefault="00512E5D" w:rsidP="00512E5D">
      <w:pPr>
        <w:jc w:val="both"/>
      </w:pPr>
    </w:p>
    <w:p w:rsidR="00512E5D" w:rsidRPr="00512E5D" w:rsidRDefault="00512E5D" w:rsidP="00512E5D">
      <w:pPr>
        <w:jc w:val="both"/>
      </w:pPr>
    </w:p>
    <w:p w:rsidR="00512E5D" w:rsidRPr="00512E5D" w:rsidRDefault="00512E5D" w:rsidP="00512E5D">
      <w:pPr>
        <w:numPr>
          <w:ilvl w:val="0"/>
          <w:numId w:val="32"/>
        </w:numPr>
        <w:spacing w:after="200" w:line="276" w:lineRule="auto"/>
        <w:contextualSpacing/>
        <w:jc w:val="both"/>
        <w:rPr>
          <w:rFonts w:eastAsiaTheme="minorHAnsi"/>
          <w:lang w:eastAsia="en-US"/>
        </w:rPr>
      </w:pPr>
      <w:r w:rsidRPr="00512E5D">
        <w:rPr>
          <w:rFonts w:eastAsiaTheme="minorHAnsi"/>
          <w:lang w:eastAsia="en-US"/>
        </w:rPr>
        <w:t>wyznaczenia opiekuna praktyk,</w:t>
      </w:r>
    </w:p>
    <w:p w:rsidR="00512E5D" w:rsidRPr="00512E5D" w:rsidRDefault="00512E5D" w:rsidP="00512E5D">
      <w:pPr>
        <w:numPr>
          <w:ilvl w:val="0"/>
          <w:numId w:val="32"/>
        </w:numPr>
        <w:spacing w:after="200" w:line="276" w:lineRule="auto"/>
        <w:contextualSpacing/>
        <w:jc w:val="both"/>
        <w:rPr>
          <w:rFonts w:eastAsiaTheme="minorHAnsi"/>
          <w:lang w:eastAsia="en-US"/>
        </w:rPr>
      </w:pPr>
      <w:r w:rsidRPr="00512E5D">
        <w:rPr>
          <w:rFonts w:eastAsiaTheme="minorHAnsi"/>
          <w:lang w:eastAsia="en-US"/>
        </w:rPr>
        <w:t>zapewnienia odpowiednich stanowisk pracy – zgodnie z programem praktyk,</w:t>
      </w:r>
    </w:p>
    <w:p w:rsidR="00512E5D" w:rsidRPr="00512E5D" w:rsidRDefault="00512E5D" w:rsidP="00512E5D">
      <w:pPr>
        <w:numPr>
          <w:ilvl w:val="0"/>
          <w:numId w:val="32"/>
        </w:numPr>
        <w:spacing w:after="200" w:line="276" w:lineRule="auto"/>
        <w:contextualSpacing/>
        <w:jc w:val="both"/>
        <w:rPr>
          <w:rFonts w:eastAsiaTheme="minorHAnsi"/>
          <w:lang w:eastAsia="en-US"/>
        </w:rPr>
      </w:pPr>
      <w:r w:rsidRPr="00512E5D">
        <w:rPr>
          <w:rFonts w:eastAsiaTheme="minorHAnsi"/>
          <w:lang w:eastAsia="en-US"/>
        </w:rPr>
        <w:t xml:space="preserve">monitoringu jakości wykonania zadań wynikających z programu praktyk, </w:t>
      </w:r>
    </w:p>
    <w:p w:rsidR="00512E5D" w:rsidRPr="00512E5D" w:rsidRDefault="00512E5D" w:rsidP="00512E5D">
      <w:pPr>
        <w:numPr>
          <w:ilvl w:val="0"/>
          <w:numId w:val="32"/>
        </w:numPr>
        <w:spacing w:after="200" w:line="276" w:lineRule="auto"/>
        <w:contextualSpacing/>
        <w:jc w:val="both"/>
        <w:rPr>
          <w:rFonts w:eastAsiaTheme="minorHAnsi"/>
          <w:lang w:eastAsia="en-US"/>
        </w:rPr>
      </w:pPr>
      <w:r w:rsidRPr="00512E5D">
        <w:rPr>
          <w:rFonts w:eastAsiaTheme="minorHAnsi"/>
          <w:lang w:eastAsia="en-US"/>
        </w:rPr>
        <w:t>umożliwienia opiekunom dydaktycznym sprawowania kierownictwa dydaktycznego nad praktykami studenckimi oraz ich kontroli.</w:t>
      </w:r>
    </w:p>
    <w:p w:rsidR="00512E5D" w:rsidRPr="00512E5D" w:rsidRDefault="00512E5D" w:rsidP="00512E5D">
      <w:pPr>
        <w:jc w:val="both"/>
      </w:pPr>
    </w:p>
    <w:p w:rsidR="004B336C" w:rsidRDefault="004B336C" w:rsidP="00512E5D">
      <w:pPr>
        <w:spacing w:after="160" w:line="259" w:lineRule="auto"/>
        <w:ind w:left="720"/>
        <w:contextualSpacing/>
        <w:jc w:val="center"/>
        <w:rPr>
          <w:rFonts w:eastAsiaTheme="minorHAnsi"/>
          <w:b/>
          <w:lang w:eastAsia="en-US"/>
        </w:rPr>
      </w:pPr>
    </w:p>
    <w:p w:rsidR="004B336C" w:rsidRDefault="004B336C" w:rsidP="00512E5D">
      <w:pPr>
        <w:spacing w:after="160" w:line="259" w:lineRule="auto"/>
        <w:ind w:left="720"/>
        <w:contextualSpacing/>
        <w:jc w:val="center"/>
        <w:rPr>
          <w:rFonts w:eastAsiaTheme="minorHAnsi"/>
          <w:b/>
          <w:lang w:eastAsia="en-US"/>
        </w:rPr>
      </w:pPr>
    </w:p>
    <w:p w:rsidR="00512E5D" w:rsidRPr="00512E5D" w:rsidRDefault="00512E5D" w:rsidP="00512E5D">
      <w:pPr>
        <w:spacing w:after="160" w:line="259" w:lineRule="auto"/>
        <w:ind w:left="720"/>
        <w:contextualSpacing/>
        <w:jc w:val="center"/>
        <w:rPr>
          <w:rFonts w:eastAsiaTheme="minorHAnsi"/>
          <w:b/>
          <w:lang w:eastAsia="en-US"/>
        </w:rPr>
      </w:pPr>
      <w:r w:rsidRPr="00512E5D">
        <w:rPr>
          <w:rFonts w:eastAsiaTheme="minorHAnsi"/>
          <w:b/>
          <w:lang w:eastAsia="en-US"/>
        </w:rPr>
        <w:lastRenderedPageBreak/>
        <w:t>§3</w:t>
      </w:r>
    </w:p>
    <w:p w:rsidR="00512E5D" w:rsidRPr="00512E5D" w:rsidRDefault="004B336C" w:rsidP="004B336C">
      <w:pPr>
        <w:spacing w:after="160" w:line="259" w:lineRule="auto"/>
        <w:ind w:left="720"/>
        <w:contextualSpacing/>
        <w:jc w:val="both"/>
        <w:rPr>
          <w:rFonts w:eastAsiaTheme="minorHAnsi"/>
          <w:lang w:eastAsia="en-US"/>
        </w:rPr>
      </w:pPr>
      <w:r>
        <w:rPr>
          <w:rFonts w:eastAsiaTheme="minorHAnsi"/>
          <w:lang w:eastAsia="en-US"/>
        </w:rPr>
        <w:t>Uczelnia zobowiązuje się do:</w:t>
      </w:r>
    </w:p>
    <w:p w:rsidR="00512E5D" w:rsidRPr="00512E5D" w:rsidRDefault="00512E5D" w:rsidP="00512E5D">
      <w:pPr>
        <w:numPr>
          <w:ilvl w:val="0"/>
          <w:numId w:val="32"/>
        </w:numPr>
        <w:spacing w:after="200" w:line="276" w:lineRule="auto"/>
        <w:contextualSpacing/>
        <w:jc w:val="both"/>
        <w:rPr>
          <w:rFonts w:eastAsiaTheme="minorHAnsi"/>
          <w:lang w:eastAsia="en-US"/>
        </w:rPr>
      </w:pPr>
      <w:r w:rsidRPr="00512E5D">
        <w:rPr>
          <w:rFonts w:eastAsiaTheme="minorHAnsi"/>
          <w:lang w:eastAsia="en-US"/>
        </w:rPr>
        <w:t>opracowania programu praktyk,</w:t>
      </w:r>
    </w:p>
    <w:p w:rsidR="00512E5D" w:rsidRPr="00512E5D" w:rsidRDefault="00512E5D" w:rsidP="00512E5D">
      <w:pPr>
        <w:numPr>
          <w:ilvl w:val="0"/>
          <w:numId w:val="32"/>
        </w:numPr>
        <w:spacing w:after="200" w:line="276" w:lineRule="auto"/>
        <w:contextualSpacing/>
        <w:jc w:val="both"/>
        <w:rPr>
          <w:rFonts w:eastAsiaTheme="minorHAnsi"/>
          <w:lang w:eastAsia="en-US"/>
        </w:rPr>
      </w:pPr>
      <w:r w:rsidRPr="00512E5D">
        <w:rPr>
          <w:rFonts w:eastAsiaTheme="minorHAnsi"/>
          <w:lang w:eastAsia="en-US"/>
        </w:rPr>
        <w:t xml:space="preserve">sprawowania kierownictwa dydaktycznego nad praktykami studenckimi oraz kontroli </w:t>
      </w:r>
      <w:r w:rsidRPr="00512E5D">
        <w:rPr>
          <w:rFonts w:eastAsiaTheme="minorHAnsi"/>
          <w:lang w:eastAsia="en-US"/>
        </w:rPr>
        <w:br/>
        <w:t>i oceny praktyk,</w:t>
      </w:r>
    </w:p>
    <w:p w:rsidR="00512E5D" w:rsidRPr="00512E5D" w:rsidRDefault="00512E5D" w:rsidP="00512E5D">
      <w:pPr>
        <w:numPr>
          <w:ilvl w:val="0"/>
          <w:numId w:val="32"/>
        </w:numPr>
        <w:spacing w:after="200" w:line="276" w:lineRule="auto"/>
        <w:contextualSpacing/>
        <w:jc w:val="both"/>
        <w:rPr>
          <w:rFonts w:eastAsiaTheme="minorHAnsi"/>
          <w:lang w:eastAsia="en-US"/>
        </w:rPr>
      </w:pPr>
      <w:r w:rsidRPr="00512E5D">
        <w:rPr>
          <w:rFonts w:eastAsiaTheme="minorHAnsi"/>
          <w:lang w:eastAsia="en-US"/>
        </w:rPr>
        <w:t>ubezpieczenia studentów od następstw nieszczęśliwych wypadków.</w:t>
      </w:r>
    </w:p>
    <w:p w:rsidR="00512E5D" w:rsidRPr="00512E5D" w:rsidRDefault="00512E5D" w:rsidP="00512E5D">
      <w:pPr>
        <w:spacing w:after="160" w:line="259" w:lineRule="auto"/>
        <w:ind w:left="720"/>
        <w:contextualSpacing/>
        <w:jc w:val="both"/>
        <w:rPr>
          <w:rFonts w:eastAsiaTheme="minorHAnsi"/>
          <w:lang w:eastAsia="en-US"/>
        </w:rPr>
      </w:pPr>
    </w:p>
    <w:p w:rsidR="00512E5D" w:rsidRPr="00512E5D" w:rsidRDefault="00512E5D" w:rsidP="00512E5D">
      <w:pPr>
        <w:ind w:left="360"/>
        <w:jc w:val="center"/>
        <w:rPr>
          <w:b/>
        </w:rPr>
      </w:pPr>
      <w:r w:rsidRPr="00512E5D">
        <w:rPr>
          <w:b/>
        </w:rPr>
        <w:t>§4</w:t>
      </w:r>
    </w:p>
    <w:p w:rsidR="00512E5D" w:rsidRPr="00512E5D" w:rsidRDefault="00512E5D" w:rsidP="00512E5D">
      <w:pPr>
        <w:ind w:left="360"/>
        <w:jc w:val="both"/>
      </w:pPr>
      <w:r w:rsidRPr="00512E5D">
        <w:t>Porozumienie zawarte jest na czas nieokreślony. Każda ze stron może rozwiązać porozumienie z zachowaniem 6-miesięcznego okresu wypowiedzenia.</w:t>
      </w:r>
    </w:p>
    <w:p w:rsidR="00512E5D" w:rsidRPr="00512E5D" w:rsidRDefault="00512E5D" w:rsidP="00512E5D">
      <w:pPr>
        <w:ind w:left="360"/>
        <w:jc w:val="both"/>
      </w:pPr>
    </w:p>
    <w:p w:rsidR="00512E5D" w:rsidRPr="00512E5D" w:rsidRDefault="00512E5D" w:rsidP="00512E5D">
      <w:pPr>
        <w:ind w:left="360"/>
        <w:jc w:val="center"/>
        <w:rPr>
          <w:b/>
        </w:rPr>
      </w:pPr>
      <w:r w:rsidRPr="00512E5D">
        <w:rPr>
          <w:b/>
        </w:rPr>
        <w:t>§5</w:t>
      </w:r>
    </w:p>
    <w:p w:rsidR="00512E5D" w:rsidRPr="00512E5D" w:rsidRDefault="00512E5D" w:rsidP="00512E5D">
      <w:pPr>
        <w:ind w:left="360"/>
        <w:jc w:val="both"/>
      </w:pPr>
      <w:r w:rsidRPr="00512E5D">
        <w:t>Porozumienie sporządzono w dwóch jednobrzmiących egzemplarzach, po jednym dla każdej ze stron.</w:t>
      </w:r>
    </w:p>
    <w:p w:rsidR="00512E5D" w:rsidRPr="00512E5D" w:rsidRDefault="00512E5D" w:rsidP="00512E5D">
      <w:pPr>
        <w:ind w:left="360"/>
        <w:jc w:val="both"/>
      </w:pPr>
    </w:p>
    <w:p w:rsidR="00512E5D" w:rsidRPr="00512E5D" w:rsidRDefault="00512E5D" w:rsidP="00512E5D">
      <w:pPr>
        <w:ind w:left="360"/>
        <w:jc w:val="both"/>
      </w:pPr>
    </w:p>
    <w:p w:rsidR="00512E5D" w:rsidRPr="00512E5D" w:rsidRDefault="00512E5D" w:rsidP="00512E5D">
      <w:pPr>
        <w:ind w:left="360"/>
        <w:jc w:val="both"/>
      </w:pPr>
    </w:p>
    <w:p w:rsidR="00512E5D" w:rsidRPr="00512E5D" w:rsidRDefault="00512E5D" w:rsidP="00512E5D">
      <w:pPr>
        <w:ind w:left="360"/>
        <w:jc w:val="both"/>
      </w:pPr>
    </w:p>
    <w:p w:rsidR="00512E5D" w:rsidRPr="00512E5D" w:rsidRDefault="004B336C" w:rsidP="00512E5D">
      <w:pPr>
        <w:ind w:left="360" w:firstLine="207"/>
        <w:jc w:val="both"/>
      </w:pPr>
      <w:r>
        <w:t>………………………….</w:t>
      </w:r>
      <w:r>
        <w:tab/>
      </w:r>
      <w:r>
        <w:tab/>
        <w:t xml:space="preserve">             </w:t>
      </w:r>
      <w:r>
        <w:tab/>
      </w:r>
      <w:r w:rsidR="00512E5D" w:rsidRPr="00512E5D">
        <w:t>………………………….</w:t>
      </w:r>
    </w:p>
    <w:p w:rsidR="00512E5D" w:rsidRPr="00512E5D" w:rsidRDefault="00512E5D" w:rsidP="00512E5D">
      <w:pPr>
        <w:ind w:left="360"/>
        <w:jc w:val="both"/>
      </w:pPr>
      <w:r w:rsidRPr="00512E5D">
        <w:t xml:space="preserve">               </w:t>
      </w:r>
    </w:p>
    <w:p w:rsidR="00512E5D" w:rsidRPr="00512E5D" w:rsidRDefault="00512E5D" w:rsidP="00512E5D">
      <w:pPr>
        <w:ind w:firstLine="709"/>
        <w:rPr>
          <w:rFonts w:eastAsiaTheme="minorHAnsi"/>
          <w:sz w:val="20"/>
          <w:szCs w:val="20"/>
          <w:lang w:eastAsia="en-US"/>
        </w:rPr>
      </w:pPr>
      <w:r w:rsidRPr="00512E5D">
        <w:rPr>
          <w:rFonts w:eastAsiaTheme="minorHAnsi"/>
          <w:sz w:val="20"/>
          <w:szCs w:val="20"/>
          <w:lang w:eastAsia="en-US"/>
        </w:rPr>
        <w:t xml:space="preserve">Organizator praktyk </w:t>
      </w:r>
      <w:r w:rsidRPr="00512E5D">
        <w:rPr>
          <w:rFonts w:eastAsiaTheme="minorHAnsi"/>
          <w:sz w:val="20"/>
          <w:szCs w:val="20"/>
          <w:lang w:eastAsia="en-US"/>
        </w:rPr>
        <w:tab/>
      </w:r>
      <w:r w:rsidRPr="00512E5D">
        <w:rPr>
          <w:rFonts w:eastAsiaTheme="minorHAnsi"/>
          <w:sz w:val="20"/>
          <w:szCs w:val="20"/>
          <w:lang w:eastAsia="en-US"/>
        </w:rPr>
        <w:tab/>
      </w:r>
      <w:r w:rsidRPr="00512E5D">
        <w:rPr>
          <w:rFonts w:eastAsiaTheme="minorHAnsi"/>
          <w:sz w:val="20"/>
          <w:szCs w:val="20"/>
          <w:lang w:eastAsia="en-US"/>
        </w:rPr>
        <w:tab/>
      </w:r>
      <w:r w:rsidRPr="00512E5D">
        <w:rPr>
          <w:rFonts w:eastAsiaTheme="minorHAnsi"/>
          <w:sz w:val="20"/>
          <w:szCs w:val="20"/>
          <w:lang w:eastAsia="en-US"/>
        </w:rPr>
        <w:tab/>
      </w:r>
      <w:r w:rsidRPr="00512E5D">
        <w:rPr>
          <w:rFonts w:eastAsiaTheme="minorHAnsi"/>
          <w:sz w:val="20"/>
          <w:szCs w:val="20"/>
          <w:lang w:eastAsia="en-US"/>
        </w:rPr>
        <w:tab/>
        <w:t xml:space="preserve">        </w:t>
      </w:r>
      <w:r w:rsidR="004B336C">
        <w:rPr>
          <w:rFonts w:eastAsiaTheme="minorHAnsi"/>
          <w:sz w:val="20"/>
          <w:szCs w:val="20"/>
          <w:lang w:eastAsia="en-US"/>
        </w:rPr>
        <w:t xml:space="preserve">             </w:t>
      </w:r>
      <w:r w:rsidRPr="00512E5D">
        <w:rPr>
          <w:rFonts w:eastAsiaTheme="minorHAnsi"/>
          <w:sz w:val="20"/>
          <w:szCs w:val="20"/>
          <w:lang w:eastAsia="en-US"/>
        </w:rPr>
        <w:t xml:space="preserve">Rektor </w:t>
      </w:r>
      <w:r w:rsidR="004B336C">
        <w:rPr>
          <w:rFonts w:eastAsiaTheme="minorHAnsi"/>
          <w:sz w:val="20"/>
          <w:szCs w:val="20"/>
          <w:lang w:eastAsia="en-US"/>
        </w:rPr>
        <w:br/>
        <w:t xml:space="preserve">                                                                                            </w:t>
      </w:r>
      <w:r w:rsidRPr="00512E5D">
        <w:rPr>
          <w:rFonts w:eastAsiaTheme="minorHAnsi"/>
          <w:sz w:val="20"/>
          <w:szCs w:val="20"/>
          <w:lang w:eastAsia="en-US"/>
        </w:rPr>
        <w:t xml:space="preserve">Staropolskiej </w:t>
      </w:r>
      <w:r w:rsidR="00ED4E68">
        <w:rPr>
          <w:rFonts w:eastAsiaTheme="minorHAnsi"/>
          <w:sz w:val="20"/>
          <w:szCs w:val="20"/>
          <w:lang w:eastAsia="en-US"/>
        </w:rPr>
        <w:t>Akademii Nauk Stosowanych</w:t>
      </w:r>
      <w:r w:rsidR="004B336C">
        <w:rPr>
          <w:rFonts w:eastAsiaTheme="minorHAnsi"/>
          <w:sz w:val="20"/>
          <w:szCs w:val="20"/>
          <w:lang w:eastAsia="en-US"/>
        </w:rPr>
        <w:t xml:space="preserve"> w Kielcach</w:t>
      </w:r>
    </w:p>
    <w:p w:rsidR="00512E5D" w:rsidRPr="00512E5D" w:rsidRDefault="004B336C" w:rsidP="004B336C">
      <w:pPr>
        <w:ind w:firstLine="708"/>
        <w:rPr>
          <w:rFonts w:eastAsiaTheme="minorHAnsi"/>
          <w:sz w:val="20"/>
          <w:szCs w:val="20"/>
          <w:lang w:eastAsia="en-US"/>
        </w:rPr>
      </w:pPr>
      <w:r>
        <w:rPr>
          <w:rFonts w:eastAsiaTheme="minorHAnsi"/>
          <w:sz w:val="20"/>
          <w:szCs w:val="20"/>
          <w:lang w:eastAsia="en-US"/>
        </w:rPr>
        <w:t xml:space="preserve">                                                                                      </w:t>
      </w:r>
      <w:r w:rsidR="00512E5D" w:rsidRPr="00512E5D">
        <w:rPr>
          <w:rFonts w:eastAsiaTheme="minorHAnsi"/>
          <w:sz w:val="20"/>
          <w:szCs w:val="20"/>
          <w:lang w:eastAsia="en-US"/>
        </w:rPr>
        <w:t xml:space="preserve">dr hab. prof. </w:t>
      </w:r>
      <w:proofErr w:type="spellStart"/>
      <w:r w:rsidR="00ED4E68">
        <w:rPr>
          <w:rFonts w:eastAsiaTheme="minorHAnsi"/>
          <w:sz w:val="20"/>
          <w:szCs w:val="20"/>
          <w:lang w:eastAsia="en-US"/>
        </w:rPr>
        <w:t>StANS</w:t>
      </w:r>
      <w:proofErr w:type="spellEnd"/>
      <w:r w:rsidR="00512E5D" w:rsidRPr="00512E5D">
        <w:t xml:space="preserve"> </w:t>
      </w:r>
      <w:r w:rsidR="00512E5D" w:rsidRPr="00512E5D">
        <w:rPr>
          <w:rFonts w:eastAsiaTheme="minorHAnsi"/>
          <w:sz w:val="20"/>
          <w:szCs w:val="20"/>
          <w:lang w:eastAsia="en-US"/>
        </w:rPr>
        <w:t>Jolanta Góral-</w:t>
      </w:r>
      <w:proofErr w:type="spellStart"/>
      <w:r w:rsidR="00512E5D" w:rsidRPr="00512E5D">
        <w:rPr>
          <w:rFonts w:eastAsiaTheme="minorHAnsi"/>
          <w:sz w:val="20"/>
          <w:szCs w:val="20"/>
          <w:lang w:eastAsia="en-US"/>
        </w:rPr>
        <w:t>Półrola</w:t>
      </w:r>
      <w:proofErr w:type="spellEnd"/>
    </w:p>
    <w:p w:rsidR="00512E5D" w:rsidRPr="00512E5D" w:rsidRDefault="00512E5D" w:rsidP="00512E5D"/>
    <w:p w:rsidR="001A46AC" w:rsidRDefault="00512E5D">
      <w:pPr>
        <w:spacing w:after="160" w:line="259" w:lineRule="auto"/>
        <w:rPr>
          <w:b/>
          <w:sz w:val="26"/>
        </w:rPr>
      </w:pPr>
      <w:r>
        <w:rPr>
          <w:b/>
          <w:sz w:val="26"/>
        </w:rPr>
        <w:br w:type="page"/>
      </w:r>
    </w:p>
    <w:p w:rsidR="001A46AC" w:rsidRPr="001A46AC" w:rsidRDefault="001A46AC" w:rsidP="001A46AC">
      <w:pPr>
        <w:jc w:val="right"/>
        <w:rPr>
          <w:b/>
          <w:sz w:val="22"/>
          <w:szCs w:val="22"/>
        </w:rPr>
      </w:pPr>
      <w:r w:rsidRPr="001A46AC">
        <w:rPr>
          <w:rFonts w:ascii="Garamond" w:hAnsi="Garamond"/>
          <w:i/>
          <w:sz w:val="22"/>
          <w:szCs w:val="22"/>
        </w:rPr>
        <w:lastRenderedPageBreak/>
        <w:t>Załącznik nr 11 – Kryteria wyboru Organizacji/Instytucji/Placówki do realizacji studenckich praktyk zawodowych</w:t>
      </w:r>
    </w:p>
    <w:p w:rsidR="001A46AC" w:rsidRPr="001A46AC" w:rsidRDefault="001A46AC" w:rsidP="001A46AC">
      <w:pPr>
        <w:jc w:val="center"/>
        <w:rPr>
          <w:b/>
        </w:rPr>
      </w:pPr>
    </w:p>
    <w:p w:rsidR="001A46AC" w:rsidRPr="001A46AC" w:rsidRDefault="001A46AC" w:rsidP="001A46AC">
      <w:pPr>
        <w:jc w:val="center"/>
        <w:rPr>
          <w:b/>
        </w:rPr>
      </w:pPr>
    </w:p>
    <w:p w:rsidR="001A46AC" w:rsidRPr="001A46AC" w:rsidRDefault="006D7CDB" w:rsidP="001A46AC">
      <w:pPr>
        <w:jc w:val="center"/>
        <w:rPr>
          <w:b/>
        </w:rPr>
      </w:pPr>
      <w:r>
        <w:rPr>
          <w:noProof/>
        </w:rPr>
        <w:drawing>
          <wp:inline distT="0" distB="0" distL="0" distR="0" wp14:anchorId="74BECFD0" wp14:editId="57374297">
            <wp:extent cx="1183005" cy="311150"/>
            <wp:effectExtent l="0" t="0" r="0" b="0"/>
            <wp:docPr id="35" name="Obraz 35"/>
            <wp:cNvGraphicFramePr/>
            <a:graphic xmlns:a="http://schemas.openxmlformats.org/drawingml/2006/main">
              <a:graphicData uri="http://schemas.openxmlformats.org/drawingml/2006/picture">
                <pic:pic xmlns:pic="http://schemas.openxmlformats.org/drawingml/2006/picture">
                  <pic:nvPicPr>
                    <pic:cNvPr id="24" name="Obraz 2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005" cy="311150"/>
                    </a:xfrm>
                    <a:prstGeom prst="rect">
                      <a:avLst/>
                    </a:prstGeom>
                    <a:noFill/>
                  </pic:spPr>
                </pic:pic>
              </a:graphicData>
            </a:graphic>
          </wp:inline>
        </w:drawing>
      </w:r>
    </w:p>
    <w:p w:rsidR="001A46AC" w:rsidRPr="001A46AC" w:rsidRDefault="001A46AC" w:rsidP="001A46AC">
      <w:pPr>
        <w:shd w:val="clear" w:color="auto" w:fill="FFFFFF"/>
        <w:spacing w:line="288" w:lineRule="exact"/>
        <w:ind w:right="-84"/>
        <w:jc w:val="center"/>
        <w:rPr>
          <w:b/>
          <w:bCs/>
          <w:color w:val="000000"/>
          <w:spacing w:val="7"/>
        </w:rPr>
      </w:pPr>
    </w:p>
    <w:p w:rsidR="001A46AC" w:rsidRPr="001A46AC" w:rsidRDefault="001A46AC" w:rsidP="001A46AC">
      <w:pPr>
        <w:shd w:val="clear" w:color="auto" w:fill="FFFFFF"/>
        <w:spacing w:line="288" w:lineRule="exact"/>
        <w:ind w:right="59"/>
        <w:jc w:val="center"/>
        <w:rPr>
          <w:b/>
          <w:bCs/>
          <w:color w:val="000000"/>
          <w:spacing w:val="7"/>
        </w:rPr>
      </w:pPr>
      <w:r w:rsidRPr="001A46AC">
        <w:rPr>
          <w:b/>
          <w:bCs/>
          <w:color w:val="000000"/>
          <w:spacing w:val="7"/>
        </w:rPr>
        <w:t>KRYTERIA WYBORU ORGANIZACJI/ INSTYTUCJI/PLACÓWKI</w:t>
      </w:r>
    </w:p>
    <w:p w:rsidR="001A46AC" w:rsidRPr="001A46AC" w:rsidRDefault="001A46AC" w:rsidP="001A46AC">
      <w:pPr>
        <w:shd w:val="clear" w:color="auto" w:fill="FFFFFF"/>
        <w:spacing w:line="288" w:lineRule="exact"/>
        <w:ind w:right="59"/>
        <w:jc w:val="center"/>
        <w:rPr>
          <w:b/>
          <w:bCs/>
          <w:color w:val="000000"/>
          <w:spacing w:val="7"/>
        </w:rPr>
      </w:pPr>
      <w:r w:rsidRPr="001A46AC">
        <w:rPr>
          <w:b/>
          <w:bCs/>
          <w:color w:val="000000"/>
          <w:spacing w:val="7"/>
        </w:rPr>
        <w:t xml:space="preserve">DO REALIZACJI STUDENCKICH PRAKTYK ZAWODOWYCH </w:t>
      </w:r>
    </w:p>
    <w:p w:rsidR="001A46AC" w:rsidRPr="001A46AC" w:rsidRDefault="001A46AC" w:rsidP="001A46AC">
      <w:pPr>
        <w:shd w:val="clear" w:color="auto" w:fill="FFFFFF"/>
        <w:spacing w:line="288" w:lineRule="exact"/>
        <w:ind w:right="59"/>
        <w:jc w:val="center"/>
        <w:rPr>
          <w:b/>
          <w:bCs/>
          <w:sz w:val="18"/>
          <w:szCs w:val="18"/>
        </w:rPr>
      </w:pPr>
    </w:p>
    <w:p w:rsidR="001A46AC" w:rsidRPr="001A46AC" w:rsidRDefault="001A46AC" w:rsidP="001A46AC">
      <w:pPr>
        <w:shd w:val="clear" w:color="auto" w:fill="FFFFFF"/>
        <w:tabs>
          <w:tab w:val="left" w:leader="dot" w:pos="4598"/>
        </w:tabs>
        <w:spacing w:line="360" w:lineRule="auto"/>
        <w:rPr>
          <w:b/>
          <w:bCs/>
          <w:color w:val="000000"/>
          <w:spacing w:val="3"/>
          <w:sz w:val="20"/>
          <w:szCs w:val="20"/>
        </w:rPr>
      </w:pPr>
      <w:r w:rsidRPr="001A46AC">
        <w:rPr>
          <w:b/>
          <w:bCs/>
          <w:color w:val="000000"/>
          <w:spacing w:val="3"/>
          <w:sz w:val="20"/>
          <w:szCs w:val="20"/>
        </w:rPr>
        <w:t>Nazwa jednostki: …………………………………………………………….………………………………….</w:t>
      </w:r>
    </w:p>
    <w:p w:rsidR="001A46AC" w:rsidRPr="001A46AC" w:rsidRDefault="001A46AC" w:rsidP="001A46AC">
      <w:pPr>
        <w:shd w:val="clear" w:color="auto" w:fill="FFFFFF"/>
        <w:tabs>
          <w:tab w:val="left" w:leader="dot" w:pos="4598"/>
        </w:tabs>
        <w:spacing w:line="360" w:lineRule="auto"/>
        <w:rPr>
          <w:b/>
          <w:bCs/>
          <w:color w:val="000000"/>
          <w:spacing w:val="3"/>
          <w:sz w:val="20"/>
          <w:szCs w:val="20"/>
        </w:rPr>
      </w:pPr>
      <w:r w:rsidRPr="001A46AC">
        <w:rPr>
          <w:b/>
          <w:bCs/>
          <w:color w:val="000000"/>
          <w:spacing w:val="4"/>
          <w:sz w:val="20"/>
          <w:szCs w:val="20"/>
        </w:rPr>
        <w:t>Kierunek studiów</w:t>
      </w:r>
      <w:r w:rsidRPr="001A46AC">
        <w:rPr>
          <w:b/>
          <w:bCs/>
          <w:color w:val="000000"/>
          <w:spacing w:val="3"/>
          <w:sz w:val="20"/>
          <w:szCs w:val="20"/>
        </w:rPr>
        <w:t xml:space="preserve">: </w:t>
      </w:r>
      <w:r>
        <w:rPr>
          <w:b/>
          <w:bCs/>
          <w:color w:val="000000"/>
          <w:spacing w:val="3"/>
          <w:sz w:val="20"/>
          <w:szCs w:val="20"/>
        </w:rPr>
        <w:t>Bezpieczeństwo wewnętrzne</w:t>
      </w:r>
    </w:p>
    <w:p w:rsidR="001A46AC" w:rsidRPr="001A46AC" w:rsidRDefault="001A46AC" w:rsidP="001A46AC">
      <w:pPr>
        <w:shd w:val="clear" w:color="auto" w:fill="FFFFFF"/>
        <w:tabs>
          <w:tab w:val="left" w:leader="dot" w:pos="4598"/>
        </w:tabs>
        <w:spacing w:line="360" w:lineRule="auto"/>
        <w:rPr>
          <w:b/>
          <w:bCs/>
          <w:color w:val="000000"/>
          <w:spacing w:val="3"/>
          <w:sz w:val="20"/>
          <w:szCs w:val="20"/>
        </w:rPr>
      </w:pPr>
      <w:r w:rsidRPr="001A46AC">
        <w:rPr>
          <w:b/>
          <w:bCs/>
          <w:color w:val="000000"/>
          <w:spacing w:val="3"/>
          <w:sz w:val="20"/>
          <w:szCs w:val="20"/>
        </w:rPr>
        <w:t>Miejsce wyznaczone do realizacji praktyk zawodowych …………………………………………………….</w:t>
      </w:r>
    </w:p>
    <w:p w:rsidR="001A46AC" w:rsidRPr="001A46AC" w:rsidRDefault="001A46AC" w:rsidP="001A46AC">
      <w:pPr>
        <w:shd w:val="clear" w:color="auto" w:fill="FFFFFF"/>
        <w:tabs>
          <w:tab w:val="left" w:leader="dot" w:pos="4598"/>
        </w:tabs>
        <w:spacing w:line="360" w:lineRule="auto"/>
        <w:rPr>
          <w:b/>
          <w:bCs/>
          <w:color w:val="000000"/>
          <w:spacing w:val="3"/>
          <w:sz w:val="20"/>
          <w:szCs w:val="20"/>
        </w:rPr>
      </w:pPr>
      <w:r w:rsidRPr="001A46AC">
        <w:rPr>
          <w:b/>
          <w:bCs/>
          <w:color w:val="000000"/>
          <w:spacing w:val="3"/>
          <w:sz w:val="20"/>
          <w:szCs w:val="20"/>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2835"/>
        <w:gridCol w:w="1134"/>
        <w:gridCol w:w="1418"/>
      </w:tblGrid>
      <w:tr w:rsidR="001A46AC" w:rsidRPr="001A46AC" w:rsidTr="00741A04">
        <w:tc>
          <w:tcPr>
            <w:tcW w:w="6912" w:type="dxa"/>
            <w:gridSpan w:val="2"/>
            <w:vAlign w:val="center"/>
          </w:tcPr>
          <w:p w:rsidR="001A46AC" w:rsidRPr="001A46AC" w:rsidRDefault="001A46AC" w:rsidP="001A46AC">
            <w:pPr>
              <w:tabs>
                <w:tab w:val="left" w:leader="dot" w:pos="4632"/>
              </w:tabs>
              <w:spacing w:before="5"/>
              <w:jc w:val="center"/>
              <w:rPr>
                <w:b/>
                <w:bCs/>
                <w:sz w:val="18"/>
                <w:szCs w:val="18"/>
              </w:rPr>
            </w:pPr>
            <w:r w:rsidRPr="001A46AC">
              <w:rPr>
                <w:b/>
                <w:bCs/>
                <w:sz w:val="18"/>
                <w:szCs w:val="18"/>
              </w:rPr>
              <w:t>Kryterium</w:t>
            </w:r>
          </w:p>
        </w:tc>
        <w:tc>
          <w:tcPr>
            <w:tcW w:w="1134" w:type="dxa"/>
            <w:vAlign w:val="center"/>
          </w:tcPr>
          <w:p w:rsidR="001A46AC" w:rsidRPr="001A46AC" w:rsidRDefault="001A46AC" w:rsidP="001A46AC">
            <w:pPr>
              <w:tabs>
                <w:tab w:val="left" w:leader="dot" w:pos="4632"/>
              </w:tabs>
              <w:spacing w:before="5"/>
              <w:jc w:val="center"/>
              <w:rPr>
                <w:b/>
                <w:bCs/>
                <w:sz w:val="18"/>
                <w:szCs w:val="18"/>
              </w:rPr>
            </w:pPr>
            <w:r w:rsidRPr="001A46AC">
              <w:rPr>
                <w:b/>
                <w:bCs/>
                <w:sz w:val="18"/>
                <w:szCs w:val="18"/>
              </w:rPr>
              <w:t>Ocena</w:t>
            </w:r>
          </w:p>
          <w:p w:rsidR="001A46AC" w:rsidRPr="001A46AC" w:rsidRDefault="001A46AC" w:rsidP="001A46AC">
            <w:pPr>
              <w:tabs>
                <w:tab w:val="left" w:leader="dot" w:pos="4632"/>
              </w:tabs>
              <w:spacing w:before="5"/>
              <w:jc w:val="center"/>
              <w:rPr>
                <w:b/>
                <w:bCs/>
                <w:sz w:val="18"/>
                <w:szCs w:val="18"/>
              </w:rPr>
            </w:pPr>
            <w:r w:rsidRPr="001A46AC">
              <w:rPr>
                <w:b/>
                <w:bCs/>
                <w:sz w:val="18"/>
                <w:szCs w:val="18"/>
              </w:rPr>
              <w:t>punktowa</w:t>
            </w:r>
          </w:p>
        </w:tc>
        <w:tc>
          <w:tcPr>
            <w:tcW w:w="1418" w:type="dxa"/>
            <w:vAlign w:val="center"/>
          </w:tcPr>
          <w:p w:rsidR="001A46AC" w:rsidRPr="001A46AC" w:rsidRDefault="001A46AC" w:rsidP="001A46AC">
            <w:pPr>
              <w:tabs>
                <w:tab w:val="left" w:leader="dot" w:pos="4632"/>
              </w:tabs>
              <w:spacing w:before="5"/>
              <w:jc w:val="center"/>
              <w:rPr>
                <w:b/>
                <w:bCs/>
                <w:sz w:val="18"/>
                <w:szCs w:val="18"/>
              </w:rPr>
            </w:pPr>
            <w:r w:rsidRPr="001A46AC">
              <w:rPr>
                <w:b/>
                <w:bCs/>
                <w:sz w:val="18"/>
                <w:szCs w:val="18"/>
              </w:rPr>
              <w:t>Liczba otrzymanych punktów</w:t>
            </w:r>
          </w:p>
        </w:tc>
      </w:tr>
      <w:tr w:rsidR="001A46AC" w:rsidRPr="001A46AC" w:rsidTr="00741A04">
        <w:trPr>
          <w:cantSplit/>
        </w:trPr>
        <w:tc>
          <w:tcPr>
            <w:tcW w:w="4077" w:type="dxa"/>
            <w:vMerge w:val="restart"/>
            <w:vAlign w:val="center"/>
          </w:tcPr>
          <w:p w:rsidR="001A46AC" w:rsidRPr="001A46AC" w:rsidRDefault="001A46AC" w:rsidP="001A46AC">
            <w:pPr>
              <w:tabs>
                <w:tab w:val="left" w:leader="dot" w:pos="4632"/>
              </w:tabs>
              <w:spacing w:before="5"/>
              <w:rPr>
                <w:color w:val="FF0000"/>
                <w:spacing w:val="1"/>
                <w:sz w:val="18"/>
                <w:szCs w:val="18"/>
              </w:rPr>
            </w:pPr>
            <w:r w:rsidRPr="001A46AC">
              <w:rPr>
                <w:color w:val="000000"/>
                <w:spacing w:val="2"/>
                <w:sz w:val="18"/>
                <w:szCs w:val="18"/>
              </w:rPr>
              <w:t>Profil działalności instytucji/organizacji</w:t>
            </w:r>
            <w:r w:rsidRPr="001A46AC">
              <w:rPr>
                <w:color w:val="000000"/>
                <w:spacing w:val="2"/>
                <w:sz w:val="18"/>
                <w:szCs w:val="18"/>
                <w:vertAlign w:val="superscript"/>
              </w:rPr>
              <w:footnoteReference w:id="1"/>
            </w:r>
            <w:r w:rsidRPr="001A46AC">
              <w:rPr>
                <w:color w:val="000000"/>
                <w:spacing w:val="2"/>
                <w:sz w:val="18"/>
                <w:szCs w:val="18"/>
              </w:rPr>
              <w:t>:</w:t>
            </w:r>
          </w:p>
        </w:tc>
        <w:tc>
          <w:tcPr>
            <w:tcW w:w="2835" w:type="dxa"/>
            <w:vAlign w:val="center"/>
          </w:tcPr>
          <w:p w:rsidR="001A46AC" w:rsidRPr="001A46AC" w:rsidRDefault="001A46AC" w:rsidP="001A46AC">
            <w:pPr>
              <w:tabs>
                <w:tab w:val="left" w:leader="dot" w:pos="4632"/>
              </w:tabs>
              <w:spacing w:before="5"/>
              <w:rPr>
                <w:color w:val="FF0000"/>
                <w:sz w:val="18"/>
                <w:szCs w:val="18"/>
              </w:rPr>
            </w:pPr>
            <w:r w:rsidRPr="001A46AC">
              <w:rPr>
                <w:color w:val="000000"/>
                <w:spacing w:val="2"/>
                <w:sz w:val="18"/>
                <w:szCs w:val="18"/>
              </w:rPr>
              <w:t xml:space="preserve">Zbieżność profilu działalności Organizacji/Instytucji/Placówki z kierunkiem studiów oraz z jego aktualnymi i potencjalnymi specjalnościami (kryterium ustala </w:t>
            </w:r>
            <w:r w:rsidR="006D7CDB">
              <w:rPr>
                <w:color w:val="000000"/>
                <w:spacing w:val="2"/>
                <w:sz w:val="18"/>
                <w:szCs w:val="18"/>
              </w:rPr>
              <w:t>Dziekan</w:t>
            </w:r>
            <w:r w:rsidRPr="001A46AC">
              <w:rPr>
                <w:color w:val="000000"/>
                <w:spacing w:val="2"/>
                <w:sz w:val="18"/>
                <w:szCs w:val="18"/>
              </w:rPr>
              <w:t xml:space="preserve"> Instytutu)</w:t>
            </w:r>
          </w:p>
        </w:tc>
        <w:tc>
          <w:tcPr>
            <w:tcW w:w="1134" w:type="dxa"/>
            <w:vAlign w:val="center"/>
          </w:tcPr>
          <w:p w:rsidR="001A46AC" w:rsidRPr="001A46AC" w:rsidRDefault="001A46AC" w:rsidP="001A46AC">
            <w:pPr>
              <w:tabs>
                <w:tab w:val="left" w:leader="dot" w:pos="4632"/>
              </w:tabs>
              <w:spacing w:before="5"/>
              <w:jc w:val="center"/>
              <w:rPr>
                <w:sz w:val="18"/>
                <w:szCs w:val="18"/>
              </w:rPr>
            </w:pPr>
            <w:r w:rsidRPr="001A46AC">
              <w:rPr>
                <w:sz w:val="18"/>
                <w:szCs w:val="18"/>
              </w:rPr>
              <w:t>3</w:t>
            </w:r>
          </w:p>
        </w:tc>
        <w:tc>
          <w:tcPr>
            <w:tcW w:w="1418" w:type="dxa"/>
            <w:vMerge w:val="restart"/>
            <w:vAlign w:val="center"/>
          </w:tcPr>
          <w:p w:rsidR="001A46AC" w:rsidRPr="001A46AC" w:rsidRDefault="001A46AC" w:rsidP="001A46AC">
            <w:pPr>
              <w:tabs>
                <w:tab w:val="left" w:leader="dot" w:pos="4632"/>
              </w:tabs>
              <w:spacing w:before="5"/>
              <w:jc w:val="center"/>
              <w:rPr>
                <w:b/>
                <w:sz w:val="18"/>
                <w:szCs w:val="18"/>
              </w:rPr>
            </w:pPr>
          </w:p>
        </w:tc>
      </w:tr>
      <w:tr w:rsidR="001A46AC" w:rsidRPr="001A46AC" w:rsidTr="00741A04">
        <w:trPr>
          <w:cantSplit/>
        </w:trPr>
        <w:tc>
          <w:tcPr>
            <w:tcW w:w="4077" w:type="dxa"/>
            <w:vMerge/>
            <w:vAlign w:val="center"/>
          </w:tcPr>
          <w:p w:rsidR="001A46AC" w:rsidRPr="001A46AC" w:rsidRDefault="001A46AC" w:rsidP="001A46AC">
            <w:pPr>
              <w:tabs>
                <w:tab w:val="left" w:leader="dot" w:pos="4632"/>
              </w:tabs>
              <w:spacing w:before="5"/>
              <w:rPr>
                <w:color w:val="FF0000"/>
                <w:spacing w:val="1"/>
                <w:sz w:val="18"/>
                <w:szCs w:val="18"/>
              </w:rPr>
            </w:pPr>
          </w:p>
        </w:tc>
        <w:tc>
          <w:tcPr>
            <w:tcW w:w="2835" w:type="dxa"/>
            <w:vAlign w:val="center"/>
          </w:tcPr>
          <w:p w:rsidR="001A46AC" w:rsidRPr="001A46AC" w:rsidRDefault="001A46AC" w:rsidP="001A46AC">
            <w:pPr>
              <w:tabs>
                <w:tab w:val="left" w:leader="dot" w:pos="4632"/>
              </w:tabs>
              <w:spacing w:before="5"/>
              <w:rPr>
                <w:color w:val="FF0000"/>
                <w:sz w:val="18"/>
                <w:szCs w:val="18"/>
              </w:rPr>
            </w:pPr>
            <w:r w:rsidRPr="001A46AC">
              <w:rPr>
                <w:color w:val="000000"/>
                <w:spacing w:val="2"/>
                <w:sz w:val="18"/>
                <w:szCs w:val="18"/>
              </w:rPr>
              <w:t xml:space="preserve">kryterium zbieżności profilu działalności Organizacji/Instytucji/Placówki z kierunkiem studiów jego aktualnymi specjalnościami (kryterium ustala </w:t>
            </w:r>
            <w:r w:rsidR="006D7CDB">
              <w:rPr>
                <w:color w:val="000000"/>
                <w:spacing w:val="2"/>
                <w:sz w:val="18"/>
                <w:szCs w:val="18"/>
              </w:rPr>
              <w:t>Dziekan</w:t>
            </w:r>
            <w:r w:rsidRPr="001A46AC">
              <w:rPr>
                <w:color w:val="000000"/>
                <w:spacing w:val="2"/>
                <w:sz w:val="18"/>
                <w:szCs w:val="18"/>
              </w:rPr>
              <w:t xml:space="preserve"> Instytutu)</w:t>
            </w:r>
          </w:p>
        </w:tc>
        <w:tc>
          <w:tcPr>
            <w:tcW w:w="1134" w:type="dxa"/>
            <w:vAlign w:val="center"/>
          </w:tcPr>
          <w:p w:rsidR="001A46AC" w:rsidRPr="001A46AC" w:rsidRDefault="001A46AC" w:rsidP="001A46AC">
            <w:pPr>
              <w:tabs>
                <w:tab w:val="left" w:leader="dot" w:pos="4632"/>
              </w:tabs>
              <w:spacing w:before="5"/>
              <w:jc w:val="center"/>
              <w:rPr>
                <w:sz w:val="18"/>
                <w:szCs w:val="18"/>
              </w:rPr>
            </w:pPr>
            <w:r w:rsidRPr="001A46AC">
              <w:rPr>
                <w:sz w:val="18"/>
                <w:szCs w:val="18"/>
              </w:rPr>
              <w:t>2</w:t>
            </w:r>
          </w:p>
        </w:tc>
        <w:tc>
          <w:tcPr>
            <w:tcW w:w="1418" w:type="dxa"/>
            <w:vMerge/>
            <w:vAlign w:val="center"/>
          </w:tcPr>
          <w:p w:rsidR="001A46AC" w:rsidRPr="001A46AC" w:rsidRDefault="001A46AC" w:rsidP="001A46AC">
            <w:pPr>
              <w:tabs>
                <w:tab w:val="left" w:leader="dot" w:pos="4632"/>
              </w:tabs>
              <w:spacing w:before="5"/>
              <w:jc w:val="center"/>
              <w:rPr>
                <w:b/>
                <w:sz w:val="18"/>
                <w:szCs w:val="18"/>
              </w:rPr>
            </w:pPr>
          </w:p>
        </w:tc>
      </w:tr>
      <w:tr w:rsidR="001A46AC" w:rsidRPr="001A46AC" w:rsidTr="00741A04">
        <w:trPr>
          <w:cantSplit/>
        </w:trPr>
        <w:tc>
          <w:tcPr>
            <w:tcW w:w="4077" w:type="dxa"/>
            <w:vMerge/>
            <w:vAlign w:val="center"/>
          </w:tcPr>
          <w:p w:rsidR="001A46AC" w:rsidRPr="001A46AC" w:rsidRDefault="001A46AC" w:rsidP="001A46AC">
            <w:pPr>
              <w:tabs>
                <w:tab w:val="left" w:leader="dot" w:pos="4632"/>
              </w:tabs>
              <w:spacing w:before="5"/>
              <w:rPr>
                <w:color w:val="FF0000"/>
                <w:spacing w:val="1"/>
                <w:sz w:val="18"/>
                <w:szCs w:val="18"/>
              </w:rPr>
            </w:pPr>
          </w:p>
        </w:tc>
        <w:tc>
          <w:tcPr>
            <w:tcW w:w="2835" w:type="dxa"/>
            <w:vAlign w:val="center"/>
          </w:tcPr>
          <w:p w:rsidR="001A46AC" w:rsidRPr="001A46AC" w:rsidRDefault="001A46AC" w:rsidP="001A46AC">
            <w:pPr>
              <w:tabs>
                <w:tab w:val="left" w:leader="dot" w:pos="4632"/>
              </w:tabs>
              <w:spacing w:before="5"/>
              <w:rPr>
                <w:color w:val="000000"/>
                <w:spacing w:val="2"/>
                <w:sz w:val="18"/>
                <w:szCs w:val="18"/>
              </w:rPr>
            </w:pPr>
            <w:r w:rsidRPr="001A46AC">
              <w:rPr>
                <w:color w:val="000000"/>
                <w:spacing w:val="2"/>
                <w:sz w:val="18"/>
                <w:szCs w:val="18"/>
              </w:rPr>
              <w:t xml:space="preserve">kryterium zbieżności profilu działalności Organizacji/Instytucji/Placówki z kierunkiem studiów (kryterium ustala </w:t>
            </w:r>
            <w:r w:rsidR="006D7CDB">
              <w:rPr>
                <w:color w:val="000000"/>
                <w:spacing w:val="2"/>
                <w:sz w:val="18"/>
                <w:szCs w:val="18"/>
              </w:rPr>
              <w:t>Dziekan</w:t>
            </w:r>
            <w:r w:rsidRPr="001A46AC">
              <w:rPr>
                <w:color w:val="000000"/>
                <w:spacing w:val="2"/>
                <w:sz w:val="18"/>
                <w:szCs w:val="18"/>
              </w:rPr>
              <w:t xml:space="preserve"> Instytutu)</w:t>
            </w:r>
          </w:p>
        </w:tc>
        <w:tc>
          <w:tcPr>
            <w:tcW w:w="1134" w:type="dxa"/>
            <w:vAlign w:val="center"/>
          </w:tcPr>
          <w:p w:rsidR="001A46AC" w:rsidRPr="001A46AC" w:rsidRDefault="001A46AC" w:rsidP="001A46AC">
            <w:pPr>
              <w:tabs>
                <w:tab w:val="left" w:leader="dot" w:pos="4632"/>
              </w:tabs>
              <w:spacing w:before="5"/>
              <w:jc w:val="center"/>
              <w:rPr>
                <w:sz w:val="18"/>
                <w:szCs w:val="18"/>
              </w:rPr>
            </w:pPr>
            <w:r w:rsidRPr="001A46AC">
              <w:rPr>
                <w:sz w:val="18"/>
                <w:szCs w:val="18"/>
              </w:rPr>
              <w:t>1</w:t>
            </w:r>
          </w:p>
        </w:tc>
        <w:tc>
          <w:tcPr>
            <w:tcW w:w="1418" w:type="dxa"/>
            <w:vAlign w:val="center"/>
          </w:tcPr>
          <w:p w:rsidR="001A46AC" w:rsidRPr="001A46AC" w:rsidRDefault="001A46AC" w:rsidP="001A46AC">
            <w:pPr>
              <w:tabs>
                <w:tab w:val="left" w:leader="dot" w:pos="4632"/>
              </w:tabs>
              <w:spacing w:before="5"/>
              <w:jc w:val="center"/>
              <w:rPr>
                <w:b/>
                <w:sz w:val="18"/>
                <w:szCs w:val="18"/>
              </w:rPr>
            </w:pPr>
          </w:p>
        </w:tc>
      </w:tr>
      <w:tr w:rsidR="001A46AC" w:rsidRPr="001A46AC" w:rsidTr="00741A04">
        <w:trPr>
          <w:cantSplit/>
        </w:trPr>
        <w:tc>
          <w:tcPr>
            <w:tcW w:w="4077" w:type="dxa"/>
            <w:vMerge w:val="restart"/>
            <w:vAlign w:val="center"/>
          </w:tcPr>
          <w:p w:rsidR="001A46AC" w:rsidRPr="001A46AC" w:rsidRDefault="001A46AC" w:rsidP="001A46AC">
            <w:pPr>
              <w:tabs>
                <w:tab w:val="left" w:leader="dot" w:pos="4632"/>
              </w:tabs>
              <w:spacing w:before="5"/>
              <w:rPr>
                <w:color w:val="000000"/>
                <w:spacing w:val="2"/>
                <w:sz w:val="18"/>
                <w:szCs w:val="18"/>
              </w:rPr>
            </w:pPr>
            <w:r w:rsidRPr="001A46AC">
              <w:rPr>
                <w:sz w:val="18"/>
                <w:szCs w:val="18"/>
              </w:rPr>
              <w:t xml:space="preserve">Wykształcenie </w:t>
            </w:r>
            <w:r w:rsidRPr="001A46AC">
              <w:rPr>
                <w:color w:val="000000"/>
                <w:spacing w:val="1"/>
                <w:sz w:val="18"/>
                <w:szCs w:val="18"/>
              </w:rPr>
              <w:t>pracowników realizujących w/w zajęcia i praktyki:</w:t>
            </w:r>
          </w:p>
        </w:tc>
        <w:tc>
          <w:tcPr>
            <w:tcW w:w="2835" w:type="dxa"/>
            <w:vAlign w:val="center"/>
          </w:tcPr>
          <w:p w:rsidR="001A46AC" w:rsidRPr="001A46AC" w:rsidRDefault="001A46AC" w:rsidP="001A46AC">
            <w:pPr>
              <w:tabs>
                <w:tab w:val="left" w:leader="dot" w:pos="4632"/>
              </w:tabs>
              <w:spacing w:before="5"/>
              <w:rPr>
                <w:sz w:val="18"/>
                <w:szCs w:val="18"/>
              </w:rPr>
            </w:pPr>
            <w:r w:rsidRPr="001A46AC">
              <w:rPr>
                <w:color w:val="000000"/>
                <w:spacing w:val="-5"/>
                <w:sz w:val="18"/>
                <w:szCs w:val="18"/>
              </w:rPr>
              <w:t>wyższe kierunkowe + kursy zawodowe</w:t>
            </w:r>
          </w:p>
        </w:tc>
        <w:tc>
          <w:tcPr>
            <w:tcW w:w="1134" w:type="dxa"/>
            <w:vAlign w:val="center"/>
          </w:tcPr>
          <w:p w:rsidR="001A46AC" w:rsidRPr="001A46AC" w:rsidRDefault="001A46AC" w:rsidP="001A46AC">
            <w:pPr>
              <w:tabs>
                <w:tab w:val="left" w:leader="dot" w:pos="4632"/>
              </w:tabs>
              <w:spacing w:before="5"/>
              <w:jc w:val="center"/>
              <w:rPr>
                <w:sz w:val="18"/>
                <w:szCs w:val="18"/>
              </w:rPr>
            </w:pPr>
            <w:r w:rsidRPr="001A46AC">
              <w:rPr>
                <w:sz w:val="18"/>
                <w:szCs w:val="18"/>
              </w:rPr>
              <w:t>3</w:t>
            </w:r>
          </w:p>
        </w:tc>
        <w:tc>
          <w:tcPr>
            <w:tcW w:w="1418" w:type="dxa"/>
            <w:vMerge w:val="restart"/>
            <w:vAlign w:val="center"/>
          </w:tcPr>
          <w:p w:rsidR="001A46AC" w:rsidRPr="001A46AC" w:rsidRDefault="001A46AC" w:rsidP="001A46AC">
            <w:pPr>
              <w:tabs>
                <w:tab w:val="left" w:leader="dot" w:pos="4632"/>
              </w:tabs>
              <w:spacing w:before="5"/>
              <w:jc w:val="center"/>
              <w:rPr>
                <w:b/>
                <w:sz w:val="18"/>
                <w:szCs w:val="18"/>
              </w:rPr>
            </w:pPr>
          </w:p>
        </w:tc>
      </w:tr>
      <w:tr w:rsidR="001A46AC" w:rsidRPr="001A46AC" w:rsidTr="00741A04">
        <w:trPr>
          <w:cantSplit/>
        </w:trPr>
        <w:tc>
          <w:tcPr>
            <w:tcW w:w="4077" w:type="dxa"/>
            <w:vMerge/>
            <w:vAlign w:val="center"/>
          </w:tcPr>
          <w:p w:rsidR="001A46AC" w:rsidRPr="001A46AC" w:rsidRDefault="001A46AC" w:rsidP="001A46AC">
            <w:pPr>
              <w:tabs>
                <w:tab w:val="left" w:leader="dot" w:pos="4632"/>
              </w:tabs>
              <w:spacing w:before="5"/>
              <w:rPr>
                <w:color w:val="000000"/>
                <w:spacing w:val="2"/>
                <w:sz w:val="18"/>
                <w:szCs w:val="18"/>
              </w:rPr>
            </w:pPr>
          </w:p>
        </w:tc>
        <w:tc>
          <w:tcPr>
            <w:tcW w:w="2835" w:type="dxa"/>
            <w:vAlign w:val="center"/>
          </w:tcPr>
          <w:p w:rsidR="001A46AC" w:rsidRPr="001A46AC" w:rsidRDefault="001A46AC" w:rsidP="001A46AC">
            <w:pPr>
              <w:tabs>
                <w:tab w:val="left" w:leader="dot" w:pos="4632"/>
              </w:tabs>
              <w:spacing w:before="5"/>
              <w:rPr>
                <w:sz w:val="18"/>
                <w:szCs w:val="18"/>
              </w:rPr>
            </w:pPr>
            <w:r w:rsidRPr="001A46AC">
              <w:rPr>
                <w:color w:val="000000"/>
                <w:spacing w:val="-5"/>
                <w:sz w:val="18"/>
                <w:szCs w:val="18"/>
              </w:rPr>
              <w:t>wyższe kierunkowe</w:t>
            </w:r>
          </w:p>
        </w:tc>
        <w:tc>
          <w:tcPr>
            <w:tcW w:w="1134" w:type="dxa"/>
            <w:vAlign w:val="center"/>
          </w:tcPr>
          <w:p w:rsidR="001A46AC" w:rsidRPr="001A46AC" w:rsidRDefault="001A46AC" w:rsidP="001A46AC">
            <w:pPr>
              <w:tabs>
                <w:tab w:val="left" w:leader="dot" w:pos="4632"/>
              </w:tabs>
              <w:spacing w:before="5"/>
              <w:jc w:val="center"/>
              <w:rPr>
                <w:sz w:val="18"/>
                <w:szCs w:val="18"/>
              </w:rPr>
            </w:pPr>
            <w:r w:rsidRPr="001A46AC">
              <w:rPr>
                <w:sz w:val="18"/>
                <w:szCs w:val="18"/>
              </w:rPr>
              <w:t>2</w:t>
            </w:r>
          </w:p>
        </w:tc>
        <w:tc>
          <w:tcPr>
            <w:tcW w:w="1418" w:type="dxa"/>
            <w:vMerge/>
            <w:vAlign w:val="center"/>
          </w:tcPr>
          <w:p w:rsidR="001A46AC" w:rsidRPr="001A46AC" w:rsidRDefault="001A46AC" w:rsidP="001A46AC">
            <w:pPr>
              <w:tabs>
                <w:tab w:val="left" w:leader="dot" w:pos="4632"/>
              </w:tabs>
              <w:spacing w:before="5"/>
              <w:jc w:val="center"/>
              <w:rPr>
                <w:b/>
                <w:sz w:val="18"/>
                <w:szCs w:val="18"/>
              </w:rPr>
            </w:pPr>
          </w:p>
        </w:tc>
      </w:tr>
      <w:tr w:rsidR="001A46AC" w:rsidRPr="001A46AC" w:rsidTr="00741A04">
        <w:trPr>
          <w:cantSplit/>
        </w:trPr>
        <w:tc>
          <w:tcPr>
            <w:tcW w:w="4077" w:type="dxa"/>
            <w:vMerge/>
            <w:vAlign w:val="center"/>
          </w:tcPr>
          <w:p w:rsidR="001A46AC" w:rsidRPr="001A46AC" w:rsidRDefault="001A46AC" w:rsidP="001A46AC">
            <w:pPr>
              <w:tabs>
                <w:tab w:val="left" w:leader="dot" w:pos="4632"/>
              </w:tabs>
              <w:spacing w:before="5"/>
              <w:rPr>
                <w:color w:val="000000"/>
                <w:spacing w:val="2"/>
                <w:sz w:val="18"/>
                <w:szCs w:val="18"/>
              </w:rPr>
            </w:pPr>
          </w:p>
        </w:tc>
        <w:tc>
          <w:tcPr>
            <w:tcW w:w="2835" w:type="dxa"/>
            <w:vAlign w:val="center"/>
          </w:tcPr>
          <w:p w:rsidR="001A46AC" w:rsidRPr="001A46AC" w:rsidRDefault="001A46AC" w:rsidP="001A46AC">
            <w:pPr>
              <w:tabs>
                <w:tab w:val="left" w:leader="dot" w:pos="4632"/>
              </w:tabs>
              <w:spacing w:before="5"/>
              <w:rPr>
                <w:sz w:val="18"/>
                <w:szCs w:val="18"/>
              </w:rPr>
            </w:pPr>
            <w:r w:rsidRPr="001A46AC">
              <w:rPr>
                <w:color w:val="000000"/>
                <w:spacing w:val="-5"/>
                <w:sz w:val="18"/>
                <w:szCs w:val="18"/>
              </w:rPr>
              <w:t>wyższe</w:t>
            </w:r>
          </w:p>
        </w:tc>
        <w:tc>
          <w:tcPr>
            <w:tcW w:w="1134" w:type="dxa"/>
            <w:vAlign w:val="center"/>
          </w:tcPr>
          <w:p w:rsidR="001A46AC" w:rsidRPr="001A46AC" w:rsidRDefault="001A46AC" w:rsidP="001A46AC">
            <w:pPr>
              <w:tabs>
                <w:tab w:val="left" w:leader="dot" w:pos="4632"/>
              </w:tabs>
              <w:spacing w:before="5"/>
              <w:jc w:val="center"/>
              <w:rPr>
                <w:sz w:val="18"/>
                <w:szCs w:val="18"/>
              </w:rPr>
            </w:pPr>
            <w:r w:rsidRPr="001A46AC">
              <w:rPr>
                <w:sz w:val="18"/>
                <w:szCs w:val="18"/>
              </w:rPr>
              <w:t>1</w:t>
            </w:r>
          </w:p>
        </w:tc>
        <w:tc>
          <w:tcPr>
            <w:tcW w:w="1418" w:type="dxa"/>
            <w:vMerge/>
            <w:vAlign w:val="center"/>
          </w:tcPr>
          <w:p w:rsidR="001A46AC" w:rsidRPr="001A46AC" w:rsidRDefault="001A46AC" w:rsidP="001A46AC">
            <w:pPr>
              <w:tabs>
                <w:tab w:val="left" w:leader="dot" w:pos="4632"/>
              </w:tabs>
              <w:spacing w:before="5"/>
              <w:jc w:val="center"/>
              <w:rPr>
                <w:b/>
                <w:sz w:val="18"/>
                <w:szCs w:val="18"/>
              </w:rPr>
            </w:pPr>
          </w:p>
        </w:tc>
      </w:tr>
      <w:tr w:rsidR="001A46AC" w:rsidRPr="001A46AC" w:rsidTr="00741A04">
        <w:trPr>
          <w:cantSplit/>
        </w:trPr>
        <w:tc>
          <w:tcPr>
            <w:tcW w:w="4077" w:type="dxa"/>
            <w:vMerge w:val="restart"/>
            <w:vAlign w:val="center"/>
          </w:tcPr>
          <w:p w:rsidR="001A46AC" w:rsidRPr="001A46AC" w:rsidRDefault="001A46AC" w:rsidP="001A46AC">
            <w:pPr>
              <w:tabs>
                <w:tab w:val="left" w:leader="dot" w:pos="4632"/>
              </w:tabs>
              <w:spacing w:before="5"/>
              <w:rPr>
                <w:sz w:val="18"/>
                <w:szCs w:val="18"/>
              </w:rPr>
            </w:pPr>
            <w:r w:rsidRPr="001A46AC">
              <w:rPr>
                <w:color w:val="000000"/>
                <w:spacing w:val="2"/>
                <w:sz w:val="18"/>
                <w:szCs w:val="18"/>
              </w:rPr>
              <w:t xml:space="preserve">Skala prowadzonej działalności </w:t>
            </w:r>
          </w:p>
        </w:tc>
        <w:tc>
          <w:tcPr>
            <w:tcW w:w="2835" w:type="dxa"/>
            <w:vAlign w:val="center"/>
          </w:tcPr>
          <w:p w:rsidR="001A46AC" w:rsidRPr="001A46AC" w:rsidRDefault="001A46AC" w:rsidP="001A46AC">
            <w:pPr>
              <w:tabs>
                <w:tab w:val="left" w:leader="dot" w:pos="4632"/>
              </w:tabs>
              <w:spacing w:before="5"/>
              <w:rPr>
                <w:sz w:val="18"/>
                <w:szCs w:val="18"/>
              </w:rPr>
            </w:pPr>
            <w:r w:rsidRPr="001A46AC">
              <w:rPr>
                <w:sz w:val="18"/>
                <w:szCs w:val="18"/>
              </w:rPr>
              <w:t>krajowa</w:t>
            </w:r>
          </w:p>
        </w:tc>
        <w:tc>
          <w:tcPr>
            <w:tcW w:w="1134" w:type="dxa"/>
            <w:vAlign w:val="center"/>
          </w:tcPr>
          <w:p w:rsidR="001A46AC" w:rsidRPr="001A46AC" w:rsidRDefault="001A46AC" w:rsidP="001A46AC">
            <w:pPr>
              <w:tabs>
                <w:tab w:val="left" w:leader="dot" w:pos="4632"/>
              </w:tabs>
              <w:spacing w:before="5"/>
              <w:jc w:val="center"/>
              <w:rPr>
                <w:sz w:val="18"/>
                <w:szCs w:val="18"/>
              </w:rPr>
            </w:pPr>
            <w:r w:rsidRPr="001A46AC">
              <w:rPr>
                <w:sz w:val="18"/>
                <w:szCs w:val="18"/>
              </w:rPr>
              <w:t>3</w:t>
            </w:r>
          </w:p>
        </w:tc>
        <w:tc>
          <w:tcPr>
            <w:tcW w:w="1418" w:type="dxa"/>
            <w:vMerge w:val="restart"/>
            <w:vAlign w:val="center"/>
          </w:tcPr>
          <w:p w:rsidR="001A46AC" w:rsidRPr="001A46AC" w:rsidRDefault="001A46AC" w:rsidP="001A46AC">
            <w:pPr>
              <w:tabs>
                <w:tab w:val="left" w:leader="dot" w:pos="4632"/>
              </w:tabs>
              <w:spacing w:before="5"/>
              <w:jc w:val="center"/>
              <w:rPr>
                <w:b/>
                <w:sz w:val="18"/>
                <w:szCs w:val="18"/>
              </w:rPr>
            </w:pPr>
          </w:p>
        </w:tc>
      </w:tr>
      <w:tr w:rsidR="001A46AC" w:rsidRPr="001A46AC" w:rsidTr="00741A04">
        <w:trPr>
          <w:cantSplit/>
        </w:trPr>
        <w:tc>
          <w:tcPr>
            <w:tcW w:w="4077" w:type="dxa"/>
            <w:vMerge/>
            <w:vAlign w:val="center"/>
          </w:tcPr>
          <w:p w:rsidR="001A46AC" w:rsidRPr="001A46AC" w:rsidRDefault="001A46AC" w:rsidP="001A46AC">
            <w:pPr>
              <w:tabs>
                <w:tab w:val="left" w:leader="dot" w:pos="4632"/>
              </w:tabs>
              <w:spacing w:before="5"/>
              <w:rPr>
                <w:sz w:val="18"/>
                <w:szCs w:val="18"/>
              </w:rPr>
            </w:pPr>
          </w:p>
        </w:tc>
        <w:tc>
          <w:tcPr>
            <w:tcW w:w="2835" w:type="dxa"/>
            <w:vAlign w:val="center"/>
          </w:tcPr>
          <w:p w:rsidR="001A46AC" w:rsidRPr="001A46AC" w:rsidRDefault="001A46AC" w:rsidP="001A46AC">
            <w:pPr>
              <w:tabs>
                <w:tab w:val="left" w:leader="dot" w:pos="4632"/>
              </w:tabs>
              <w:spacing w:before="5"/>
              <w:rPr>
                <w:sz w:val="18"/>
                <w:szCs w:val="18"/>
              </w:rPr>
            </w:pPr>
            <w:r w:rsidRPr="001A46AC">
              <w:rPr>
                <w:sz w:val="18"/>
                <w:szCs w:val="18"/>
              </w:rPr>
              <w:t>regionalna</w:t>
            </w:r>
          </w:p>
        </w:tc>
        <w:tc>
          <w:tcPr>
            <w:tcW w:w="1134" w:type="dxa"/>
            <w:vAlign w:val="center"/>
          </w:tcPr>
          <w:p w:rsidR="001A46AC" w:rsidRPr="001A46AC" w:rsidRDefault="001A46AC" w:rsidP="001A46AC">
            <w:pPr>
              <w:tabs>
                <w:tab w:val="left" w:leader="dot" w:pos="4632"/>
              </w:tabs>
              <w:spacing w:before="5"/>
              <w:jc w:val="center"/>
              <w:rPr>
                <w:sz w:val="18"/>
                <w:szCs w:val="18"/>
              </w:rPr>
            </w:pPr>
            <w:r w:rsidRPr="001A46AC">
              <w:rPr>
                <w:sz w:val="18"/>
                <w:szCs w:val="18"/>
              </w:rPr>
              <w:t>2</w:t>
            </w:r>
          </w:p>
        </w:tc>
        <w:tc>
          <w:tcPr>
            <w:tcW w:w="1418" w:type="dxa"/>
            <w:vMerge/>
            <w:vAlign w:val="center"/>
          </w:tcPr>
          <w:p w:rsidR="001A46AC" w:rsidRPr="001A46AC" w:rsidRDefault="001A46AC" w:rsidP="001A46AC">
            <w:pPr>
              <w:tabs>
                <w:tab w:val="left" w:leader="dot" w:pos="4632"/>
              </w:tabs>
              <w:spacing w:before="5"/>
              <w:jc w:val="center"/>
              <w:rPr>
                <w:b/>
                <w:sz w:val="18"/>
                <w:szCs w:val="18"/>
              </w:rPr>
            </w:pPr>
          </w:p>
        </w:tc>
      </w:tr>
      <w:tr w:rsidR="001A46AC" w:rsidRPr="001A46AC" w:rsidTr="00741A04">
        <w:trPr>
          <w:cantSplit/>
        </w:trPr>
        <w:tc>
          <w:tcPr>
            <w:tcW w:w="4077" w:type="dxa"/>
            <w:vMerge/>
            <w:vAlign w:val="center"/>
          </w:tcPr>
          <w:p w:rsidR="001A46AC" w:rsidRPr="001A46AC" w:rsidRDefault="001A46AC" w:rsidP="001A46AC">
            <w:pPr>
              <w:tabs>
                <w:tab w:val="left" w:leader="dot" w:pos="4632"/>
              </w:tabs>
              <w:spacing w:before="5"/>
              <w:rPr>
                <w:sz w:val="18"/>
                <w:szCs w:val="18"/>
              </w:rPr>
            </w:pPr>
          </w:p>
        </w:tc>
        <w:tc>
          <w:tcPr>
            <w:tcW w:w="2835" w:type="dxa"/>
            <w:vAlign w:val="center"/>
          </w:tcPr>
          <w:p w:rsidR="001A46AC" w:rsidRPr="001A46AC" w:rsidRDefault="001A46AC" w:rsidP="001A46AC">
            <w:pPr>
              <w:tabs>
                <w:tab w:val="left" w:leader="dot" w:pos="4632"/>
              </w:tabs>
              <w:spacing w:before="5"/>
              <w:rPr>
                <w:sz w:val="18"/>
                <w:szCs w:val="18"/>
              </w:rPr>
            </w:pPr>
            <w:r w:rsidRPr="001A46AC">
              <w:rPr>
                <w:sz w:val="18"/>
                <w:szCs w:val="18"/>
              </w:rPr>
              <w:t>lokalna</w:t>
            </w:r>
          </w:p>
        </w:tc>
        <w:tc>
          <w:tcPr>
            <w:tcW w:w="1134" w:type="dxa"/>
            <w:vAlign w:val="center"/>
          </w:tcPr>
          <w:p w:rsidR="001A46AC" w:rsidRPr="001A46AC" w:rsidRDefault="001A46AC" w:rsidP="001A46AC">
            <w:pPr>
              <w:tabs>
                <w:tab w:val="left" w:leader="dot" w:pos="4632"/>
              </w:tabs>
              <w:spacing w:before="5"/>
              <w:jc w:val="center"/>
              <w:rPr>
                <w:sz w:val="18"/>
                <w:szCs w:val="18"/>
              </w:rPr>
            </w:pPr>
            <w:r w:rsidRPr="001A46AC">
              <w:rPr>
                <w:sz w:val="18"/>
                <w:szCs w:val="18"/>
              </w:rPr>
              <w:t>1</w:t>
            </w:r>
          </w:p>
        </w:tc>
        <w:tc>
          <w:tcPr>
            <w:tcW w:w="1418" w:type="dxa"/>
            <w:vMerge/>
            <w:vAlign w:val="center"/>
          </w:tcPr>
          <w:p w:rsidR="001A46AC" w:rsidRPr="001A46AC" w:rsidRDefault="001A46AC" w:rsidP="001A46AC">
            <w:pPr>
              <w:tabs>
                <w:tab w:val="left" w:leader="dot" w:pos="4632"/>
              </w:tabs>
              <w:spacing w:before="5"/>
              <w:jc w:val="center"/>
              <w:rPr>
                <w:b/>
                <w:sz w:val="18"/>
                <w:szCs w:val="18"/>
              </w:rPr>
            </w:pPr>
          </w:p>
        </w:tc>
      </w:tr>
      <w:tr w:rsidR="001A46AC" w:rsidRPr="001A46AC" w:rsidTr="00741A04">
        <w:trPr>
          <w:cantSplit/>
        </w:trPr>
        <w:tc>
          <w:tcPr>
            <w:tcW w:w="4077" w:type="dxa"/>
            <w:vMerge w:val="restart"/>
            <w:vAlign w:val="center"/>
          </w:tcPr>
          <w:p w:rsidR="001A46AC" w:rsidRPr="001A46AC" w:rsidRDefault="001A46AC" w:rsidP="001A46AC">
            <w:pPr>
              <w:tabs>
                <w:tab w:val="left" w:leader="dot" w:pos="4632"/>
              </w:tabs>
              <w:spacing w:before="5"/>
              <w:rPr>
                <w:sz w:val="18"/>
                <w:szCs w:val="18"/>
              </w:rPr>
            </w:pPr>
            <w:r w:rsidRPr="001A46AC">
              <w:rPr>
                <w:sz w:val="18"/>
                <w:szCs w:val="18"/>
              </w:rPr>
              <w:t>Struktura organizacyjna</w:t>
            </w:r>
          </w:p>
        </w:tc>
        <w:tc>
          <w:tcPr>
            <w:tcW w:w="2835" w:type="dxa"/>
            <w:vAlign w:val="center"/>
          </w:tcPr>
          <w:p w:rsidR="001A46AC" w:rsidRPr="001A46AC" w:rsidRDefault="001A46AC" w:rsidP="001A46AC">
            <w:pPr>
              <w:tabs>
                <w:tab w:val="left" w:leader="dot" w:pos="4632"/>
              </w:tabs>
              <w:spacing w:before="5"/>
              <w:rPr>
                <w:sz w:val="18"/>
                <w:szCs w:val="18"/>
              </w:rPr>
            </w:pPr>
            <w:r w:rsidRPr="001A46AC">
              <w:rPr>
                <w:color w:val="000000"/>
                <w:spacing w:val="2"/>
                <w:sz w:val="18"/>
                <w:szCs w:val="18"/>
              </w:rPr>
              <w:t>rozbudowana</w:t>
            </w:r>
          </w:p>
        </w:tc>
        <w:tc>
          <w:tcPr>
            <w:tcW w:w="1134" w:type="dxa"/>
            <w:vAlign w:val="center"/>
          </w:tcPr>
          <w:p w:rsidR="001A46AC" w:rsidRPr="001A46AC" w:rsidRDefault="001A46AC" w:rsidP="001A46AC">
            <w:pPr>
              <w:tabs>
                <w:tab w:val="left" w:leader="dot" w:pos="4632"/>
              </w:tabs>
              <w:spacing w:before="5"/>
              <w:jc w:val="center"/>
              <w:rPr>
                <w:sz w:val="18"/>
                <w:szCs w:val="18"/>
              </w:rPr>
            </w:pPr>
            <w:r w:rsidRPr="001A46AC">
              <w:rPr>
                <w:sz w:val="18"/>
                <w:szCs w:val="18"/>
              </w:rPr>
              <w:t>3</w:t>
            </w:r>
          </w:p>
        </w:tc>
        <w:tc>
          <w:tcPr>
            <w:tcW w:w="1418" w:type="dxa"/>
            <w:vMerge w:val="restart"/>
            <w:vAlign w:val="center"/>
          </w:tcPr>
          <w:p w:rsidR="001A46AC" w:rsidRPr="001A46AC" w:rsidRDefault="001A46AC" w:rsidP="001A46AC">
            <w:pPr>
              <w:tabs>
                <w:tab w:val="left" w:leader="dot" w:pos="4632"/>
              </w:tabs>
              <w:spacing w:before="5"/>
              <w:jc w:val="center"/>
              <w:rPr>
                <w:b/>
                <w:sz w:val="18"/>
                <w:szCs w:val="18"/>
              </w:rPr>
            </w:pPr>
          </w:p>
        </w:tc>
      </w:tr>
      <w:tr w:rsidR="001A46AC" w:rsidRPr="001A46AC" w:rsidTr="00741A04">
        <w:trPr>
          <w:cantSplit/>
        </w:trPr>
        <w:tc>
          <w:tcPr>
            <w:tcW w:w="4077" w:type="dxa"/>
            <w:vMerge/>
            <w:vAlign w:val="center"/>
          </w:tcPr>
          <w:p w:rsidR="001A46AC" w:rsidRPr="001A46AC" w:rsidRDefault="001A46AC" w:rsidP="001A46AC">
            <w:pPr>
              <w:rPr>
                <w:sz w:val="18"/>
                <w:szCs w:val="18"/>
              </w:rPr>
            </w:pPr>
          </w:p>
        </w:tc>
        <w:tc>
          <w:tcPr>
            <w:tcW w:w="2835" w:type="dxa"/>
            <w:vAlign w:val="center"/>
          </w:tcPr>
          <w:p w:rsidR="001A46AC" w:rsidRPr="001A46AC" w:rsidRDefault="001A46AC" w:rsidP="001A46AC">
            <w:pPr>
              <w:tabs>
                <w:tab w:val="left" w:leader="dot" w:pos="4632"/>
              </w:tabs>
              <w:spacing w:before="5"/>
              <w:rPr>
                <w:sz w:val="18"/>
                <w:szCs w:val="18"/>
              </w:rPr>
            </w:pPr>
            <w:r w:rsidRPr="001A46AC">
              <w:rPr>
                <w:sz w:val="18"/>
                <w:szCs w:val="18"/>
              </w:rPr>
              <w:t>płaska</w:t>
            </w:r>
          </w:p>
        </w:tc>
        <w:tc>
          <w:tcPr>
            <w:tcW w:w="1134" w:type="dxa"/>
            <w:vAlign w:val="center"/>
          </w:tcPr>
          <w:p w:rsidR="001A46AC" w:rsidRPr="001A46AC" w:rsidRDefault="001A46AC" w:rsidP="001A46AC">
            <w:pPr>
              <w:tabs>
                <w:tab w:val="left" w:leader="dot" w:pos="4632"/>
              </w:tabs>
              <w:spacing w:before="5"/>
              <w:jc w:val="center"/>
              <w:rPr>
                <w:sz w:val="18"/>
                <w:szCs w:val="18"/>
              </w:rPr>
            </w:pPr>
            <w:r w:rsidRPr="001A46AC">
              <w:rPr>
                <w:sz w:val="18"/>
                <w:szCs w:val="18"/>
              </w:rPr>
              <w:t>2</w:t>
            </w:r>
          </w:p>
        </w:tc>
        <w:tc>
          <w:tcPr>
            <w:tcW w:w="1418" w:type="dxa"/>
            <w:vMerge/>
            <w:vAlign w:val="center"/>
          </w:tcPr>
          <w:p w:rsidR="001A46AC" w:rsidRPr="001A46AC" w:rsidRDefault="001A46AC" w:rsidP="001A46AC">
            <w:pPr>
              <w:tabs>
                <w:tab w:val="left" w:leader="dot" w:pos="4632"/>
              </w:tabs>
              <w:spacing w:before="5"/>
              <w:jc w:val="center"/>
              <w:rPr>
                <w:b/>
                <w:sz w:val="18"/>
                <w:szCs w:val="18"/>
              </w:rPr>
            </w:pPr>
          </w:p>
        </w:tc>
      </w:tr>
      <w:tr w:rsidR="001A46AC" w:rsidRPr="001A46AC" w:rsidTr="00741A04">
        <w:trPr>
          <w:cantSplit/>
        </w:trPr>
        <w:tc>
          <w:tcPr>
            <w:tcW w:w="4077" w:type="dxa"/>
            <w:vMerge/>
            <w:vAlign w:val="center"/>
          </w:tcPr>
          <w:p w:rsidR="001A46AC" w:rsidRPr="001A46AC" w:rsidRDefault="001A46AC" w:rsidP="001A46AC">
            <w:pPr>
              <w:rPr>
                <w:sz w:val="18"/>
                <w:szCs w:val="18"/>
              </w:rPr>
            </w:pPr>
          </w:p>
        </w:tc>
        <w:tc>
          <w:tcPr>
            <w:tcW w:w="2835" w:type="dxa"/>
            <w:vAlign w:val="center"/>
          </w:tcPr>
          <w:p w:rsidR="001A46AC" w:rsidRPr="001A46AC" w:rsidRDefault="001A46AC" w:rsidP="001A46AC">
            <w:pPr>
              <w:tabs>
                <w:tab w:val="left" w:leader="dot" w:pos="4632"/>
              </w:tabs>
              <w:spacing w:before="5"/>
              <w:rPr>
                <w:sz w:val="18"/>
                <w:szCs w:val="18"/>
              </w:rPr>
            </w:pPr>
            <w:r w:rsidRPr="001A46AC">
              <w:rPr>
                <w:sz w:val="18"/>
                <w:szCs w:val="18"/>
              </w:rPr>
              <w:t>brak</w:t>
            </w:r>
          </w:p>
        </w:tc>
        <w:tc>
          <w:tcPr>
            <w:tcW w:w="1134" w:type="dxa"/>
            <w:vAlign w:val="center"/>
          </w:tcPr>
          <w:p w:rsidR="001A46AC" w:rsidRPr="001A46AC" w:rsidRDefault="001A46AC" w:rsidP="001A46AC">
            <w:pPr>
              <w:tabs>
                <w:tab w:val="left" w:leader="dot" w:pos="4632"/>
              </w:tabs>
              <w:spacing w:before="5"/>
              <w:jc w:val="center"/>
              <w:rPr>
                <w:sz w:val="18"/>
                <w:szCs w:val="18"/>
              </w:rPr>
            </w:pPr>
            <w:r w:rsidRPr="001A46AC">
              <w:rPr>
                <w:sz w:val="18"/>
                <w:szCs w:val="18"/>
              </w:rPr>
              <w:t>1</w:t>
            </w:r>
          </w:p>
        </w:tc>
        <w:tc>
          <w:tcPr>
            <w:tcW w:w="1418" w:type="dxa"/>
            <w:vMerge/>
            <w:vAlign w:val="center"/>
          </w:tcPr>
          <w:p w:rsidR="001A46AC" w:rsidRPr="001A46AC" w:rsidRDefault="001A46AC" w:rsidP="001A46AC">
            <w:pPr>
              <w:tabs>
                <w:tab w:val="left" w:leader="dot" w:pos="4632"/>
              </w:tabs>
              <w:spacing w:before="5"/>
              <w:jc w:val="center"/>
              <w:rPr>
                <w:b/>
                <w:sz w:val="18"/>
                <w:szCs w:val="18"/>
              </w:rPr>
            </w:pPr>
          </w:p>
        </w:tc>
      </w:tr>
      <w:tr w:rsidR="001A46AC" w:rsidRPr="001A46AC" w:rsidTr="00741A04">
        <w:trPr>
          <w:cantSplit/>
          <w:trHeight w:val="343"/>
        </w:trPr>
        <w:tc>
          <w:tcPr>
            <w:tcW w:w="4077" w:type="dxa"/>
            <w:vMerge w:val="restart"/>
            <w:vAlign w:val="center"/>
          </w:tcPr>
          <w:p w:rsidR="001A46AC" w:rsidRPr="001A46AC" w:rsidRDefault="001A46AC" w:rsidP="001A46AC">
            <w:pPr>
              <w:tabs>
                <w:tab w:val="left" w:leader="dot" w:pos="4632"/>
              </w:tabs>
              <w:spacing w:before="5"/>
              <w:rPr>
                <w:sz w:val="18"/>
                <w:szCs w:val="18"/>
              </w:rPr>
            </w:pPr>
            <w:r w:rsidRPr="001A46AC">
              <w:rPr>
                <w:sz w:val="18"/>
                <w:szCs w:val="18"/>
              </w:rPr>
              <w:t>Posiada oprogramowanie</w:t>
            </w:r>
          </w:p>
        </w:tc>
        <w:tc>
          <w:tcPr>
            <w:tcW w:w="2835" w:type="dxa"/>
            <w:vAlign w:val="center"/>
          </w:tcPr>
          <w:p w:rsidR="001A46AC" w:rsidRPr="001A46AC" w:rsidRDefault="001A46AC" w:rsidP="001A46AC">
            <w:pPr>
              <w:tabs>
                <w:tab w:val="left" w:leader="dot" w:pos="4632"/>
              </w:tabs>
              <w:spacing w:before="5"/>
              <w:rPr>
                <w:sz w:val="18"/>
                <w:szCs w:val="18"/>
              </w:rPr>
            </w:pPr>
            <w:r w:rsidRPr="001A46AC">
              <w:rPr>
                <w:sz w:val="18"/>
                <w:szCs w:val="18"/>
              </w:rPr>
              <w:t>specjalistyczne</w:t>
            </w:r>
          </w:p>
        </w:tc>
        <w:tc>
          <w:tcPr>
            <w:tcW w:w="1134" w:type="dxa"/>
            <w:vAlign w:val="center"/>
          </w:tcPr>
          <w:p w:rsidR="001A46AC" w:rsidRPr="001A46AC" w:rsidRDefault="001A46AC" w:rsidP="001A46AC">
            <w:pPr>
              <w:tabs>
                <w:tab w:val="left" w:leader="dot" w:pos="4632"/>
              </w:tabs>
              <w:spacing w:before="5"/>
              <w:jc w:val="center"/>
              <w:rPr>
                <w:sz w:val="18"/>
                <w:szCs w:val="18"/>
              </w:rPr>
            </w:pPr>
            <w:r w:rsidRPr="001A46AC">
              <w:rPr>
                <w:sz w:val="18"/>
                <w:szCs w:val="18"/>
              </w:rPr>
              <w:t>3</w:t>
            </w:r>
          </w:p>
        </w:tc>
        <w:tc>
          <w:tcPr>
            <w:tcW w:w="1418" w:type="dxa"/>
            <w:vMerge w:val="restart"/>
            <w:vAlign w:val="center"/>
          </w:tcPr>
          <w:p w:rsidR="001A46AC" w:rsidRPr="001A46AC" w:rsidRDefault="001A46AC" w:rsidP="001A46AC">
            <w:pPr>
              <w:tabs>
                <w:tab w:val="left" w:leader="dot" w:pos="4632"/>
              </w:tabs>
              <w:spacing w:before="5"/>
              <w:jc w:val="center"/>
              <w:rPr>
                <w:b/>
                <w:sz w:val="18"/>
                <w:szCs w:val="18"/>
              </w:rPr>
            </w:pPr>
          </w:p>
        </w:tc>
      </w:tr>
      <w:tr w:rsidR="001A46AC" w:rsidRPr="001A46AC" w:rsidTr="00741A04">
        <w:trPr>
          <w:cantSplit/>
          <w:trHeight w:val="343"/>
        </w:trPr>
        <w:tc>
          <w:tcPr>
            <w:tcW w:w="4077" w:type="dxa"/>
            <w:vMerge/>
            <w:vAlign w:val="center"/>
          </w:tcPr>
          <w:p w:rsidR="001A46AC" w:rsidRPr="001A46AC" w:rsidRDefault="001A46AC" w:rsidP="001A46AC">
            <w:pPr>
              <w:tabs>
                <w:tab w:val="left" w:leader="dot" w:pos="4632"/>
              </w:tabs>
              <w:spacing w:before="5"/>
              <w:rPr>
                <w:sz w:val="18"/>
                <w:szCs w:val="18"/>
              </w:rPr>
            </w:pPr>
          </w:p>
        </w:tc>
        <w:tc>
          <w:tcPr>
            <w:tcW w:w="2835" w:type="dxa"/>
            <w:vAlign w:val="center"/>
          </w:tcPr>
          <w:p w:rsidR="001A46AC" w:rsidRPr="001A46AC" w:rsidRDefault="001A46AC" w:rsidP="001A46AC">
            <w:pPr>
              <w:tabs>
                <w:tab w:val="left" w:leader="dot" w:pos="4632"/>
              </w:tabs>
              <w:spacing w:before="5"/>
              <w:rPr>
                <w:sz w:val="18"/>
                <w:szCs w:val="18"/>
              </w:rPr>
            </w:pPr>
            <w:r w:rsidRPr="001A46AC">
              <w:rPr>
                <w:sz w:val="18"/>
                <w:szCs w:val="18"/>
              </w:rPr>
              <w:t>podstawowe</w:t>
            </w:r>
          </w:p>
        </w:tc>
        <w:tc>
          <w:tcPr>
            <w:tcW w:w="1134" w:type="dxa"/>
            <w:vAlign w:val="center"/>
          </w:tcPr>
          <w:p w:rsidR="001A46AC" w:rsidRPr="001A46AC" w:rsidRDefault="001A46AC" w:rsidP="001A46AC">
            <w:pPr>
              <w:tabs>
                <w:tab w:val="left" w:leader="dot" w:pos="4632"/>
              </w:tabs>
              <w:spacing w:before="5"/>
              <w:jc w:val="center"/>
              <w:rPr>
                <w:sz w:val="18"/>
                <w:szCs w:val="18"/>
              </w:rPr>
            </w:pPr>
            <w:r w:rsidRPr="001A46AC">
              <w:rPr>
                <w:sz w:val="18"/>
                <w:szCs w:val="18"/>
              </w:rPr>
              <w:t>2</w:t>
            </w:r>
          </w:p>
        </w:tc>
        <w:tc>
          <w:tcPr>
            <w:tcW w:w="1418" w:type="dxa"/>
            <w:vMerge/>
            <w:vAlign w:val="center"/>
          </w:tcPr>
          <w:p w:rsidR="001A46AC" w:rsidRPr="001A46AC" w:rsidRDefault="001A46AC" w:rsidP="001A46AC">
            <w:pPr>
              <w:tabs>
                <w:tab w:val="left" w:leader="dot" w:pos="4632"/>
              </w:tabs>
              <w:spacing w:before="5"/>
              <w:jc w:val="center"/>
              <w:rPr>
                <w:b/>
                <w:sz w:val="18"/>
                <w:szCs w:val="18"/>
              </w:rPr>
            </w:pPr>
          </w:p>
        </w:tc>
      </w:tr>
      <w:tr w:rsidR="001A46AC" w:rsidRPr="001A46AC" w:rsidTr="00741A04">
        <w:trPr>
          <w:cantSplit/>
          <w:trHeight w:val="343"/>
        </w:trPr>
        <w:tc>
          <w:tcPr>
            <w:tcW w:w="4077" w:type="dxa"/>
            <w:vMerge/>
            <w:vAlign w:val="center"/>
          </w:tcPr>
          <w:p w:rsidR="001A46AC" w:rsidRPr="001A46AC" w:rsidRDefault="001A46AC" w:rsidP="001A46AC">
            <w:pPr>
              <w:tabs>
                <w:tab w:val="left" w:leader="dot" w:pos="4632"/>
              </w:tabs>
              <w:spacing w:before="5"/>
              <w:rPr>
                <w:sz w:val="18"/>
                <w:szCs w:val="18"/>
              </w:rPr>
            </w:pPr>
          </w:p>
        </w:tc>
        <w:tc>
          <w:tcPr>
            <w:tcW w:w="2835" w:type="dxa"/>
            <w:vAlign w:val="center"/>
          </w:tcPr>
          <w:p w:rsidR="001A46AC" w:rsidRPr="001A46AC" w:rsidRDefault="001A46AC" w:rsidP="001A46AC">
            <w:pPr>
              <w:tabs>
                <w:tab w:val="left" w:leader="dot" w:pos="4632"/>
              </w:tabs>
              <w:spacing w:before="5"/>
              <w:rPr>
                <w:sz w:val="18"/>
                <w:szCs w:val="18"/>
              </w:rPr>
            </w:pPr>
            <w:r w:rsidRPr="001A46AC">
              <w:rPr>
                <w:sz w:val="18"/>
                <w:szCs w:val="18"/>
              </w:rPr>
              <w:t>brak</w:t>
            </w:r>
          </w:p>
        </w:tc>
        <w:tc>
          <w:tcPr>
            <w:tcW w:w="1134" w:type="dxa"/>
            <w:vAlign w:val="center"/>
          </w:tcPr>
          <w:p w:rsidR="001A46AC" w:rsidRPr="001A46AC" w:rsidRDefault="001A46AC" w:rsidP="001A46AC">
            <w:pPr>
              <w:tabs>
                <w:tab w:val="left" w:leader="dot" w:pos="4632"/>
              </w:tabs>
              <w:spacing w:before="5"/>
              <w:jc w:val="center"/>
              <w:rPr>
                <w:sz w:val="18"/>
                <w:szCs w:val="18"/>
              </w:rPr>
            </w:pPr>
            <w:r w:rsidRPr="001A46AC">
              <w:rPr>
                <w:sz w:val="18"/>
                <w:szCs w:val="18"/>
              </w:rPr>
              <w:t>1</w:t>
            </w:r>
          </w:p>
        </w:tc>
        <w:tc>
          <w:tcPr>
            <w:tcW w:w="1418" w:type="dxa"/>
            <w:vMerge/>
            <w:vAlign w:val="center"/>
          </w:tcPr>
          <w:p w:rsidR="001A46AC" w:rsidRPr="001A46AC" w:rsidRDefault="001A46AC" w:rsidP="001A46AC">
            <w:pPr>
              <w:tabs>
                <w:tab w:val="left" w:leader="dot" w:pos="4632"/>
              </w:tabs>
              <w:spacing w:before="5"/>
              <w:jc w:val="center"/>
              <w:rPr>
                <w:b/>
                <w:sz w:val="18"/>
                <w:szCs w:val="18"/>
              </w:rPr>
            </w:pPr>
          </w:p>
        </w:tc>
      </w:tr>
      <w:tr w:rsidR="001A46AC" w:rsidRPr="001A46AC" w:rsidTr="00741A04">
        <w:trPr>
          <w:cantSplit/>
          <w:trHeight w:val="343"/>
        </w:trPr>
        <w:tc>
          <w:tcPr>
            <w:tcW w:w="4077" w:type="dxa"/>
            <w:vMerge w:val="restart"/>
            <w:vAlign w:val="center"/>
          </w:tcPr>
          <w:p w:rsidR="001A46AC" w:rsidRPr="001A46AC" w:rsidRDefault="001A46AC" w:rsidP="001A46AC">
            <w:pPr>
              <w:tabs>
                <w:tab w:val="left" w:leader="dot" w:pos="4632"/>
              </w:tabs>
              <w:spacing w:before="5"/>
              <w:rPr>
                <w:sz w:val="18"/>
                <w:szCs w:val="18"/>
                <w:highlight w:val="yellow"/>
              </w:rPr>
            </w:pPr>
            <w:r w:rsidRPr="001A46AC">
              <w:rPr>
                <w:sz w:val="18"/>
                <w:szCs w:val="18"/>
              </w:rPr>
              <w:t>Charakter i zakres świadczeń umożliwia realizację celów kształcenia:</w:t>
            </w:r>
          </w:p>
        </w:tc>
        <w:tc>
          <w:tcPr>
            <w:tcW w:w="2835" w:type="dxa"/>
            <w:vAlign w:val="center"/>
          </w:tcPr>
          <w:p w:rsidR="001A46AC" w:rsidRPr="001A46AC" w:rsidRDefault="001A46AC" w:rsidP="001A46AC">
            <w:pPr>
              <w:tabs>
                <w:tab w:val="left" w:leader="dot" w:pos="4632"/>
              </w:tabs>
              <w:spacing w:before="5"/>
              <w:rPr>
                <w:color w:val="000000"/>
                <w:spacing w:val="-5"/>
                <w:sz w:val="18"/>
                <w:szCs w:val="18"/>
                <w:highlight w:val="yellow"/>
              </w:rPr>
            </w:pPr>
            <w:r w:rsidRPr="001A46AC">
              <w:rPr>
                <w:sz w:val="18"/>
                <w:szCs w:val="18"/>
              </w:rPr>
              <w:t xml:space="preserve">w pełni </w:t>
            </w:r>
          </w:p>
        </w:tc>
        <w:tc>
          <w:tcPr>
            <w:tcW w:w="1134" w:type="dxa"/>
            <w:vAlign w:val="center"/>
          </w:tcPr>
          <w:p w:rsidR="001A46AC" w:rsidRPr="001A46AC" w:rsidRDefault="001A46AC" w:rsidP="001A46AC">
            <w:pPr>
              <w:tabs>
                <w:tab w:val="left" w:leader="dot" w:pos="4632"/>
              </w:tabs>
              <w:spacing w:before="5"/>
              <w:jc w:val="center"/>
              <w:rPr>
                <w:sz w:val="18"/>
                <w:szCs w:val="18"/>
              </w:rPr>
            </w:pPr>
            <w:r w:rsidRPr="001A46AC">
              <w:rPr>
                <w:sz w:val="18"/>
                <w:szCs w:val="18"/>
              </w:rPr>
              <w:t>2</w:t>
            </w:r>
          </w:p>
        </w:tc>
        <w:tc>
          <w:tcPr>
            <w:tcW w:w="1418" w:type="dxa"/>
            <w:vMerge w:val="restart"/>
            <w:vAlign w:val="center"/>
          </w:tcPr>
          <w:p w:rsidR="001A46AC" w:rsidRPr="001A46AC" w:rsidRDefault="001A46AC" w:rsidP="001A46AC">
            <w:pPr>
              <w:tabs>
                <w:tab w:val="left" w:leader="dot" w:pos="4632"/>
              </w:tabs>
              <w:spacing w:before="5"/>
              <w:jc w:val="center"/>
              <w:rPr>
                <w:b/>
                <w:sz w:val="18"/>
                <w:szCs w:val="18"/>
              </w:rPr>
            </w:pPr>
          </w:p>
        </w:tc>
      </w:tr>
      <w:tr w:rsidR="001A46AC" w:rsidRPr="001A46AC" w:rsidTr="00741A04">
        <w:trPr>
          <w:cantSplit/>
          <w:trHeight w:val="343"/>
        </w:trPr>
        <w:tc>
          <w:tcPr>
            <w:tcW w:w="4077" w:type="dxa"/>
            <w:vMerge/>
          </w:tcPr>
          <w:p w:rsidR="001A46AC" w:rsidRPr="001A46AC" w:rsidRDefault="001A46AC" w:rsidP="001A46AC">
            <w:pPr>
              <w:tabs>
                <w:tab w:val="left" w:leader="dot" w:pos="4632"/>
              </w:tabs>
              <w:spacing w:before="5"/>
              <w:rPr>
                <w:sz w:val="18"/>
                <w:szCs w:val="18"/>
                <w:highlight w:val="yellow"/>
              </w:rPr>
            </w:pPr>
          </w:p>
        </w:tc>
        <w:tc>
          <w:tcPr>
            <w:tcW w:w="2835" w:type="dxa"/>
            <w:vAlign w:val="center"/>
          </w:tcPr>
          <w:p w:rsidR="001A46AC" w:rsidRPr="001A46AC" w:rsidRDefault="001A46AC" w:rsidP="001A46AC">
            <w:pPr>
              <w:tabs>
                <w:tab w:val="left" w:leader="dot" w:pos="4632"/>
              </w:tabs>
              <w:spacing w:before="5"/>
              <w:rPr>
                <w:color w:val="000000"/>
                <w:spacing w:val="-5"/>
                <w:sz w:val="18"/>
                <w:szCs w:val="18"/>
                <w:highlight w:val="yellow"/>
              </w:rPr>
            </w:pPr>
            <w:r w:rsidRPr="001A46AC">
              <w:rPr>
                <w:sz w:val="18"/>
                <w:szCs w:val="18"/>
              </w:rPr>
              <w:t>tylko niektórych, częściowo</w:t>
            </w:r>
          </w:p>
        </w:tc>
        <w:tc>
          <w:tcPr>
            <w:tcW w:w="1134" w:type="dxa"/>
            <w:vAlign w:val="center"/>
          </w:tcPr>
          <w:p w:rsidR="001A46AC" w:rsidRPr="001A46AC" w:rsidRDefault="001A46AC" w:rsidP="001A46AC">
            <w:pPr>
              <w:tabs>
                <w:tab w:val="left" w:leader="dot" w:pos="4632"/>
              </w:tabs>
              <w:spacing w:before="5"/>
              <w:jc w:val="center"/>
              <w:rPr>
                <w:sz w:val="18"/>
                <w:szCs w:val="18"/>
              </w:rPr>
            </w:pPr>
            <w:r w:rsidRPr="001A46AC">
              <w:rPr>
                <w:sz w:val="18"/>
                <w:szCs w:val="18"/>
              </w:rPr>
              <w:t>1</w:t>
            </w:r>
          </w:p>
        </w:tc>
        <w:tc>
          <w:tcPr>
            <w:tcW w:w="1418" w:type="dxa"/>
            <w:vMerge/>
            <w:vAlign w:val="center"/>
          </w:tcPr>
          <w:p w:rsidR="001A46AC" w:rsidRPr="001A46AC" w:rsidRDefault="001A46AC" w:rsidP="001A46AC">
            <w:pPr>
              <w:tabs>
                <w:tab w:val="left" w:leader="dot" w:pos="4632"/>
              </w:tabs>
              <w:spacing w:before="5"/>
              <w:jc w:val="center"/>
              <w:rPr>
                <w:b/>
                <w:sz w:val="18"/>
                <w:szCs w:val="18"/>
              </w:rPr>
            </w:pPr>
          </w:p>
        </w:tc>
      </w:tr>
      <w:tr w:rsidR="001A46AC" w:rsidRPr="001A46AC" w:rsidTr="00741A04">
        <w:trPr>
          <w:cantSplit/>
        </w:trPr>
        <w:tc>
          <w:tcPr>
            <w:tcW w:w="4077" w:type="dxa"/>
            <w:vMerge w:val="restart"/>
            <w:vAlign w:val="center"/>
          </w:tcPr>
          <w:p w:rsidR="001A46AC" w:rsidRPr="001A46AC" w:rsidRDefault="001A46AC" w:rsidP="001A46AC">
            <w:pPr>
              <w:tabs>
                <w:tab w:val="left" w:leader="dot" w:pos="4632"/>
              </w:tabs>
              <w:spacing w:before="5"/>
              <w:rPr>
                <w:sz w:val="18"/>
                <w:szCs w:val="18"/>
              </w:rPr>
            </w:pPr>
            <w:r w:rsidRPr="001A46AC">
              <w:rPr>
                <w:color w:val="000000"/>
                <w:spacing w:val="2"/>
                <w:sz w:val="18"/>
                <w:szCs w:val="18"/>
              </w:rPr>
              <w:t>Doświadczenie w pracy ze studentami:</w:t>
            </w:r>
          </w:p>
        </w:tc>
        <w:tc>
          <w:tcPr>
            <w:tcW w:w="2835" w:type="dxa"/>
            <w:vAlign w:val="center"/>
          </w:tcPr>
          <w:p w:rsidR="001A46AC" w:rsidRPr="001A46AC" w:rsidRDefault="001A46AC" w:rsidP="001A46AC">
            <w:pPr>
              <w:tabs>
                <w:tab w:val="left" w:leader="dot" w:pos="4632"/>
              </w:tabs>
              <w:spacing w:before="5"/>
              <w:rPr>
                <w:sz w:val="18"/>
                <w:szCs w:val="18"/>
              </w:rPr>
            </w:pPr>
            <w:r w:rsidRPr="001A46AC">
              <w:rPr>
                <w:color w:val="000000"/>
                <w:spacing w:val="2"/>
                <w:sz w:val="18"/>
                <w:szCs w:val="18"/>
              </w:rPr>
              <w:t>wiele razy - bardzo duże</w:t>
            </w:r>
          </w:p>
        </w:tc>
        <w:tc>
          <w:tcPr>
            <w:tcW w:w="1134" w:type="dxa"/>
            <w:vAlign w:val="center"/>
          </w:tcPr>
          <w:p w:rsidR="001A46AC" w:rsidRPr="001A46AC" w:rsidRDefault="001A46AC" w:rsidP="001A46AC">
            <w:pPr>
              <w:tabs>
                <w:tab w:val="left" w:leader="dot" w:pos="4632"/>
              </w:tabs>
              <w:spacing w:before="5"/>
              <w:jc w:val="center"/>
              <w:rPr>
                <w:sz w:val="18"/>
                <w:szCs w:val="18"/>
              </w:rPr>
            </w:pPr>
            <w:r w:rsidRPr="001A46AC">
              <w:rPr>
                <w:sz w:val="18"/>
                <w:szCs w:val="18"/>
              </w:rPr>
              <w:t>3</w:t>
            </w:r>
          </w:p>
        </w:tc>
        <w:tc>
          <w:tcPr>
            <w:tcW w:w="1418" w:type="dxa"/>
            <w:vMerge w:val="restart"/>
            <w:vAlign w:val="center"/>
          </w:tcPr>
          <w:p w:rsidR="001A46AC" w:rsidRPr="001A46AC" w:rsidRDefault="001A46AC" w:rsidP="001A46AC">
            <w:pPr>
              <w:tabs>
                <w:tab w:val="left" w:leader="dot" w:pos="4632"/>
              </w:tabs>
              <w:spacing w:before="5"/>
              <w:jc w:val="center"/>
              <w:rPr>
                <w:b/>
                <w:sz w:val="18"/>
                <w:szCs w:val="18"/>
              </w:rPr>
            </w:pPr>
          </w:p>
        </w:tc>
      </w:tr>
      <w:tr w:rsidR="001A46AC" w:rsidRPr="001A46AC" w:rsidTr="00741A04">
        <w:trPr>
          <w:cantSplit/>
        </w:trPr>
        <w:tc>
          <w:tcPr>
            <w:tcW w:w="4077" w:type="dxa"/>
            <w:vMerge/>
            <w:vAlign w:val="center"/>
          </w:tcPr>
          <w:p w:rsidR="001A46AC" w:rsidRPr="001A46AC" w:rsidRDefault="001A46AC" w:rsidP="001A46AC">
            <w:pPr>
              <w:rPr>
                <w:sz w:val="18"/>
                <w:szCs w:val="18"/>
              </w:rPr>
            </w:pPr>
          </w:p>
        </w:tc>
        <w:tc>
          <w:tcPr>
            <w:tcW w:w="2835" w:type="dxa"/>
            <w:vAlign w:val="center"/>
          </w:tcPr>
          <w:p w:rsidR="001A46AC" w:rsidRPr="001A46AC" w:rsidRDefault="001A46AC" w:rsidP="001A46AC">
            <w:pPr>
              <w:tabs>
                <w:tab w:val="left" w:leader="dot" w:pos="4632"/>
              </w:tabs>
              <w:spacing w:before="5"/>
              <w:rPr>
                <w:sz w:val="18"/>
                <w:szCs w:val="18"/>
              </w:rPr>
            </w:pPr>
            <w:r w:rsidRPr="001A46AC">
              <w:rPr>
                <w:color w:val="000000"/>
                <w:spacing w:val="5"/>
                <w:sz w:val="18"/>
                <w:szCs w:val="18"/>
              </w:rPr>
              <w:t>przynajmniej l raz</w:t>
            </w:r>
          </w:p>
        </w:tc>
        <w:tc>
          <w:tcPr>
            <w:tcW w:w="1134" w:type="dxa"/>
            <w:vAlign w:val="center"/>
          </w:tcPr>
          <w:p w:rsidR="001A46AC" w:rsidRPr="001A46AC" w:rsidRDefault="001A46AC" w:rsidP="001A46AC">
            <w:pPr>
              <w:tabs>
                <w:tab w:val="left" w:leader="dot" w:pos="4632"/>
              </w:tabs>
              <w:spacing w:before="5"/>
              <w:jc w:val="center"/>
              <w:rPr>
                <w:sz w:val="18"/>
                <w:szCs w:val="18"/>
              </w:rPr>
            </w:pPr>
            <w:r w:rsidRPr="001A46AC">
              <w:rPr>
                <w:sz w:val="18"/>
                <w:szCs w:val="18"/>
              </w:rPr>
              <w:t>2</w:t>
            </w:r>
          </w:p>
        </w:tc>
        <w:tc>
          <w:tcPr>
            <w:tcW w:w="1418" w:type="dxa"/>
            <w:vMerge/>
            <w:vAlign w:val="center"/>
          </w:tcPr>
          <w:p w:rsidR="001A46AC" w:rsidRPr="001A46AC" w:rsidRDefault="001A46AC" w:rsidP="001A46AC">
            <w:pPr>
              <w:tabs>
                <w:tab w:val="left" w:leader="dot" w:pos="4632"/>
              </w:tabs>
              <w:spacing w:before="5"/>
              <w:jc w:val="center"/>
              <w:rPr>
                <w:b/>
                <w:sz w:val="18"/>
                <w:szCs w:val="18"/>
              </w:rPr>
            </w:pPr>
          </w:p>
        </w:tc>
      </w:tr>
      <w:tr w:rsidR="001A46AC" w:rsidRPr="001A46AC" w:rsidTr="00741A04">
        <w:trPr>
          <w:cantSplit/>
        </w:trPr>
        <w:tc>
          <w:tcPr>
            <w:tcW w:w="4077" w:type="dxa"/>
            <w:vMerge/>
            <w:vAlign w:val="center"/>
          </w:tcPr>
          <w:p w:rsidR="001A46AC" w:rsidRPr="001A46AC" w:rsidRDefault="001A46AC" w:rsidP="001A46AC">
            <w:pPr>
              <w:rPr>
                <w:sz w:val="18"/>
                <w:szCs w:val="18"/>
              </w:rPr>
            </w:pPr>
          </w:p>
        </w:tc>
        <w:tc>
          <w:tcPr>
            <w:tcW w:w="2835" w:type="dxa"/>
            <w:vAlign w:val="center"/>
          </w:tcPr>
          <w:p w:rsidR="001A46AC" w:rsidRPr="001A46AC" w:rsidRDefault="001A46AC" w:rsidP="001A46AC">
            <w:pPr>
              <w:tabs>
                <w:tab w:val="left" w:leader="dot" w:pos="4632"/>
              </w:tabs>
              <w:spacing w:before="5"/>
              <w:rPr>
                <w:sz w:val="18"/>
                <w:szCs w:val="18"/>
              </w:rPr>
            </w:pPr>
            <w:r w:rsidRPr="001A46AC">
              <w:rPr>
                <w:sz w:val="18"/>
                <w:szCs w:val="18"/>
              </w:rPr>
              <w:t>brak</w:t>
            </w:r>
          </w:p>
        </w:tc>
        <w:tc>
          <w:tcPr>
            <w:tcW w:w="1134" w:type="dxa"/>
            <w:vAlign w:val="center"/>
          </w:tcPr>
          <w:p w:rsidR="001A46AC" w:rsidRPr="001A46AC" w:rsidRDefault="001A46AC" w:rsidP="001A46AC">
            <w:pPr>
              <w:tabs>
                <w:tab w:val="left" w:leader="dot" w:pos="4632"/>
              </w:tabs>
              <w:spacing w:before="5"/>
              <w:jc w:val="center"/>
              <w:rPr>
                <w:sz w:val="18"/>
                <w:szCs w:val="18"/>
              </w:rPr>
            </w:pPr>
            <w:r w:rsidRPr="001A46AC">
              <w:rPr>
                <w:sz w:val="18"/>
                <w:szCs w:val="18"/>
              </w:rPr>
              <w:t>1</w:t>
            </w:r>
          </w:p>
        </w:tc>
        <w:tc>
          <w:tcPr>
            <w:tcW w:w="1418" w:type="dxa"/>
            <w:vMerge/>
            <w:vAlign w:val="center"/>
          </w:tcPr>
          <w:p w:rsidR="001A46AC" w:rsidRPr="001A46AC" w:rsidRDefault="001A46AC" w:rsidP="001A46AC">
            <w:pPr>
              <w:tabs>
                <w:tab w:val="left" w:leader="dot" w:pos="4632"/>
              </w:tabs>
              <w:spacing w:before="5"/>
              <w:jc w:val="center"/>
              <w:rPr>
                <w:b/>
                <w:sz w:val="18"/>
                <w:szCs w:val="18"/>
              </w:rPr>
            </w:pPr>
          </w:p>
        </w:tc>
      </w:tr>
      <w:tr w:rsidR="001A46AC" w:rsidRPr="001A46AC" w:rsidTr="00741A04">
        <w:tc>
          <w:tcPr>
            <w:tcW w:w="8046" w:type="dxa"/>
            <w:gridSpan w:val="3"/>
          </w:tcPr>
          <w:p w:rsidR="001A46AC" w:rsidRPr="001A46AC" w:rsidRDefault="001A46AC" w:rsidP="001A46AC">
            <w:pPr>
              <w:tabs>
                <w:tab w:val="left" w:leader="dot" w:pos="4632"/>
              </w:tabs>
              <w:spacing w:before="5"/>
            </w:pPr>
            <w:r w:rsidRPr="001A46AC">
              <w:t>LICZBA  PUNKTÓW  UZYSKANYCH OGÓŁEM *</w:t>
            </w:r>
          </w:p>
        </w:tc>
        <w:tc>
          <w:tcPr>
            <w:tcW w:w="1418" w:type="dxa"/>
            <w:vAlign w:val="center"/>
          </w:tcPr>
          <w:p w:rsidR="001A46AC" w:rsidRPr="001A46AC" w:rsidRDefault="001A46AC" w:rsidP="001A46AC">
            <w:pPr>
              <w:tabs>
                <w:tab w:val="left" w:leader="dot" w:pos="4632"/>
              </w:tabs>
              <w:spacing w:before="5"/>
              <w:jc w:val="center"/>
              <w:rPr>
                <w:b/>
                <w:sz w:val="18"/>
                <w:szCs w:val="18"/>
              </w:rPr>
            </w:pPr>
          </w:p>
        </w:tc>
      </w:tr>
    </w:tbl>
    <w:p w:rsidR="001A46AC" w:rsidRPr="001A46AC" w:rsidRDefault="001A46AC" w:rsidP="001A46AC">
      <w:pPr>
        <w:shd w:val="clear" w:color="auto" w:fill="FFFFFF"/>
        <w:spacing w:line="274" w:lineRule="exact"/>
        <w:ind w:right="480"/>
        <w:rPr>
          <w:color w:val="000000"/>
          <w:spacing w:val="-2"/>
        </w:rPr>
      </w:pPr>
    </w:p>
    <w:p w:rsidR="001A46AC" w:rsidRPr="001A46AC" w:rsidRDefault="001A46AC" w:rsidP="001A46AC">
      <w:pPr>
        <w:shd w:val="clear" w:color="auto" w:fill="FFFFFF"/>
        <w:ind w:right="-85"/>
        <w:jc w:val="center"/>
        <w:rPr>
          <w:b/>
          <w:color w:val="000000"/>
          <w:spacing w:val="7"/>
          <w:sz w:val="16"/>
        </w:rPr>
      </w:pPr>
    </w:p>
    <w:p w:rsidR="001A46AC" w:rsidRPr="001A46AC" w:rsidRDefault="001A46AC" w:rsidP="001A46AC">
      <w:pPr>
        <w:shd w:val="clear" w:color="auto" w:fill="FFFFFF"/>
        <w:spacing w:line="360" w:lineRule="auto"/>
        <w:ind w:right="57"/>
        <w:jc w:val="both"/>
        <w:rPr>
          <w:color w:val="000000"/>
          <w:spacing w:val="5"/>
        </w:rPr>
      </w:pPr>
      <w:r w:rsidRPr="001A46AC">
        <w:rPr>
          <w:color w:val="000000"/>
          <w:spacing w:val="-2"/>
        </w:rPr>
        <w:t>Opiniowana instytucja otrzymała ……………….</w:t>
      </w:r>
      <w:r w:rsidRPr="001A46AC">
        <w:rPr>
          <w:b/>
          <w:color w:val="000000"/>
          <w:spacing w:val="-2"/>
        </w:rPr>
        <w:t xml:space="preserve"> </w:t>
      </w:r>
      <w:r w:rsidRPr="001A46AC">
        <w:rPr>
          <w:color w:val="000000"/>
          <w:spacing w:val="-2"/>
        </w:rPr>
        <w:t>punktów w związku z powyższym spełnia/warunkowo/nie spełnia</w:t>
      </w:r>
      <w:r w:rsidRPr="001A46AC">
        <w:rPr>
          <w:color w:val="000000"/>
          <w:spacing w:val="-2"/>
          <w:vertAlign w:val="superscript"/>
        </w:rPr>
        <w:t>*</w:t>
      </w:r>
      <w:r w:rsidRPr="001A46AC">
        <w:rPr>
          <w:color w:val="000000"/>
          <w:spacing w:val="-2"/>
        </w:rPr>
        <w:t xml:space="preserve"> kryteria wymagane w Staropolskiej </w:t>
      </w:r>
      <w:r w:rsidR="00ED4E68">
        <w:rPr>
          <w:color w:val="000000"/>
          <w:spacing w:val="-2"/>
        </w:rPr>
        <w:t>Akademii Nauk Stosowanych</w:t>
      </w:r>
      <w:r w:rsidRPr="001A46AC">
        <w:rPr>
          <w:color w:val="000000"/>
          <w:spacing w:val="-2"/>
        </w:rPr>
        <w:t xml:space="preserve"> w Kielcach </w:t>
      </w:r>
      <w:r w:rsidRPr="001A46AC">
        <w:rPr>
          <w:color w:val="000000"/>
          <w:spacing w:val="5"/>
        </w:rPr>
        <w:t>do prowadzenia praktyk zawodowych.</w:t>
      </w:r>
    </w:p>
    <w:p w:rsidR="001A46AC" w:rsidRPr="001A46AC" w:rsidRDefault="001A46AC" w:rsidP="001A46AC">
      <w:pPr>
        <w:shd w:val="clear" w:color="auto" w:fill="FFFFFF"/>
        <w:spacing w:line="288" w:lineRule="exact"/>
        <w:ind w:right="59"/>
        <w:jc w:val="both"/>
        <w:rPr>
          <w:color w:val="000000"/>
          <w:spacing w:val="5"/>
        </w:rPr>
      </w:pPr>
    </w:p>
    <w:p w:rsidR="001A46AC" w:rsidRPr="001A46AC" w:rsidRDefault="001A46AC" w:rsidP="001A46AC">
      <w:pPr>
        <w:shd w:val="clear" w:color="auto" w:fill="FFFFFF"/>
        <w:spacing w:line="288" w:lineRule="exact"/>
        <w:ind w:right="59"/>
        <w:jc w:val="both"/>
        <w:rPr>
          <w:color w:val="000000"/>
          <w:spacing w:val="5"/>
        </w:rPr>
      </w:pPr>
    </w:p>
    <w:p w:rsidR="001A46AC" w:rsidRPr="001A46AC" w:rsidRDefault="001A46AC" w:rsidP="001A46AC">
      <w:pPr>
        <w:shd w:val="clear" w:color="auto" w:fill="FFFFFF"/>
        <w:spacing w:line="288" w:lineRule="exact"/>
        <w:ind w:right="59"/>
        <w:jc w:val="both"/>
        <w:rPr>
          <w:color w:val="000000"/>
          <w:spacing w:val="-2"/>
        </w:rPr>
      </w:pPr>
    </w:p>
    <w:p w:rsidR="001A46AC" w:rsidRPr="001A46AC" w:rsidRDefault="001A46AC" w:rsidP="001A46AC">
      <w:pPr>
        <w:shd w:val="clear" w:color="auto" w:fill="FFFFFF"/>
        <w:spacing w:before="120" w:line="274" w:lineRule="exact"/>
        <w:ind w:right="482"/>
        <w:jc w:val="right"/>
        <w:rPr>
          <w:color w:val="000000"/>
          <w:spacing w:val="-2"/>
        </w:rPr>
      </w:pPr>
      <w:r w:rsidRPr="001A46AC">
        <w:rPr>
          <w:color w:val="000000"/>
          <w:spacing w:val="-2"/>
        </w:rPr>
        <w:tab/>
      </w:r>
      <w:r w:rsidRPr="001A46AC">
        <w:rPr>
          <w:color w:val="000000"/>
          <w:spacing w:val="-2"/>
        </w:rPr>
        <w:tab/>
      </w:r>
      <w:r w:rsidRPr="001A46AC">
        <w:rPr>
          <w:color w:val="000000"/>
          <w:spacing w:val="-2"/>
        </w:rPr>
        <w:tab/>
      </w:r>
      <w:r w:rsidRPr="001A46AC">
        <w:rPr>
          <w:color w:val="000000"/>
          <w:spacing w:val="-2"/>
        </w:rPr>
        <w:tab/>
        <w:t>………………………………………….</w:t>
      </w:r>
    </w:p>
    <w:p w:rsidR="001A46AC" w:rsidRPr="001A46AC" w:rsidRDefault="001A46AC" w:rsidP="001A46AC">
      <w:pPr>
        <w:shd w:val="clear" w:color="auto" w:fill="FFFFFF"/>
        <w:spacing w:line="274" w:lineRule="exact"/>
        <w:ind w:right="480"/>
        <w:jc w:val="center"/>
        <w:rPr>
          <w:color w:val="000000"/>
          <w:spacing w:val="-2"/>
          <w:sz w:val="16"/>
          <w:szCs w:val="16"/>
        </w:rPr>
      </w:pPr>
      <w:r w:rsidRPr="001A46AC">
        <w:rPr>
          <w:color w:val="000000"/>
          <w:spacing w:val="-2"/>
          <w:sz w:val="16"/>
          <w:szCs w:val="16"/>
        </w:rPr>
        <w:t>Podpis i pieczęć Koordynatora ds. praktyk zawodowych/</w:t>
      </w:r>
      <w:r w:rsidR="006D7CDB">
        <w:rPr>
          <w:color w:val="000000"/>
          <w:spacing w:val="-2"/>
          <w:sz w:val="16"/>
          <w:szCs w:val="16"/>
        </w:rPr>
        <w:t>Dziekan</w:t>
      </w:r>
      <w:r w:rsidRPr="001A46AC">
        <w:rPr>
          <w:color w:val="000000"/>
          <w:spacing w:val="-2"/>
          <w:sz w:val="16"/>
          <w:szCs w:val="16"/>
        </w:rPr>
        <w:t xml:space="preserve"> Instytutu /Pełnomocnik Rektora ds. Kształcenia Praktycznego</w:t>
      </w:r>
    </w:p>
    <w:p w:rsidR="001A46AC" w:rsidRPr="001A46AC" w:rsidRDefault="001A46AC" w:rsidP="001A46AC">
      <w:pPr>
        <w:shd w:val="clear" w:color="auto" w:fill="FFFFFF"/>
        <w:spacing w:line="274" w:lineRule="exact"/>
        <w:ind w:right="480"/>
        <w:jc w:val="right"/>
        <w:rPr>
          <w:color w:val="000000"/>
          <w:spacing w:val="-1"/>
        </w:rPr>
      </w:pPr>
      <w:r w:rsidRPr="001A46AC">
        <w:rPr>
          <w:color w:val="000000"/>
          <w:spacing w:val="-2"/>
        </w:rPr>
        <w:tab/>
      </w:r>
      <w:r w:rsidRPr="001A46AC">
        <w:rPr>
          <w:color w:val="000000"/>
          <w:spacing w:val="-2"/>
        </w:rPr>
        <w:tab/>
      </w:r>
      <w:r w:rsidRPr="001A46AC">
        <w:rPr>
          <w:color w:val="000000"/>
          <w:spacing w:val="-2"/>
        </w:rPr>
        <w:tab/>
      </w:r>
      <w:r w:rsidRPr="001A46AC">
        <w:rPr>
          <w:color w:val="000000"/>
          <w:spacing w:val="-2"/>
        </w:rPr>
        <w:tab/>
      </w:r>
      <w:r w:rsidRPr="001A46AC">
        <w:rPr>
          <w:color w:val="000000"/>
          <w:spacing w:val="-2"/>
        </w:rPr>
        <w:tab/>
      </w:r>
      <w:r w:rsidRPr="001A46AC">
        <w:rPr>
          <w:color w:val="000000"/>
          <w:spacing w:val="-2"/>
        </w:rPr>
        <w:tab/>
      </w:r>
      <w:r w:rsidRPr="001A46AC">
        <w:rPr>
          <w:color w:val="000000"/>
          <w:spacing w:val="-2"/>
        </w:rPr>
        <w:tab/>
      </w:r>
      <w:r w:rsidRPr="001A46AC">
        <w:rPr>
          <w:color w:val="000000"/>
          <w:spacing w:val="-2"/>
        </w:rPr>
        <w:tab/>
      </w:r>
      <w:r w:rsidRPr="001A46AC">
        <w:rPr>
          <w:color w:val="000000"/>
          <w:spacing w:val="-2"/>
        </w:rPr>
        <w:tab/>
      </w:r>
      <w:r w:rsidRPr="001A46AC">
        <w:rPr>
          <w:color w:val="000000"/>
          <w:spacing w:val="-2"/>
        </w:rPr>
        <w:tab/>
      </w:r>
      <w:r w:rsidRPr="001A46AC">
        <w:rPr>
          <w:color w:val="000000"/>
          <w:spacing w:val="-2"/>
        </w:rPr>
        <w:tab/>
      </w:r>
      <w:r w:rsidRPr="001A46AC">
        <w:rPr>
          <w:color w:val="000000"/>
          <w:spacing w:val="-2"/>
        </w:rPr>
        <w:tab/>
      </w:r>
      <w:r w:rsidRPr="001A46AC">
        <w:rPr>
          <w:color w:val="000000"/>
          <w:spacing w:val="-2"/>
        </w:rPr>
        <w:tab/>
      </w:r>
    </w:p>
    <w:p w:rsidR="001A46AC" w:rsidRPr="001A46AC" w:rsidRDefault="001A46AC" w:rsidP="001A46AC">
      <w:pPr>
        <w:shd w:val="clear" w:color="auto" w:fill="FFFFFF"/>
        <w:spacing w:line="274" w:lineRule="exact"/>
        <w:ind w:right="-83"/>
        <w:jc w:val="both"/>
        <w:rPr>
          <w:color w:val="000000"/>
          <w:spacing w:val="-1"/>
        </w:rPr>
      </w:pPr>
    </w:p>
    <w:p w:rsidR="001A46AC" w:rsidRPr="001A46AC" w:rsidRDefault="001A46AC" w:rsidP="001A46AC">
      <w:pPr>
        <w:shd w:val="clear" w:color="auto" w:fill="FFFFFF"/>
        <w:spacing w:line="274" w:lineRule="exact"/>
        <w:ind w:right="-83"/>
        <w:jc w:val="both"/>
        <w:rPr>
          <w:color w:val="000000"/>
          <w:spacing w:val="-1"/>
        </w:rPr>
      </w:pPr>
    </w:p>
    <w:p w:rsidR="001A46AC" w:rsidRDefault="001A46AC" w:rsidP="001A46AC">
      <w:pPr>
        <w:shd w:val="clear" w:color="auto" w:fill="FFFFFF"/>
        <w:spacing w:line="274" w:lineRule="exact"/>
        <w:ind w:right="-83"/>
        <w:jc w:val="both"/>
        <w:rPr>
          <w:color w:val="000000"/>
          <w:spacing w:val="-1"/>
        </w:rPr>
      </w:pPr>
    </w:p>
    <w:p w:rsidR="004B336C" w:rsidRDefault="004B336C" w:rsidP="001A46AC">
      <w:pPr>
        <w:shd w:val="clear" w:color="auto" w:fill="FFFFFF"/>
        <w:spacing w:line="274" w:lineRule="exact"/>
        <w:ind w:right="-83"/>
        <w:jc w:val="both"/>
        <w:rPr>
          <w:color w:val="000000"/>
          <w:spacing w:val="-1"/>
        </w:rPr>
      </w:pPr>
    </w:p>
    <w:p w:rsidR="004B336C" w:rsidRDefault="004B336C" w:rsidP="001A46AC">
      <w:pPr>
        <w:shd w:val="clear" w:color="auto" w:fill="FFFFFF"/>
        <w:spacing w:line="274" w:lineRule="exact"/>
        <w:ind w:right="-83"/>
        <w:jc w:val="both"/>
        <w:rPr>
          <w:color w:val="000000"/>
          <w:spacing w:val="-1"/>
        </w:rPr>
      </w:pPr>
    </w:p>
    <w:p w:rsidR="004B336C" w:rsidRDefault="004B336C" w:rsidP="001A46AC">
      <w:pPr>
        <w:shd w:val="clear" w:color="auto" w:fill="FFFFFF"/>
        <w:spacing w:line="274" w:lineRule="exact"/>
        <w:ind w:right="-83"/>
        <w:jc w:val="both"/>
        <w:rPr>
          <w:color w:val="000000"/>
          <w:spacing w:val="-1"/>
        </w:rPr>
      </w:pPr>
    </w:p>
    <w:p w:rsidR="004B336C" w:rsidRDefault="004B336C" w:rsidP="001A46AC">
      <w:pPr>
        <w:shd w:val="clear" w:color="auto" w:fill="FFFFFF"/>
        <w:spacing w:line="274" w:lineRule="exact"/>
        <w:ind w:right="-83"/>
        <w:jc w:val="both"/>
        <w:rPr>
          <w:color w:val="000000"/>
          <w:spacing w:val="-1"/>
        </w:rPr>
      </w:pPr>
    </w:p>
    <w:p w:rsidR="004B336C" w:rsidRDefault="004B336C" w:rsidP="001A46AC">
      <w:pPr>
        <w:shd w:val="clear" w:color="auto" w:fill="FFFFFF"/>
        <w:spacing w:line="274" w:lineRule="exact"/>
        <w:ind w:right="-83"/>
        <w:jc w:val="both"/>
        <w:rPr>
          <w:color w:val="000000"/>
          <w:spacing w:val="-1"/>
        </w:rPr>
      </w:pPr>
    </w:p>
    <w:p w:rsidR="004B336C" w:rsidRDefault="004B336C" w:rsidP="001A46AC">
      <w:pPr>
        <w:shd w:val="clear" w:color="auto" w:fill="FFFFFF"/>
        <w:spacing w:line="274" w:lineRule="exact"/>
        <w:ind w:right="-83"/>
        <w:jc w:val="both"/>
        <w:rPr>
          <w:color w:val="000000"/>
          <w:spacing w:val="-1"/>
        </w:rPr>
      </w:pPr>
    </w:p>
    <w:p w:rsidR="004B336C" w:rsidRDefault="004B336C" w:rsidP="001A46AC">
      <w:pPr>
        <w:shd w:val="clear" w:color="auto" w:fill="FFFFFF"/>
        <w:spacing w:line="274" w:lineRule="exact"/>
        <w:ind w:right="-83"/>
        <w:jc w:val="both"/>
        <w:rPr>
          <w:color w:val="000000"/>
          <w:spacing w:val="-1"/>
        </w:rPr>
      </w:pPr>
    </w:p>
    <w:p w:rsidR="004B336C" w:rsidRDefault="004B336C" w:rsidP="001A46AC">
      <w:pPr>
        <w:shd w:val="clear" w:color="auto" w:fill="FFFFFF"/>
        <w:spacing w:line="274" w:lineRule="exact"/>
        <w:ind w:right="-83"/>
        <w:jc w:val="both"/>
        <w:rPr>
          <w:color w:val="000000"/>
          <w:spacing w:val="-1"/>
        </w:rPr>
      </w:pPr>
    </w:p>
    <w:p w:rsidR="004B336C" w:rsidRDefault="004B336C" w:rsidP="001A46AC">
      <w:pPr>
        <w:shd w:val="clear" w:color="auto" w:fill="FFFFFF"/>
        <w:spacing w:line="274" w:lineRule="exact"/>
        <w:ind w:right="-83"/>
        <w:jc w:val="both"/>
        <w:rPr>
          <w:color w:val="000000"/>
          <w:spacing w:val="-1"/>
        </w:rPr>
      </w:pPr>
    </w:p>
    <w:p w:rsidR="004B336C" w:rsidRDefault="004B336C" w:rsidP="001A46AC">
      <w:pPr>
        <w:shd w:val="clear" w:color="auto" w:fill="FFFFFF"/>
        <w:spacing w:line="274" w:lineRule="exact"/>
        <w:ind w:right="-83"/>
        <w:jc w:val="both"/>
        <w:rPr>
          <w:color w:val="000000"/>
          <w:spacing w:val="-1"/>
        </w:rPr>
      </w:pPr>
    </w:p>
    <w:p w:rsidR="004B336C" w:rsidRDefault="004B336C" w:rsidP="001A46AC">
      <w:pPr>
        <w:shd w:val="clear" w:color="auto" w:fill="FFFFFF"/>
        <w:spacing w:line="274" w:lineRule="exact"/>
        <w:ind w:right="-83"/>
        <w:jc w:val="both"/>
        <w:rPr>
          <w:color w:val="000000"/>
          <w:spacing w:val="-1"/>
        </w:rPr>
      </w:pPr>
    </w:p>
    <w:p w:rsidR="004B336C" w:rsidRDefault="004B336C" w:rsidP="001A46AC">
      <w:pPr>
        <w:shd w:val="clear" w:color="auto" w:fill="FFFFFF"/>
        <w:spacing w:line="274" w:lineRule="exact"/>
        <w:ind w:right="-83"/>
        <w:jc w:val="both"/>
        <w:rPr>
          <w:color w:val="000000"/>
          <w:spacing w:val="-1"/>
        </w:rPr>
      </w:pPr>
    </w:p>
    <w:p w:rsidR="004B336C" w:rsidRDefault="004B336C" w:rsidP="001A46AC">
      <w:pPr>
        <w:shd w:val="clear" w:color="auto" w:fill="FFFFFF"/>
        <w:spacing w:line="274" w:lineRule="exact"/>
        <w:ind w:right="-83"/>
        <w:jc w:val="both"/>
        <w:rPr>
          <w:color w:val="000000"/>
          <w:spacing w:val="-1"/>
        </w:rPr>
      </w:pPr>
    </w:p>
    <w:p w:rsidR="004B336C" w:rsidRDefault="004B336C" w:rsidP="001A46AC">
      <w:pPr>
        <w:shd w:val="clear" w:color="auto" w:fill="FFFFFF"/>
        <w:spacing w:line="274" w:lineRule="exact"/>
        <w:ind w:right="-83"/>
        <w:jc w:val="both"/>
        <w:rPr>
          <w:color w:val="000000"/>
          <w:spacing w:val="-1"/>
        </w:rPr>
      </w:pPr>
    </w:p>
    <w:p w:rsidR="004B336C" w:rsidRDefault="004B336C" w:rsidP="001A46AC">
      <w:pPr>
        <w:shd w:val="clear" w:color="auto" w:fill="FFFFFF"/>
        <w:spacing w:line="274" w:lineRule="exact"/>
        <w:ind w:right="-83"/>
        <w:jc w:val="both"/>
        <w:rPr>
          <w:color w:val="000000"/>
          <w:spacing w:val="-1"/>
        </w:rPr>
      </w:pPr>
    </w:p>
    <w:p w:rsidR="004B336C" w:rsidRDefault="004B336C" w:rsidP="001A46AC">
      <w:pPr>
        <w:shd w:val="clear" w:color="auto" w:fill="FFFFFF"/>
        <w:spacing w:line="274" w:lineRule="exact"/>
        <w:ind w:right="-83"/>
        <w:jc w:val="both"/>
        <w:rPr>
          <w:color w:val="000000"/>
          <w:spacing w:val="-1"/>
        </w:rPr>
      </w:pPr>
    </w:p>
    <w:p w:rsidR="004B336C" w:rsidRDefault="004B336C" w:rsidP="001A46AC">
      <w:pPr>
        <w:shd w:val="clear" w:color="auto" w:fill="FFFFFF"/>
        <w:spacing w:line="274" w:lineRule="exact"/>
        <w:ind w:right="-83"/>
        <w:jc w:val="both"/>
        <w:rPr>
          <w:color w:val="000000"/>
          <w:spacing w:val="-1"/>
        </w:rPr>
      </w:pPr>
    </w:p>
    <w:p w:rsidR="004B336C" w:rsidRDefault="004B336C" w:rsidP="001A46AC">
      <w:pPr>
        <w:shd w:val="clear" w:color="auto" w:fill="FFFFFF"/>
        <w:spacing w:line="274" w:lineRule="exact"/>
        <w:ind w:right="-83"/>
        <w:jc w:val="both"/>
        <w:rPr>
          <w:color w:val="000000"/>
          <w:spacing w:val="-1"/>
        </w:rPr>
      </w:pPr>
    </w:p>
    <w:p w:rsidR="004B336C" w:rsidRDefault="004B336C" w:rsidP="001A46AC">
      <w:pPr>
        <w:shd w:val="clear" w:color="auto" w:fill="FFFFFF"/>
        <w:spacing w:line="274" w:lineRule="exact"/>
        <w:ind w:right="-83"/>
        <w:jc w:val="both"/>
        <w:rPr>
          <w:color w:val="000000"/>
          <w:spacing w:val="-1"/>
        </w:rPr>
      </w:pPr>
    </w:p>
    <w:p w:rsidR="004B336C" w:rsidRPr="001A46AC" w:rsidRDefault="004B336C" w:rsidP="001A46AC">
      <w:pPr>
        <w:shd w:val="clear" w:color="auto" w:fill="FFFFFF"/>
        <w:spacing w:line="274" w:lineRule="exact"/>
        <w:ind w:right="-83"/>
        <w:jc w:val="both"/>
        <w:rPr>
          <w:color w:val="000000"/>
          <w:spacing w:val="-1"/>
        </w:rPr>
      </w:pPr>
      <w:bookmarkStart w:id="2" w:name="_GoBack"/>
      <w:bookmarkEnd w:id="2"/>
    </w:p>
    <w:p w:rsidR="001A46AC" w:rsidRPr="001A46AC" w:rsidRDefault="001A46AC" w:rsidP="001A46AC">
      <w:pPr>
        <w:shd w:val="clear" w:color="auto" w:fill="FFFFFF"/>
        <w:spacing w:line="274" w:lineRule="exact"/>
        <w:ind w:right="-83"/>
        <w:jc w:val="both"/>
        <w:rPr>
          <w:color w:val="000000"/>
          <w:spacing w:val="-1"/>
        </w:rPr>
      </w:pPr>
    </w:p>
    <w:p w:rsidR="001A46AC" w:rsidRPr="001A46AC" w:rsidRDefault="001A46AC" w:rsidP="001A46AC">
      <w:pPr>
        <w:shd w:val="clear" w:color="auto" w:fill="FFFFFF"/>
        <w:spacing w:line="274" w:lineRule="exact"/>
        <w:ind w:right="-83"/>
        <w:jc w:val="both"/>
        <w:rPr>
          <w:color w:val="000000"/>
          <w:spacing w:val="-1"/>
        </w:rPr>
      </w:pPr>
      <w:r w:rsidRPr="001A46AC">
        <w:rPr>
          <w:color w:val="000000"/>
          <w:spacing w:val="-1"/>
        </w:rPr>
        <w:t>Podsumowanie:</w:t>
      </w:r>
    </w:p>
    <w:p w:rsidR="001A46AC" w:rsidRPr="001A46AC" w:rsidRDefault="001A46AC" w:rsidP="001A46AC">
      <w:pPr>
        <w:widowControl w:val="0"/>
        <w:numPr>
          <w:ilvl w:val="0"/>
          <w:numId w:val="31"/>
        </w:numPr>
        <w:shd w:val="clear" w:color="auto" w:fill="FFFFFF"/>
        <w:autoSpaceDE w:val="0"/>
        <w:autoSpaceDN w:val="0"/>
        <w:adjustRightInd w:val="0"/>
        <w:spacing w:line="274" w:lineRule="exact"/>
        <w:ind w:left="567" w:right="-83" w:hanging="425"/>
        <w:jc w:val="both"/>
        <w:rPr>
          <w:color w:val="000000"/>
          <w:spacing w:val="-2"/>
        </w:rPr>
      </w:pPr>
      <w:r w:rsidRPr="001A46AC">
        <w:rPr>
          <w:color w:val="000000"/>
          <w:spacing w:val="-1"/>
        </w:rPr>
        <w:t xml:space="preserve">Warunki optymalne – </w:t>
      </w:r>
      <w:r w:rsidRPr="001A46AC">
        <w:rPr>
          <w:color w:val="000000"/>
          <w:spacing w:val="-2"/>
        </w:rPr>
        <w:t xml:space="preserve">18-20pkt. </w:t>
      </w:r>
    </w:p>
    <w:p w:rsidR="001A46AC" w:rsidRPr="001A46AC" w:rsidRDefault="001A46AC" w:rsidP="001A46AC">
      <w:pPr>
        <w:widowControl w:val="0"/>
        <w:numPr>
          <w:ilvl w:val="0"/>
          <w:numId w:val="31"/>
        </w:numPr>
        <w:shd w:val="clear" w:color="auto" w:fill="FFFFFF"/>
        <w:autoSpaceDE w:val="0"/>
        <w:autoSpaceDN w:val="0"/>
        <w:adjustRightInd w:val="0"/>
        <w:spacing w:line="274" w:lineRule="exact"/>
        <w:ind w:left="567" w:right="-83" w:hanging="425"/>
        <w:jc w:val="both"/>
        <w:rPr>
          <w:color w:val="000000"/>
          <w:spacing w:val="-2"/>
        </w:rPr>
      </w:pPr>
      <w:r w:rsidRPr="001A46AC">
        <w:rPr>
          <w:color w:val="000000"/>
          <w:spacing w:val="-2"/>
        </w:rPr>
        <w:t xml:space="preserve">Warunki umiarkowane – 15-17 pkt.  </w:t>
      </w:r>
    </w:p>
    <w:p w:rsidR="001A46AC" w:rsidRPr="001A46AC" w:rsidRDefault="001A46AC" w:rsidP="001A46AC">
      <w:pPr>
        <w:widowControl w:val="0"/>
        <w:numPr>
          <w:ilvl w:val="0"/>
          <w:numId w:val="31"/>
        </w:numPr>
        <w:shd w:val="clear" w:color="auto" w:fill="FFFFFF"/>
        <w:autoSpaceDE w:val="0"/>
        <w:autoSpaceDN w:val="0"/>
        <w:adjustRightInd w:val="0"/>
        <w:spacing w:line="274" w:lineRule="exact"/>
        <w:ind w:left="567" w:right="-83" w:hanging="425"/>
        <w:jc w:val="both"/>
        <w:rPr>
          <w:color w:val="000000"/>
          <w:spacing w:val="-2"/>
        </w:rPr>
      </w:pPr>
      <w:r w:rsidRPr="001A46AC">
        <w:rPr>
          <w:color w:val="000000"/>
          <w:spacing w:val="-2"/>
        </w:rPr>
        <w:t xml:space="preserve">Warunki minimalne – 12-14  pkt. </w:t>
      </w:r>
    </w:p>
    <w:p w:rsidR="001A46AC" w:rsidRPr="001A46AC" w:rsidRDefault="001A46AC" w:rsidP="001A46AC">
      <w:pPr>
        <w:widowControl w:val="0"/>
        <w:numPr>
          <w:ilvl w:val="0"/>
          <w:numId w:val="31"/>
        </w:numPr>
        <w:shd w:val="clear" w:color="auto" w:fill="FFFFFF"/>
        <w:autoSpaceDE w:val="0"/>
        <w:autoSpaceDN w:val="0"/>
        <w:adjustRightInd w:val="0"/>
        <w:spacing w:line="274" w:lineRule="exact"/>
        <w:ind w:left="567" w:right="480" w:hanging="425"/>
        <w:rPr>
          <w:color w:val="000000"/>
          <w:spacing w:val="-2"/>
        </w:rPr>
      </w:pPr>
      <w:r w:rsidRPr="001A46AC">
        <w:rPr>
          <w:color w:val="000000"/>
          <w:spacing w:val="-2"/>
        </w:rPr>
        <w:t>Brak odpowiednich warunków – 11 pkt. lub poniżej</w:t>
      </w:r>
    </w:p>
    <w:p w:rsidR="001A46AC" w:rsidRPr="001A46AC" w:rsidRDefault="001A46AC" w:rsidP="001A46AC">
      <w:pPr>
        <w:shd w:val="clear" w:color="auto" w:fill="FFFFFF"/>
        <w:spacing w:line="274" w:lineRule="exact"/>
        <w:ind w:right="480"/>
        <w:rPr>
          <w:color w:val="000000"/>
          <w:spacing w:val="-2"/>
        </w:rPr>
      </w:pPr>
    </w:p>
    <w:p w:rsidR="001A46AC" w:rsidRPr="001A46AC" w:rsidRDefault="001A46AC" w:rsidP="001A46AC">
      <w:pPr>
        <w:shd w:val="clear" w:color="auto" w:fill="FFFFFF"/>
        <w:spacing w:line="274" w:lineRule="exact"/>
        <w:ind w:right="480"/>
        <w:rPr>
          <w:color w:val="000000"/>
          <w:spacing w:val="-2"/>
        </w:rPr>
      </w:pPr>
    </w:p>
    <w:p w:rsidR="001A46AC" w:rsidRPr="001A46AC" w:rsidRDefault="001A46AC" w:rsidP="001A46AC">
      <w:pPr>
        <w:shd w:val="clear" w:color="auto" w:fill="FFFFFF"/>
        <w:spacing w:line="274" w:lineRule="exact"/>
        <w:ind w:right="480"/>
        <w:rPr>
          <w:spacing w:val="-2"/>
          <w:sz w:val="12"/>
          <w:szCs w:val="12"/>
        </w:rPr>
      </w:pPr>
      <w:r w:rsidRPr="001A46AC">
        <w:rPr>
          <w:spacing w:val="7"/>
          <w:sz w:val="16"/>
          <w:szCs w:val="16"/>
        </w:rPr>
        <w:t>*niepotrzebne skreślić</w:t>
      </w:r>
    </w:p>
    <w:p w:rsidR="001A46AC" w:rsidRPr="001A46AC" w:rsidRDefault="001A46AC" w:rsidP="001A46AC">
      <w:pPr>
        <w:shd w:val="clear" w:color="auto" w:fill="FFFFFF"/>
        <w:spacing w:line="274" w:lineRule="exact"/>
        <w:ind w:right="480"/>
        <w:rPr>
          <w:spacing w:val="-2"/>
          <w:sz w:val="12"/>
          <w:szCs w:val="12"/>
        </w:rPr>
      </w:pPr>
    </w:p>
    <w:p w:rsidR="001A46AC" w:rsidRPr="001A46AC" w:rsidRDefault="001A46AC" w:rsidP="001A46AC">
      <w:pPr>
        <w:spacing w:after="160" w:line="259" w:lineRule="auto"/>
        <w:rPr>
          <w:color w:val="000000"/>
          <w:spacing w:val="-2"/>
          <w:sz w:val="16"/>
          <w:szCs w:val="16"/>
        </w:rPr>
      </w:pPr>
    </w:p>
    <w:p w:rsidR="001A46AC" w:rsidRPr="001A46AC" w:rsidRDefault="001A46AC" w:rsidP="001A46AC">
      <w:pPr>
        <w:ind w:left="426"/>
        <w:contextualSpacing/>
        <w:rPr>
          <w:rFonts w:eastAsiaTheme="minorHAnsi"/>
          <w:lang w:eastAsia="en-US"/>
        </w:rPr>
      </w:pPr>
    </w:p>
    <w:p w:rsidR="00E85668" w:rsidRPr="00CA1985" w:rsidRDefault="00E85668" w:rsidP="00E85668">
      <w:pPr>
        <w:pStyle w:val="NormalnyWeb"/>
        <w:spacing w:after="0"/>
        <w:jc w:val="center"/>
        <w:rPr>
          <w:b/>
          <w:sz w:val="26"/>
        </w:rPr>
      </w:pPr>
    </w:p>
    <w:sectPr w:rsidR="00E85668" w:rsidRPr="00CA1985" w:rsidSect="007F4B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6E7" w:rsidRDefault="005526E7" w:rsidP="005A39FC">
      <w:r>
        <w:separator/>
      </w:r>
    </w:p>
  </w:endnote>
  <w:endnote w:type="continuationSeparator" w:id="0">
    <w:p w:rsidR="005526E7" w:rsidRDefault="005526E7" w:rsidP="005A3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NewRoman">
    <w:altName w:val="MS Mincho"/>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6E7" w:rsidRDefault="005526E7" w:rsidP="005A39FC">
      <w:r>
        <w:separator/>
      </w:r>
    </w:p>
  </w:footnote>
  <w:footnote w:type="continuationSeparator" w:id="0">
    <w:p w:rsidR="005526E7" w:rsidRDefault="005526E7" w:rsidP="005A39FC">
      <w:r>
        <w:continuationSeparator/>
      </w:r>
    </w:p>
  </w:footnote>
  <w:footnote w:id="1">
    <w:p w:rsidR="00053609" w:rsidRDefault="00053609" w:rsidP="001A46AC">
      <w:pPr>
        <w:pStyle w:val="Tekstprzypisudolnego"/>
      </w:pPr>
      <w:r>
        <w:rPr>
          <w:rStyle w:val="Odwoanieprzypisudolnego"/>
        </w:rPr>
        <w:footnoteRef/>
      </w:r>
      <w:r>
        <w:t xml:space="preserve"> Kryterium, warunkujące wypełnienie dalszej części ankiety.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64BB"/>
    <w:multiLevelType w:val="hybridMultilevel"/>
    <w:tmpl w:val="268C2BF0"/>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rPr>
        <w:rFonts w:ascii="Times New Roman" w:hAnsi="Times New Roman" w:cs="Times New Roman"/>
      </w:rPr>
    </w:lvl>
    <w:lvl w:ilvl="2" w:tplc="04150005">
      <w:start w:val="1"/>
      <w:numFmt w:val="decimal"/>
      <w:lvlText w:val="%3."/>
      <w:lvlJc w:val="left"/>
      <w:pPr>
        <w:tabs>
          <w:tab w:val="num" w:pos="2160"/>
        </w:tabs>
        <w:ind w:left="2160" w:hanging="360"/>
      </w:pPr>
      <w:rPr>
        <w:rFonts w:ascii="Times New Roman" w:hAnsi="Times New Roman" w:cs="Times New Roman"/>
      </w:rPr>
    </w:lvl>
    <w:lvl w:ilvl="3" w:tplc="04150001">
      <w:start w:val="1"/>
      <w:numFmt w:val="decimal"/>
      <w:lvlText w:val="%4."/>
      <w:lvlJc w:val="left"/>
      <w:pPr>
        <w:tabs>
          <w:tab w:val="num" w:pos="2880"/>
        </w:tabs>
        <w:ind w:left="2880" w:hanging="360"/>
      </w:pPr>
      <w:rPr>
        <w:rFonts w:ascii="Times New Roman" w:hAnsi="Times New Roman" w:cs="Times New Roman"/>
      </w:rPr>
    </w:lvl>
    <w:lvl w:ilvl="4" w:tplc="04150003">
      <w:start w:val="1"/>
      <w:numFmt w:val="decimal"/>
      <w:lvlText w:val="%5."/>
      <w:lvlJc w:val="left"/>
      <w:pPr>
        <w:tabs>
          <w:tab w:val="num" w:pos="3600"/>
        </w:tabs>
        <w:ind w:left="3600" w:hanging="360"/>
      </w:pPr>
      <w:rPr>
        <w:rFonts w:ascii="Times New Roman" w:hAnsi="Times New Roman" w:cs="Times New Roman"/>
      </w:rPr>
    </w:lvl>
    <w:lvl w:ilvl="5" w:tplc="04150005">
      <w:start w:val="1"/>
      <w:numFmt w:val="decimal"/>
      <w:lvlText w:val="%6."/>
      <w:lvlJc w:val="left"/>
      <w:pPr>
        <w:tabs>
          <w:tab w:val="num" w:pos="4320"/>
        </w:tabs>
        <w:ind w:left="4320" w:hanging="360"/>
      </w:pPr>
      <w:rPr>
        <w:rFonts w:ascii="Times New Roman" w:hAnsi="Times New Roman" w:cs="Times New Roman"/>
      </w:rPr>
    </w:lvl>
    <w:lvl w:ilvl="6" w:tplc="04150001">
      <w:start w:val="1"/>
      <w:numFmt w:val="decimal"/>
      <w:lvlText w:val="%7."/>
      <w:lvlJc w:val="left"/>
      <w:pPr>
        <w:tabs>
          <w:tab w:val="num" w:pos="5040"/>
        </w:tabs>
        <w:ind w:left="5040" w:hanging="360"/>
      </w:pPr>
      <w:rPr>
        <w:rFonts w:ascii="Times New Roman" w:hAnsi="Times New Roman" w:cs="Times New Roman"/>
      </w:rPr>
    </w:lvl>
    <w:lvl w:ilvl="7" w:tplc="04150003">
      <w:start w:val="1"/>
      <w:numFmt w:val="decimal"/>
      <w:lvlText w:val="%8."/>
      <w:lvlJc w:val="left"/>
      <w:pPr>
        <w:tabs>
          <w:tab w:val="num" w:pos="5760"/>
        </w:tabs>
        <w:ind w:left="5760" w:hanging="360"/>
      </w:pPr>
      <w:rPr>
        <w:rFonts w:ascii="Times New Roman" w:hAnsi="Times New Roman" w:cs="Times New Roman"/>
      </w:rPr>
    </w:lvl>
    <w:lvl w:ilvl="8" w:tplc="04150005">
      <w:start w:val="1"/>
      <w:numFmt w:val="decimal"/>
      <w:lvlText w:val="%9."/>
      <w:lvlJc w:val="left"/>
      <w:pPr>
        <w:tabs>
          <w:tab w:val="num" w:pos="6480"/>
        </w:tabs>
        <w:ind w:left="6480" w:hanging="360"/>
      </w:pPr>
      <w:rPr>
        <w:rFonts w:ascii="Times New Roman" w:hAnsi="Times New Roman" w:cs="Times New Roman"/>
      </w:rPr>
    </w:lvl>
  </w:abstractNum>
  <w:abstractNum w:abstractNumId="1" w15:restartNumberingAfterBreak="0">
    <w:nsid w:val="072C46E2"/>
    <w:multiLevelType w:val="hybridMultilevel"/>
    <w:tmpl w:val="7CC28DA2"/>
    <w:lvl w:ilvl="0" w:tplc="FDC4F57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DD2FE9"/>
    <w:multiLevelType w:val="hybridMultilevel"/>
    <w:tmpl w:val="70DE50D4"/>
    <w:lvl w:ilvl="0" w:tplc="04150019">
      <w:start w:val="1"/>
      <w:numFmt w:val="lowerLetter"/>
      <w:lvlText w:val="%1."/>
      <w:lvlJc w:val="left"/>
      <w:pPr>
        <w:ind w:left="929" w:hanging="360"/>
      </w:pPr>
    </w:lvl>
    <w:lvl w:ilvl="1" w:tplc="04150019">
      <w:start w:val="1"/>
      <w:numFmt w:val="lowerLetter"/>
      <w:lvlText w:val="%2."/>
      <w:lvlJc w:val="left"/>
      <w:pPr>
        <w:ind w:left="1649" w:hanging="360"/>
      </w:pPr>
    </w:lvl>
    <w:lvl w:ilvl="2" w:tplc="0415001B" w:tentative="1">
      <w:start w:val="1"/>
      <w:numFmt w:val="lowerRoman"/>
      <w:lvlText w:val="%3."/>
      <w:lvlJc w:val="right"/>
      <w:pPr>
        <w:ind w:left="2369" w:hanging="180"/>
      </w:pPr>
    </w:lvl>
    <w:lvl w:ilvl="3" w:tplc="0415000F" w:tentative="1">
      <w:start w:val="1"/>
      <w:numFmt w:val="decimal"/>
      <w:lvlText w:val="%4."/>
      <w:lvlJc w:val="left"/>
      <w:pPr>
        <w:ind w:left="3089" w:hanging="360"/>
      </w:pPr>
    </w:lvl>
    <w:lvl w:ilvl="4" w:tplc="04150019" w:tentative="1">
      <w:start w:val="1"/>
      <w:numFmt w:val="lowerLetter"/>
      <w:lvlText w:val="%5."/>
      <w:lvlJc w:val="left"/>
      <w:pPr>
        <w:ind w:left="3809" w:hanging="360"/>
      </w:pPr>
    </w:lvl>
    <w:lvl w:ilvl="5" w:tplc="0415001B" w:tentative="1">
      <w:start w:val="1"/>
      <w:numFmt w:val="lowerRoman"/>
      <w:lvlText w:val="%6."/>
      <w:lvlJc w:val="right"/>
      <w:pPr>
        <w:ind w:left="4529" w:hanging="180"/>
      </w:pPr>
    </w:lvl>
    <w:lvl w:ilvl="6" w:tplc="0415000F" w:tentative="1">
      <w:start w:val="1"/>
      <w:numFmt w:val="decimal"/>
      <w:lvlText w:val="%7."/>
      <w:lvlJc w:val="left"/>
      <w:pPr>
        <w:ind w:left="5249" w:hanging="360"/>
      </w:pPr>
    </w:lvl>
    <w:lvl w:ilvl="7" w:tplc="04150019" w:tentative="1">
      <w:start w:val="1"/>
      <w:numFmt w:val="lowerLetter"/>
      <w:lvlText w:val="%8."/>
      <w:lvlJc w:val="left"/>
      <w:pPr>
        <w:ind w:left="5969" w:hanging="360"/>
      </w:pPr>
    </w:lvl>
    <w:lvl w:ilvl="8" w:tplc="0415001B" w:tentative="1">
      <w:start w:val="1"/>
      <w:numFmt w:val="lowerRoman"/>
      <w:lvlText w:val="%9."/>
      <w:lvlJc w:val="right"/>
      <w:pPr>
        <w:ind w:left="6689" w:hanging="180"/>
      </w:pPr>
    </w:lvl>
  </w:abstractNum>
  <w:abstractNum w:abstractNumId="3" w15:restartNumberingAfterBreak="0">
    <w:nsid w:val="094C46AA"/>
    <w:multiLevelType w:val="hybridMultilevel"/>
    <w:tmpl w:val="4F62CB9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2A31EE0"/>
    <w:multiLevelType w:val="hybridMultilevel"/>
    <w:tmpl w:val="5E7088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A05F75"/>
    <w:multiLevelType w:val="hybridMultilevel"/>
    <w:tmpl w:val="CF9AF2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365434"/>
    <w:multiLevelType w:val="hybridMultilevel"/>
    <w:tmpl w:val="85DA9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D074262"/>
    <w:multiLevelType w:val="hybridMultilevel"/>
    <w:tmpl w:val="FCF4A4BA"/>
    <w:lvl w:ilvl="0" w:tplc="20D0137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CC6433"/>
    <w:multiLevelType w:val="hybridMultilevel"/>
    <w:tmpl w:val="7C3803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3355BA"/>
    <w:multiLevelType w:val="hybridMultilevel"/>
    <w:tmpl w:val="1C3210E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25DC2242"/>
    <w:multiLevelType w:val="multilevel"/>
    <w:tmpl w:val="F684E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CC1C0B"/>
    <w:multiLevelType w:val="hybridMultilevel"/>
    <w:tmpl w:val="1F2AFE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0B73C4"/>
    <w:multiLevelType w:val="hybridMultilevel"/>
    <w:tmpl w:val="E21AA6E6"/>
    <w:lvl w:ilvl="0" w:tplc="FDC4F57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9E60894"/>
    <w:multiLevelType w:val="hybridMultilevel"/>
    <w:tmpl w:val="A704F5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5F7EC8"/>
    <w:multiLevelType w:val="hybridMultilevel"/>
    <w:tmpl w:val="680AD9E6"/>
    <w:lvl w:ilvl="0" w:tplc="9B548DD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17154A"/>
    <w:multiLevelType w:val="hybridMultilevel"/>
    <w:tmpl w:val="FF3E89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D90EA3"/>
    <w:multiLevelType w:val="hybridMultilevel"/>
    <w:tmpl w:val="5B72BF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847297"/>
    <w:multiLevelType w:val="hybridMultilevel"/>
    <w:tmpl w:val="7BACF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877CCE"/>
    <w:multiLevelType w:val="hybridMultilevel"/>
    <w:tmpl w:val="C3004E04"/>
    <w:lvl w:ilvl="0" w:tplc="5F862648">
      <w:start w:val="1"/>
      <w:numFmt w:val="bullet"/>
      <w:lvlText w:val=""/>
      <w:lvlJc w:val="left"/>
      <w:pPr>
        <w:ind w:left="1080" w:hanging="360"/>
      </w:pPr>
      <w:rPr>
        <w:rFonts w:ascii="Symbol" w:hAnsi="Symbol" w:hint="default"/>
        <w:sz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3C012887"/>
    <w:multiLevelType w:val="hybridMultilevel"/>
    <w:tmpl w:val="DA9E9F2E"/>
    <w:lvl w:ilvl="0" w:tplc="1092372C">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0" w15:restartNumberingAfterBreak="0">
    <w:nsid w:val="3C734107"/>
    <w:multiLevelType w:val="hybridMultilevel"/>
    <w:tmpl w:val="E2740D2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 w15:restartNumberingAfterBreak="0">
    <w:nsid w:val="3E074C27"/>
    <w:multiLevelType w:val="hybridMultilevel"/>
    <w:tmpl w:val="6AE0A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4C213B"/>
    <w:multiLevelType w:val="hybridMultilevel"/>
    <w:tmpl w:val="02FA80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7F6492"/>
    <w:multiLevelType w:val="multilevel"/>
    <w:tmpl w:val="51823C3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9D4040"/>
    <w:multiLevelType w:val="hybridMultilevel"/>
    <w:tmpl w:val="3BDCBB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63A2791"/>
    <w:multiLevelType w:val="hybridMultilevel"/>
    <w:tmpl w:val="3E76A12C"/>
    <w:lvl w:ilvl="0" w:tplc="CAF0F9B8">
      <w:start w:val="4"/>
      <w:numFmt w:val="decimal"/>
      <w:lvlText w:val="%1."/>
      <w:lvlJc w:val="left"/>
      <w:pPr>
        <w:ind w:left="786" w:hanging="360"/>
      </w:pPr>
      <w:rPr>
        <w:rFonts w:hint="default"/>
        <w:b/>
      </w:rPr>
    </w:lvl>
    <w:lvl w:ilvl="1" w:tplc="C03EB55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9E008F"/>
    <w:multiLevelType w:val="hybridMultilevel"/>
    <w:tmpl w:val="1506F1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397FEC"/>
    <w:multiLevelType w:val="hybridMultilevel"/>
    <w:tmpl w:val="ACBE67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B326274"/>
    <w:multiLevelType w:val="hybridMultilevel"/>
    <w:tmpl w:val="AA48F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21539C"/>
    <w:multiLevelType w:val="hybridMultilevel"/>
    <w:tmpl w:val="2AB25866"/>
    <w:lvl w:ilvl="0" w:tplc="4B928A50">
      <w:start w:val="3"/>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65E25354"/>
    <w:multiLevelType w:val="hybridMultilevel"/>
    <w:tmpl w:val="5802AE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346E61"/>
    <w:multiLevelType w:val="hybridMultilevel"/>
    <w:tmpl w:val="8AB8606A"/>
    <w:lvl w:ilvl="0" w:tplc="0415000F">
      <w:start w:val="1"/>
      <w:numFmt w:val="decimal"/>
      <w:lvlText w:val="%1."/>
      <w:lvlJc w:val="left"/>
      <w:pPr>
        <w:ind w:left="929" w:hanging="360"/>
      </w:pPr>
    </w:lvl>
    <w:lvl w:ilvl="1" w:tplc="04150019" w:tentative="1">
      <w:start w:val="1"/>
      <w:numFmt w:val="lowerLetter"/>
      <w:lvlText w:val="%2."/>
      <w:lvlJc w:val="left"/>
      <w:pPr>
        <w:ind w:left="1649" w:hanging="360"/>
      </w:pPr>
    </w:lvl>
    <w:lvl w:ilvl="2" w:tplc="0415001B" w:tentative="1">
      <w:start w:val="1"/>
      <w:numFmt w:val="lowerRoman"/>
      <w:lvlText w:val="%3."/>
      <w:lvlJc w:val="right"/>
      <w:pPr>
        <w:ind w:left="2369" w:hanging="180"/>
      </w:pPr>
    </w:lvl>
    <w:lvl w:ilvl="3" w:tplc="0415000F" w:tentative="1">
      <w:start w:val="1"/>
      <w:numFmt w:val="decimal"/>
      <w:lvlText w:val="%4."/>
      <w:lvlJc w:val="left"/>
      <w:pPr>
        <w:ind w:left="3089" w:hanging="360"/>
      </w:pPr>
    </w:lvl>
    <w:lvl w:ilvl="4" w:tplc="04150019" w:tentative="1">
      <w:start w:val="1"/>
      <w:numFmt w:val="lowerLetter"/>
      <w:lvlText w:val="%5."/>
      <w:lvlJc w:val="left"/>
      <w:pPr>
        <w:ind w:left="3809" w:hanging="360"/>
      </w:pPr>
    </w:lvl>
    <w:lvl w:ilvl="5" w:tplc="0415001B" w:tentative="1">
      <w:start w:val="1"/>
      <w:numFmt w:val="lowerRoman"/>
      <w:lvlText w:val="%6."/>
      <w:lvlJc w:val="right"/>
      <w:pPr>
        <w:ind w:left="4529" w:hanging="180"/>
      </w:pPr>
    </w:lvl>
    <w:lvl w:ilvl="6" w:tplc="0415000F" w:tentative="1">
      <w:start w:val="1"/>
      <w:numFmt w:val="decimal"/>
      <w:lvlText w:val="%7."/>
      <w:lvlJc w:val="left"/>
      <w:pPr>
        <w:ind w:left="5249" w:hanging="360"/>
      </w:pPr>
    </w:lvl>
    <w:lvl w:ilvl="7" w:tplc="04150019" w:tentative="1">
      <w:start w:val="1"/>
      <w:numFmt w:val="lowerLetter"/>
      <w:lvlText w:val="%8."/>
      <w:lvlJc w:val="left"/>
      <w:pPr>
        <w:ind w:left="5969" w:hanging="360"/>
      </w:pPr>
    </w:lvl>
    <w:lvl w:ilvl="8" w:tplc="0415001B" w:tentative="1">
      <w:start w:val="1"/>
      <w:numFmt w:val="lowerRoman"/>
      <w:lvlText w:val="%9."/>
      <w:lvlJc w:val="right"/>
      <w:pPr>
        <w:ind w:left="6689" w:hanging="180"/>
      </w:pPr>
    </w:lvl>
  </w:abstractNum>
  <w:abstractNum w:abstractNumId="32" w15:restartNumberingAfterBreak="0">
    <w:nsid w:val="7133710D"/>
    <w:multiLevelType w:val="multilevel"/>
    <w:tmpl w:val="51823C3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2975F60"/>
    <w:multiLevelType w:val="hybridMultilevel"/>
    <w:tmpl w:val="65E2FA40"/>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7D8370D6"/>
    <w:multiLevelType w:val="hybridMultilevel"/>
    <w:tmpl w:val="408CA426"/>
    <w:lvl w:ilvl="0" w:tplc="9AB231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FCE67DE"/>
    <w:multiLevelType w:val="hybridMultilevel"/>
    <w:tmpl w:val="EF32DCA4"/>
    <w:lvl w:ilvl="0" w:tplc="04150011">
      <w:start w:val="1"/>
      <w:numFmt w:val="decimal"/>
      <w:lvlText w:val="%1)"/>
      <w:lvlJc w:val="left"/>
      <w:pPr>
        <w:tabs>
          <w:tab w:val="num" w:pos="465"/>
        </w:tabs>
        <w:ind w:left="465" w:hanging="405"/>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num w:numId="1">
    <w:abstractNumId w:val="21"/>
  </w:num>
  <w:num w:numId="2">
    <w:abstractNumId w:val="28"/>
  </w:num>
  <w:num w:numId="3">
    <w:abstractNumId w:val="13"/>
  </w:num>
  <w:num w:numId="4">
    <w:abstractNumId w:val="17"/>
  </w:num>
  <w:num w:numId="5">
    <w:abstractNumId w:val="8"/>
  </w:num>
  <w:num w:numId="6">
    <w:abstractNumId w:val="35"/>
  </w:num>
  <w:num w:numId="7">
    <w:abstractNumId w:val="14"/>
  </w:num>
  <w:num w:numId="8">
    <w:abstractNumId w:val="19"/>
  </w:num>
  <w:num w:numId="9">
    <w:abstractNumId w:val="22"/>
  </w:num>
  <w:num w:numId="10">
    <w:abstractNumId w:val="34"/>
  </w:num>
  <w:num w:numId="11">
    <w:abstractNumId w:val="30"/>
  </w:num>
  <w:num w:numId="12">
    <w:abstractNumId w:val="1"/>
  </w:num>
  <w:num w:numId="13">
    <w:abstractNumId w:val="4"/>
  </w:num>
  <w:num w:numId="14">
    <w:abstractNumId w:val="29"/>
  </w:num>
  <w:num w:numId="15">
    <w:abstractNumId w:val="7"/>
  </w:num>
  <w:num w:numId="16">
    <w:abstractNumId w:val="25"/>
  </w:num>
  <w:num w:numId="17">
    <w:abstractNumId w:val="16"/>
  </w:num>
  <w:num w:numId="18">
    <w:abstractNumId w:val="18"/>
  </w:num>
  <w:num w:numId="19">
    <w:abstractNumId w:val="32"/>
  </w:num>
  <w:num w:numId="20">
    <w:abstractNumId w:val="23"/>
  </w:num>
  <w:num w:numId="21">
    <w:abstractNumId w:val="24"/>
  </w:num>
  <w:num w:numId="22">
    <w:abstractNumId w:val="27"/>
  </w:num>
  <w:num w:numId="23">
    <w:abstractNumId w:val="33"/>
  </w:num>
  <w:num w:numId="24">
    <w:abstractNumId w:val="5"/>
  </w:num>
  <w:num w:numId="25">
    <w:abstractNumId w:val="10"/>
  </w:num>
  <w:num w:numId="26">
    <w:abstractNumId w:val="9"/>
  </w:num>
  <w:num w:numId="27">
    <w:abstractNumId w:val="26"/>
  </w:num>
  <w:num w:numId="28">
    <w:abstractNumId w:val="11"/>
  </w:num>
  <w:num w:numId="29">
    <w:abstractNumId w:val="12"/>
  </w:num>
  <w:num w:numId="30">
    <w:abstractNumId w:val="20"/>
  </w:num>
  <w:num w:numId="31">
    <w:abstractNumId w:val="0"/>
  </w:num>
  <w:num w:numId="32">
    <w:abstractNumId w:val="6"/>
  </w:num>
  <w:num w:numId="33">
    <w:abstractNumId w:val="2"/>
  </w:num>
  <w:num w:numId="34">
    <w:abstractNumId w:val="31"/>
  </w:num>
  <w:num w:numId="35">
    <w:abstractNumId w:val="3"/>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365"/>
    <w:rsid w:val="0000713C"/>
    <w:rsid w:val="00014217"/>
    <w:rsid w:val="00037E65"/>
    <w:rsid w:val="000428D8"/>
    <w:rsid w:val="000460A7"/>
    <w:rsid w:val="00052E54"/>
    <w:rsid w:val="00053609"/>
    <w:rsid w:val="000549EC"/>
    <w:rsid w:val="00091116"/>
    <w:rsid w:val="000B288B"/>
    <w:rsid w:val="000B5590"/>
    <w:rsid w:val="000E22A8"/>
    <w:rsid w:val="000F4CDC"/>
    <w:rsid w:val="001259F1"/>
    <w:rsid w:val="001441BA"/>
    <w:rsid w:val="001A46AC"/>
    <w:rsid w:val="001C6DF1"/>
    <w:rsid w:val="001D2E47"/>
    <w:rsid w:val="001F07D2"/>
    <w:rsid w:val="001F4874"/>
    <w:rsid w:val="00212DA3"/>
    <w:rsid w:val="00235D3B"/>
    <w:rsid w:val="00262963"/>
    <w:rsid w:val="002636AE"/>
    <w:rsid w:val="00281BC9"/>
    <w:rsid w:val="002B6A9F"/>
    <w:rsid w:val="002C3C8C"/>
    <w:rsid w:val="002E3235"/>
    <w:rsid w:val="0030307E"/>
    <w:rsid w:val="00316678"/>
    <w:rsid w:val="00320E64"/>
    <w:rsid w:val="0032220B"/>
    <w:rsid w:val="00333FEE"/>
    <w:rsid w:val="00336AF8"/>
    <w:rsid w:val="0039532B"/>
    <w:rsid w:val="003B48DF"/>
    <w:rsid w:val="003F4AA4"/>
    <w:rsid w:val="003F7CB8"/>
    <w:rsid w:val="00402D66"/>
    <w:rsid w:val="004045C1"/>
    <w:rsid w:val="00421F3F"/>
    <w:rsid w:val="004435B4"/>
    <w:rsid w:val="00450C50"/>
    <w:rsid w:val="0045698A"/>
    <w:rsid w:val="00463071"/>
    <w:rsid w:val="004637B2"/>
    <w:rsid w:val="004B2586"/>
    <w:rsid w:val="004B336C"/>
    <w:rsid w:val="004E56B9"/>
    <w:rsid w:val="00503E54"/>
    <w:rsid w:val="00512E5D"/>
    <w:rsid w:val="00525AE1"/>
    <w:rsid w:val="005526E7"/>
    <w:rsid w:val="00555639"/>
    <w:rsid w:val="00574BC9"/>
    <w:rsid w:val="005A209A"/>
    <w:rsid w:val="005A39FC"/>
    <w:rsid w:val="005B780F"/>
    <w:rsid w:val="005F3A1F"/>
    <w:rsid w:val="006073B1"/>
    <w:rsid w:val="006126FC"/>
    <w:rsid w:val="0062051D"/>
    <w:rsid w:val="0062542E"/>
    <w:rsid w:val="0063039A"/>
    <w:rsid w:val="006402E9"/>
    <w:rsid w:val="0066263F"/>
    <w:rsid w:val="00663DE9"/>
    <w:rsid w:val="00674ABC"/>
    <w:rsid w:val="00676DB2"/>
    <w:rsid w:val="00692393"/>
    <w:rsid w:val="006B7ABB"/>
    <w:rsid w:val="006D4C1A"/>
    <w:rsid w:val="006D7CDB"/>
    <w:rsid w:val="006F6365"/>
    <w:rsid w:val="007116E3"/>
    <w:rsid w:val="007266E2"/>
    <w:rsid w:val="00741A04"/>
    <w:rsid w:val="0076074B"/>
    <w:rsid w:val="007668A7"/>
    <w:rsid w:val="00787510"/>
    <w:rsid w:val="007A3C1C"/>
    <w:rsid w:val="007A6D2E"/>
    <w:rsid w:val="007A7171"/>
    <w:rsid w:val="007D4D7D"/>
    <w:rsid w:val="007F4BD0"/>
    <w:rsid w:val="008316D2"/>
    <w:rsid w:val="00890566"/>
    <w:rsid w:val="008F002F"/>
    <w:rsid w:val="008F792D"/>
    <w:rsid w:val="00905365"/>
    <w:rsid w:val="00914977"/>
    <w:rsid w:val="009438EB"/>
    <w:rsid w:val="00975CEC"/>
    <w:rsid w:val="00996F06"/>
    <w:rsid w:val="009A1063"/>
    <w:rsid w:val="009A222A"/>
    <w:rsid w:val="009C6EA6"/>
    <w:rsid w:val="009E2011"/>
    <w:rsid w:val="009F011C"/>
    <w:rsid w:val="00A37BB6"/>
    <w:rsid w:val="00A7354C"/>
    <w:rsid w:val="00A84B59"/>
    <w:rsid w:val="00A93316"/>
    <w:rsid w:val="00AA3071"/>
    <w:rsid w:val="00AB7494"/>
    <w:rsid w:val="00AC67B5"/>
    <w:rsid w:val="00B22D53"/>
    <w:rsid w:val="00B44572"/>
    <w:rsid w:val="00B519D9"/>
    <w:rsid w:val="00B54AD2"/>
    <w:rsid w:val="00B616B7"/>
    <w:rsid w:val="00B66F0E"/>
    <w:rsid w:val="00BB3746"/>
    <w:rsid w:val="00BD7E50"/>
    <w:rsid w:val="00BE0189"/>
    <w:rsid w:val="00C71126"/>
    <w:rsid w:val="00CA1985"/>
    <w:rsid w:val="00CA21F8"/>
    <w:rsid w:val="00CB5C29"/>
    <w:rsid w:val="00D0470A"/>
    <w:rsid w:val="00D23DB2"/>
    <w:rsid w:val="00D26891"/>
    <w:rsid w:val="00D42274"/>
    <w:rsid w:val="00D45AD8"/>
    <w:rsid w:val="00D73012"/>
    <w:rsid w:val="00D731E7"/>
    <w:rsid w:val="00DA5A5C"/>
    <w:rsid w:val="00DF5541"/>
    <w:rsid w:val="00E03BE9"/>
    <w:rsid w:val="00E2040C"/>
    <w:rsid w:val="00E446DE"/>
    <w:rsid w:val="00E85668"/>
    <w:rsid w:val="00E95903"/>
    <w:rsid w:val="00ED4E68"/>
    <w:rsid w:val="00F22562"/>
    <w:rsid w:val="00F51EFC"/>
    <w:rsid w:val="00F52248"/>
    <w:rsid w:val="00FD4B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8F9A4"/>
  <w15:docId w15:val="{EBF283E6-B48A-49C7-BFA5-345EDB20D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636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6F6365"/>
    <w:pPr>
      <w:spacing w:before="100" w:beforeAutospacing="1" w:after="100" w:afterAutospacing="1"/>
    </w:pPr>
  </w:style>
  <w:style w:type="table" w:styleId="Tabela-Siatka">
    <w:name w:val="Table Grid"/>
    <w:basedOn w:val="Standardowy"/>
    <w:uiPriority w:val="59"/>
    <w:rsid w:val="006F6365"/>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99"/>
    <w:qFormat/>
    <w:rsid w:val="00AB7494"/>
    <w:pPr>
      <w:spacing w:after="160" w:line="259" w:lineRule="auto"/>
      <w:ind w:left="720"/>
      <w:contextualSpacing/>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905365"/>
    <w:rPr>
      <w:rFonts w:ascii="Tahoma" w:hAnsi="Tahoma" w:cs="Tahoma"/>
      <w:sz w:val="16"/>
      <w:szCs w:val="16"/>
    </w:rPr>
  </w:style>
  <w:style w:type="character" w:customStyle="1" w:styleId="TekstdymkaZnak">
    <w:name w:val="Tekst dymka Znak"/>
    <w:basedOn w:val="Domylnaczcionkaakapitu"/>
    <w:link w:val="Tekstdymka"/>
    <w:uiPriority w:val="99"/>
    <w:semiHidden/>
    <w:rsid w:val="00905365"/>
    <w:rPr>
      <w:rFonts w:ascii="Tahoma" w:eastAsia="Times New Roman" w:hAnsi="Tahoma" w:cs="Tahoma"/>
      <w:sz w:val="16"/>
      <w:szCs w:val="16"/>
      <w:lang w:eastAsia="pl-PL"/>
    </w:rPr>
  </w:style>
  <w:style w:type="paragraph" w:styleId="Bezodstpw">
    <w:name w:val="No Spacing"/>
    <w:uiPriority w:val="99"/>
    <w:qFormat/>
    <w:rsid w:val="00091116"/>
    <w:pPr>
      <w:spacing w:after="0" w:line="240" w:lineRule="auto"/>
    </w:pPr>
    <w:rPr>
      <w:rFonts w:ascii="Calibri" w:eastAsia="Calibri" w:hAnsi="Calibri" w:cs="Times New Roman"/>
    </w:rPr>
  </w:style>
  <w:style w:type="character" w:customStyle="1" w:styleId="AkapitzlistZnak">
    <w:name w:val="Akapit z listą Znak"/>
    <w:link w:val="Akapitzlist"/>
    <w:uiPriority w:val="99"/>
    <w:locked/>
    <w:rsid w:val="00091116"/>
  </w:style>
  <w:style w:type="table" w:customStyle="1" w:styleId="Tabela-Siatka1">
    <w:name w:val="Tabela - Siatka1"/>
    <w:basedOn w:val="Standardowy"/>
    <w:next w:val="Tabela-Siatka"/>
    <w:uiPriority w:val="39"/>
    <w:rsid w:val="00831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A39FC"/>
    <w:pPr>
      <w:tabs>
        <w:tab w:val="center" w:pos="4536"/>
        <w:tab w:val="right" w:pos="9072"/>
      </w:tabs>
    </w:pPr>
  </w:style>
  <w:style w:type="character" w:customStyle="1" w:styleId="NagwekZnak">
    <w:name w:val="Nagłówek Znak"/>
    <w:basedOn w:val="Domylnaczcionkaakapitu"/>
    <w:link w:val="Nagwek"/>
    <w:uiPriority w:val="99"/>
    <w:rsid w:val="005A39F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A39FC"/>
    <w:pPr>
      <w:tabs>
        <w:tab w:val="center" w:pos="4536"/>
        <w:tab w:val="right" w:pos="9072"/>
      </w:tabs>
    </w:pPr>
  </w:style>
  <w:style w:type="character" w:customStyle="1" w:styleId="StopkaZnak">
    <w:name w:val="Stopka Znak"/>
    <w:basedOn w:val="Domylnaczcionkaakapitu"/>
    <w:link w:val="Stopka"/>
    <w:uiPriority w:val="99"/>
    <w:rsid w:val="005A39FC"/>
    <w:rPr>
      <w:rFonts w:ascii="Times New Roman" w:eastAsia="Times New Roman" w:hAnsi="Times New Roman" w:cs="Times New Roman"/>
      <w:sz w:val="24"/>
      <w:szCs w:val="24"/>
      <w:lang w:eastAsia="pl-PL"/>
    </w:rPr>
  </w:style>
  <w:style w:type="paragraph" w:styleId="Tekstprzypisudolnego">
    <w:name w:val="footnote text"/>
    <w:aliases w:val="Tekst przypisu"/>
    <w:basedOn w:val="Normalny"/>
    <w:link w:val="TekstprzypisudolnegoZnak"/>
    <w:uiPriority w:val="99"/>
    <w:semiHidden/>
    <w:rsid w:val="001A46AC"/>
    <w:rPr>
      <w:sz w:val="20"/>
      <w:szCs w:val="20"/>
      <w:lang w:eastAsia="en-US"/>
    </w:rPr>
  </w:style>
  <w:style w:type="character" w:customStyle="1" w:styleId="TekstprzypisudolnegoZnak">
    <w:name w:val="Tekst przypisu dolnego Znak"/>
    <w:aliases w:val="Tekst przypisu Znak"/>
    <w:basedOn w:val="Domylnaczcionkaakapitu"/>
    <w:link w:val="Tekstprzypisudolnego"/>
    <w:uiPriority w:val="99"/>
    <w:semiHidden/>
    <w:rsid w:val="001A46AC"/>
    <w:rPr>
      <w:rFonts w:ascii="Times New Roman" w:eastAsia="Times New Roman" w:hAnsi="Times New Roman" w:cs="Times New Roman"/>
      <w:sz w:val="20"/>
      <w:szCs w:val="20"/>
    </w:rPr>
  </w:style>
  <w:style w:type="character" w:styleId="Odwoanieprzypisudolnego">
    <w:name w:val="footnote reference"/>
    <w:aliases w:val="Odwołanie przypisu"/>
    <w:uiPriority w:val="99"/>
    <w:semiHidden/>
    <w:rsid w:val="001A46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53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57</Pages>
  <Words>20162</Words>
  <Characters>120972</Characters>
  <Application>Microsoft Office Word</Application>
  <DocSecurity>0</DocSecurity>
  <Lines>1008</Lines>
  <Paragraphs>281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dc:creator>
  <cp:keywords/>
  <dc:description/>
  <cp:lastModifiedBy>HP</cp:lastModifiedBy>
  <cp:revision>5</cp:revision>
  <cp:lastPrinted>2022-02-10T20:31:00Z</cp:lastPrinted>
  <dcterms:created xsi:type="dcterms:W3CDTF">2022-12-29T12:17:00Z</dcterms:created>
  <dcterms:modified xsi:type="dcterms:W3CDTF">2022-12-29T13:03:00Z</dcterms:modified>
</cp:coreProperties>
</file>