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67" w:rsidRDefault="00813623" w:rsidP="000D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b/>
          <w:noProof/>
          <w:lang w:eastAsia="pl-PL"/>
        </w:rPr>
        <w:drawing>
          <wp:inline distT="0" distB="0" distL="0" distR="0" wp14:anchorId="2020C114" wp14:editId="239BE566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233" w:rsidRDefault="00730233" w:rsidP="000D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E17" w:rsidRPr="00046E17" w:rsidRDefault="000D6604" w:rsidP="000D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składania dokumentów praktyk zawodowych dla </w:t>
      </w:r>
      <w:r w:rsidR="00813623">
        <w:rPr>
          <w:rFonts w:ascii="Times New Roman" w:hAnsi="Times New Roman" w:cs="Times New Roman"/>
          <w:sz w:val="24"/>
          <w:szCs w:val="24"/>
        </w:rPr>
        <w:t xml:space="preserve">realizujących praktyki </w:t>
      </w:r>
      <w:r w:rsidR="00730233">
        <w:rPr>
          <w:rFonts w:ascii="Times New Roman" w:hAnsi="Times New Roman" w:cs="Times New Roman"/>
          <w:sz w:val="24"/>
          <w:szCs w:val="24"/>
        </w:rPr>
        <w:br/>
      </w:r>
      <w:r w:rsidR="00813623">
        <w:rPr>
          <w:rFonts w:ascii="Times New Roman" w:hAnsi="Times New Roman" w:cs="Times New Roman"/>
          <w:sz w:val="24"/>
          <w:szCs w:val="24"/>
        </w:rPr>
        <w:t>w semestrze zimowym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81"/>
      </w:tblGrid>
      <w:tr w:rsidR="000D6604" w:rsidTr="000D6604">
        <w:tc>
          <w:tcPr>
            <w:tcW w:w="562" w:type="dxa"/>
          </w:tcPr>
          <w:p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:rsidR="000D6604" w:rsidRDefault="000D6604" w:rsidP="000D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Ostateczna data</w:t>
            </w:r>
          </w:p>
        </w:tc>
        <w:tc>
          <w:tcPr>
            <w:tcW w:w="7081" w:type="dxa"/>
          </w:tcPr>
          <w:p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</w:tr>
      <w:tr w:rsidR="000D6604" w:rsidTr="000D6604">
        <w:tc>
          <w:tcPr>
            <w:tcW w:w="562" w:type="dxa"/>
          </w:tcPr>
          <w:p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604" w:rsidRDefault="00813623" w:rsidP="0081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30.10</w:t>
            </w:r>
            <w:r w:rsidR="000D66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81" w:type="dxa"/>
          </w:tcPr>
          <w:p w:rsidR="000D6604" w:rsidRPr="000D6604" w:rsidRDefault="000D6604" w:rsidP="000D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Uzyskanie akceptacji miejsca odbywania praktyk (</w:t>
            </w:r>
            <w:r w:rsidR="00813623" w:rsidRPr="00813623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5</w:t>
            </w: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D6604" w:rsidTr="000D6604">
        <w:tc>
          <w:tcPr>
            <w:tcW w:w="562" w:type="dxa"/>
          </w:tcPr>
          <w:p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604" w:rsidRDefault="00813623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20.11</w:t>
            </w:r>
            <w:r w:rsidR="000D66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081" w:type="dxa"/>
          </w:tcPr>
          <w:p w:rsidR="000D6604" w:rsidRDefault="000D6604" w:rsidP="0056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podpisanej umowy w Dziekanacie</w:t>
            </w:r>
          </w:p>
        </w:tc>
      </w:tr>
      <w:tr w:rsidR="000D6604" w:rsidTr="000D6604">
        <w:tc>
          <w:tcPr>
            <w:tcW w:w="562" w:type="dxa"/>
          </w:tcPr>
          <w:p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604" w:rsidRDefault="00813623" w:rsidP="0081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5.02.2023</w:t>
            </w:r>
          </w:p>
        </w:tc>
        <w:tc>
          <w:tcPr>
            <w:tcW w:w="7081" w:type="dxa"/>
          </w:tcPr>
          <w:p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kompletu dokumentów (teczki) w Dziekanacie</w:t>
            </w:r>
          </w:p>
        </w:tc>
      </w:tr>
      <w:tr w:rsidR="000D6604" w:rsidTr="000D6604">
        <w:tc>
          <w:tcPr>
            <w:tcW w:w="562" w:type="dxa"/>
          </w:tcPr>
          <w:p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604" w:rsidRDefault="00813623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7081" w:type="dxa"/>
          </w:tcPr>
          <w:p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– ocena poprawności wypełnienia dokumentów</w:t>
            </w:r>
          </w:p>
        </w:tc>
      </w:tr>
    </w:tbl>
    <w:p w:rsidR="000D6604" w:rsidRDefault="000D6604" w:rsidP="000D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604" w:rsidRPr="00046E17" w:rsidRDefault="001C01ED" w:rsidP="001C0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składania dokumentów praktyk zawodowych dla realizujących praktyki </w:t>
      </w:r>
      <w:r w:rsidR="007302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semestrze letnim: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81"/>
      </w:tblGrid>
      <w:tr w:rsidR="000D6604" w:rsidTr="00AB550B">
        <w:tc>
          <w:tcPr>
            <w:tcW w:w="562" w:type="dxa"/>
          </w:tcPr>
          <w:p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Ostateczna data</w:t>
            </w:r>
          </w:p>
        </w:tc>
        <w:tc>
          <w:tcPr>
            <w:tcW w:w="7081" w:type="dxa"/>
          </w:tcPr>
          <w:p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</w:tr>
      <w:tr w:rsidR="000D6604" w:rsidTr="00AB550B">
        <w:tc>
          <w:tcPr>
            <w:tcW w:w="562" w:type="dxa"/>
          </w:tcPr>
          <w:p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6604" w:rsidRDefault="001C01ED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26.03.2023</w:t>
            </w:r>
          </w:p>
        </w:tc>
        <w:tc>
          <w:tcPr>
            <w:tcW w:w="7081" w:type="dxa"/>
          </w:tcPr>
          <w:p w:rsidR="000D6604" w:rsidRP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Uzyskanie akceptacji miejsca odbywania praktyk (</w:t>
            </w:r>
            <w:r w:rsidR="00D911DA" w:rsidRPr="00D911DA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5</w:t>
            </w: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D6604" w:rsidTr="00AB550B">
        <w:tc>
          <w:tcPr>
            <w:tcW w:w="562" w:type="dxa"/>
          </w:tcPr>
          <w:p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D6604" w:rsidRDefault="000D6604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o 09.04.2023</w:t>
            </w:r>
          </w:p>
        </w:tc>
        <w:tc>
          <w:tcPr>
            <w:tcW w:w="7081" w:type="dxa"/>
          </w:tcPr>
          <w:p w:rsidR="000D6604" w:rsidRDefault="000D6604" w:rsidP="0056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podpisanej umowy w Dziekanacie</w:t>
            </w:r>
          </w:p>
        </w:tc>
      </w:tr>
      <w:tr w:rsidR="000D6604" w:rsidTr="00AB550B">
        <w:tc>
          <w:tcPr>
            <w:tcW w:w="562" w:type="dxa"/>
          </w:tcPr>
          <w:p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D6604" w:rsidRDefault="001568BC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6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</w:tc>
        <w:tc>
          <w:tcPr>
            <w:tcW w:w="7081" w:type="dxa"/>
          </w:tcPr>
          <w:p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kompletu dokumentów (teczki) w Dziekanacie</w:t>
            </w:r>
          </w:p>
        </w:tc>
      </w:tr>
      <w:tr w:rsidR="000D6604" w:rsidTr="00AB550B">
        <w:tc>
          <w:tcPr>
            <w:tcW w:w="562" w:type="dxa"/>
          </w:tcPr>
          <w:p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D6604" w:rsidRDefault="000D6604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F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</w:tc>
        <w:tc>
          <w:tcPr>
            <w:tcW w:w="7081" w:type="dxa"/>
          </w:tcPr>
          <w:p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– ocena poprawności wypełnienia dokumentów</w:t>
            </w:r>
          </w:p>
        </w:tc>
      </w:tr>
    </w:tbl>
    <w:p w:rsidR="00046E17" w:rsidRDefault="00046E17" w:rsidP="00046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17" w:rsidRDefault="00046E17" w:rsidP="00730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akceptacji miejsca odbywania praktyk (wzór w załączeniu)</w:t>
      </w:r>
      <w:r w:rsidR="00395207">
        <w:rPr>
          <w:rFonts w:ascii="Times New Roman" w:hAnsi="Times New Roman" w:cs="Times New Roman"/>
          <w:sz w:val="24"/>
          <w:szCs w:val="24"/>
        </w:rPr>
        <w:t xml:space="preserve"> odbywa się po przez przesłanie </w:t>
      </w:r>
      <w:r w:rsidR="001C01ED">
        <w:rPr>
          <w:rFonts w:ascii="Times New Roman" w:hAnsi="Times New Roman" w:cs="Times New Roman"/>
          <w:sz w:val="24"/>
          <w:szCs w:val="24"/>
        </w:rPr>
        <w:t xml:space="preserve">w wiadomości e-mail </w:t>
      </w:r>
      <w:r w:rsidR="00395207">
        <w:rPr>
          <w:rFonts w:ascii="Times New Roman" w:hAnsi="Times New Roman" w:cs="Times New Roman"/>
          <w:sz w:val="24"/>
          <w:szCs w:val="24"/>
        </w:rPr>
        <w:t xml:space="preserve">wypełnionego pliku do </w:t>
      </w:r>
      <w:r w:rsidR="001C01ED" w:rsidRPr="001C01ED">
        <w:rPr>
          <w:rFonts w:ascii="Times New Roman" w:hAnsi="Times New Roman" w:cs="Times New Roman"/>
          <w:sz w:val="24"/>
          <w:szCs w:val="24"/>
        </w:rPr>
        <w:t>Koordynatora ds. praktyk zawodowych</w:t>
      </w:r>
      <w:r w:rsidR="00395207">
        <w:rPr>
          <w:rFonts w:ascii="Times New Roman" w:hAnsi="Times New Roman" w:cs="Times New Roman"/>
          <w:sz w:val="24"/>
          <w:szCs w:val="24"/>
        </w:rPr>
        <w:t xml:space="preserve"> z ramienia Uczelni</w:t>
      </w:r>
      <w:r w:rsidR="001774E5">
        <w:rPr>
          <w:rFonts w:ascii="Times New Roman" w:hAnsi="Times New Roman" w:cs="Times New Roman"/>
          <w:sz w:val="24"/>
          <w:szCs w:val="24"/>
        </w:rPr>
        <w:t>.</w:t>
      </w:r>
    </w:p>
    <w:p w:rsidR="001774E5" w:rsidRDefault="001774E5" w:rsidP="00730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4E5">
        <w:rPr>
          <w:rFonts w:ascii="Times New Roman" w:hAnsi="Times New Roman" w:cs="Times New Roman"/>
          <w:sz w:val="24"/>
          <w:szCs w:val="24"/>
        </w:rPr>
        <w:t>Opiekuna praktyk z ramienia Uczelni</w:t>
      </w:r>
      <w:r>
        <w:rPr>
          <w:rFonts w:ascii="Times New Roman" w:hAnsi="Times New Roman" w:cs="Times New Roman"/>
          <w:sz w:val="24"/>
          <w:szCs w:val="24"/>
        </w:rPr>
        <w:t xml:space="preserve"> wystawia skierowanie na praktyki</w:t>
      </w:r>
    </w:p>
    <w:p w:rsidR="00B976F5" w:rsidRDefault="00B976F5" w:rsidP="00730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774E5">
        <w:rPr>
          <w:rFonts w:ascii="Times New Roman" w:hAnsi="Times New Roman" w:cs="Times New Roman"/>
          <w:sz w:val="24"/>
          <w:szCs w:val="24"/>
        </w:rPr>
        <w:t>akceptacji miejsca praktyk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E5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E5">
        <w:rPr>
          <w:rFonts w:ascii="Times New Roman" w:hAnsi="Times New Roman" w:cs="Times New Roman"/>
          <w:sz w:val="24"/>
          <w:szCs w:val="24"/>
        </w:rPr>
        <w:t>wypełnia</w:t>
      </w:r>
      <w:r w:rsidR="00CF6678">
        <w:rPr>
          <w:rFonts w:ascii="Times New Roman" w:hAnsi="Times New Roman" w:cs="Times New Roman"/>
          <w:sz w:val="24"/>
          <w:szCs w:val="24"/>
        </w:rPr>
        <w:t xml:space="preserve"> umowę</w:t>
      </w:r>
      <w:r>
        <w:rPr>
          <w:rFonts w:ascii="Times New Roman" w:hAnsi="Times New Roman" w:cs="Times New Roman"/>
          <w:sz w:val="24"/>
          <w:szCs w:val="24"/>
        </w:rPr>
        <w:t xml:space="preserve"> o realizację praktyk </w:t>
      </w:r>
      <w:r w:rsidR="001774E5">
        <w:rPr>
          <w:rFonts w:ascii="Times New Roman" w:hAnsi="Times New Roman" w:cs="Times New Roman"/>
          <w:sz w:val="24"/>
          <w:szCs w:val="24"/>
        </w:rPr>
        <w:t xml:space="preserve">(początek praktyk </w:t>
      </w:r>
      <w:r w:rsidR="00CF6678">
        <w:rPr>
          <w:rFonts w:ascii="Times New Roman" w:hAnsi="Times New Roman" w:cs="Times New Roman"/>
          <w:sz w:val="24"/>
          <w:szCs w:val="24"/>
        </w:rPr>
        <w:t>należy</w:t>
      </w:r>
      <w:r w:rsidR="001774E5">
        <w:rPr>
          <w:rFonts w:ascii="Times New Roman" w:hAnsi="Times New Roman" w:cs="Times New Roman"/>
          <w:sz w:val="24"/>
          <w:szCs w:val="24"/>
        </w:rPr>
        <w:t xml:space="preserve"> wpisać dzień później niż podpisanie umowy. Proponuję aby koniec praktyk wpisać tak jak kończy się semestr </w:t>
      </w:r>
      <w:proofErr w:type="spellStart"/>
      <w:r w:rsidR="001774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74E5">
        <w:rPr>
          <w:rFonts w:ascii="Times New Roman" w:hAnsi="Times New Roman" w:cs="Times New Roman"/>
          <w:sz w:val="24"/>
          <w:szCs w:val="24"/>
        </w:rPr>
        <w:t>. 6.02 lub 18.06, tak aby student miał wystarczająco czasu aby zrealizować wymagane dla danego semestru godziny [załącznik nr 7]).</w:t>
      </w:r>
    </w:p>
    <w:p w:rsidR="00B976F5" w:rsidRDefault="001774E5" w:rsidP="00730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podpisaniu u</w:t>
      </w:r>
      <w:r w:rsidR="00B976F5">
        <w:rPr>
          <w:rFonts w:ascii="Times New Roman" w:hAnsi="Times New Roman" w:cs="Times New Roman"/>
          <w:sz w:val="24"/>
          <w:szCs w:val="24"/>
        </w:rPr>
        <w:t>mowy przez pracodawcę, student może rozpocząć praktyki.</w:t>
      </w:r>
    </w:p>
    <w:p w:rsidR="00730233" w:rsidRDefault="00730233" w:rsidP="00B97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F5" w:rsidRDefault="00B976F5" w:rsidP="00B97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zaliczenia praktyk student zobowiązany jest dostarczyć w formie papierowej </w:t>
      </w:r>
      <w:r w:rsidR="007302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Dziekanatu (nie mailowej) dokumenty</w:t>
      </w:r>
      <w:r w:rsidR="006530B2">
        <w:rPr>
          <w:rFonts w:ascii="Times New Roman" w:hAnsi="Times New Roman" w:cs="Times New Roman"/>
          <w:sz w:val="24"/>
          <w:szCs w:val="24"/>
        </w:rPr>
        <w:t xml:space="preserve"> załączone do regulaminu praktyk (załączniki 1-5</w:t>
      </w:r>
      <w:r w:rsidR="001774E5">
        <w:rPr>
          <w:rFonts w:ascii="Times New Roman" w:hAnsi="Times New Roman" w:cs="Times New Roman"/>
          <w:sz w:val="24"/>
          <w:szCs w:val="24"/>
        </w:rPr>
        <w:t xml:space="preserve">; </w:t>
      </w:r>
      <w:r w:rsidR="00135923">
        <w:rPr>
          <w:rFonts w:ascii="Times New Roman" w:hAnsi="Times New Roman" w:cs="Times New Roman"/>
          <w:sz w:val="24"/>
          <w:szCs w:val="24"/>
        </w:rPr>
        <w:t>9</w:t>
      </w:r>
      <w:r w:rsidR="006530B2">
        <w:rPr>
          <w:rFonts w:ascii="Times New Roman" w:hAnsi="Times New Roman" w:cs="Times New Roman"/>
          <w:sz w:val="24"/>
          <w:szCs w:val="24"/>
        </w:rPr>
        <w:t>)</w:t>
      </w:r>
      <w:r w:rsidR="00014C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911DA" w:rsidRPr="00014CA0" w:rsidTr="00D911DA">
        <w:trPr>
          <w:trHeight w:val="6187"/>
        </w:trPr>
        <w:tc>
          <w:tcPr>
            <w:tcW w:w="8926" w:type="dxa"/>
          </w:tcPr>
          <w:p w:rsidR="00730233" w:rsidRDefault="00730233" w:rsidP="00B1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DA" w:rsidRDefault="00D911DA" w:rsidP="00B1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DA">
              <w:rPr>
                <w:rFonts w:ascii="Times New Roman" w:hAnsi="Times New Roman" w:cs="Times New Roman"/>
                <w:b/>
                <w:sz w:val="24"/>
                <w:szCs w:val="24"/>
              </w:rPr>
              <w:t>Studenci realizujący praktyki dostarczają:</w:t>
            </w:r>
          </w:p>
          <w:p w:rsidR="00730233" w:rsidRPr="00D911DA" w:rsidRDefault="00730233" w:rsidP="00B1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DA" w:rsidRPr="00730233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Akceptację miejsca odbywania praktyk z podpisem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praktyk z ramienia Uczelni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(załącznik nr 5)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1DA" w:rsidRPr="00730233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Skierowanie na praktyki wypełnia</w:t>
            </w:r>
            <w:r w:rsidRPr="00FF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F6678">
              <w:rPr>
                <w:rFonts w:ascii="Times New Roman" w:hAnsi="Times New Roman" w:cs="Times New Roman"/>
                <w:sz w:val="24"/>
                <w:szCs w:val="24"/>
              </w:rPr>
              <w:t>oordynatora ds. praktyk zawodowych z ramienia Uczelni</w:t>
            </w:r>
            <w:r w:rsidRPr="00FF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(załącznik nr 8</w:t>
            </w:r>
            <w:r w:rsidRPr="00FF30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F3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1DA" w:rsidRPr="00730233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Umowę w sprawie realizacji praktyk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(załącznik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 wypełnić i  podpisać </w:t>
            </w:r>
            <w:r w:rsidR="00730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 zakładzie pracy oraz dostarczyć podpisany oryginał do Dziekanatu.</w:t>
            </w:r>
          </w:p>
          <w:p w:rsidR="00D911DA" w:rsidRPr="00E139A6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Uzupełniony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dzienniczek praktyk (załącznik nr 1)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, liczba wierszy w dzienniczku odpowiada jednemu dniu praktyki, a  suma dni i godzin spędzonych na praktyce musi odpowiadać wymiarowi praktyk np. jeżeli wymiar praktyk wynosi 325 godz. to liczba dni praktyk wynosi 41 dni po 8 godz.,</w:t>
            </w:r>
          </w:p>
          <w:p w:rsidR="00D911DA" w:rsidRPr="00E139A6" w:rsidRDefault="00D911DA" w:rsidP="00730233">
            <w:pPr>
              <w:pStyle w:val="Akapitzlist"/>
              <w:numPr>
                <w:ilvl w:val="0"/>
                <w:numId w:val="8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W kolumnie osiągnięte efekty wpisujecie symbole efektów kształcenia wymienione w dzienniczku (np.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W01,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K01) dopasowując efekty do danej czynności wpisanej w dzienniczku,</w:t>
            </w:r>
          </w:p>
          <w:p w:rsidR="00D911DA" w:rsidRPr="00730233" w:rsidRDefault="00D911DA" w:rsidP="00730233">
            <w:pPr>
              <w:pStyle w:val="Akapitzlist"/>
              <w:numPr>
                <w:ilvl w:val="0"/>
                <w:numId w:val="8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Dzienniczek praktyk musi być podpisany przez zakład pracy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w  miejscu podpis opiekuna z ramienia organizacji,</w:t>
            </w:r>
          </w:p>
          <w:p w:rsidR="00D911DA" w:rsidRPr="00E139A6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Uzupełnione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potwierdzenia osiągnięcia zakładanych efektów kształcenia dla praktyk zawodowych (załącznik nr 2 i 3)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1DA" w:rsidRPr="00730233" w:rsidRDefault="00D911DA" w:rsidP="00730233">
            <w:pPr>
              <w:pStyle w:val="Akapitzlist"/>
              <w:numPr>
                <w:ilvl w:val="0"/>
                <w:numId w:val="11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Powyższe oświadczenie musi być </w:t>
            </w:r>
            <w:r w:rsidRPr="00E139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podpisane przez zakład pracy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w  miejscu podpis opiekuna z ramienia organizacji,</w:t>
            </w:r>
          </w:p>
          <w:p w:rsidR="00D911DA" w:rsidRPr="00E139A6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Uzupełniony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Arkusz hospitacji sposobu realizacji praktyki zawodowej (załącznik nr 3).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W tym dokumencie uzupełniacie tylko górna część swoje dane, kierunek studiów (pozostałą część uzupełniam opiekun praktyk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STSW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11DA" w:rsidRPr="00730233" w:rsidRDefault="00D911DA" w:rsidP="00730233">
            <w:pPr>
              <w:pStyle w:val="Akapitzlist"/>
              <w:numPr>
                <w:ilvl w:val="0"/>
                <w:numId w:val="11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Druk hospitacji musi być podpisany przez zakład pracy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w  miejscu podpis opiekuna z ramienia organizacji,</w:t>
            </w:r>
          </w:p>
          <w:p w:rsidR="00D911DA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Uzupełniony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Kwestionariusz dotyczący oceny praktyk zawodowych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(załącznik nr 4). Ten dokument uzupełniacie w całości sami.</w:t>
            </w:r>
          </w:p>
          <w:p w:rsidR="00730233" w:rsidRPr="00E139A6" w:rsidRDefault="00730233" w:rsidP="00730233">
            <w:pPr>
              <w:pStyle w:val="Akapitzlist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6F5" w:rsidRPr="00046E17" w:rsidRDefault="00B976F5" w:rsidP="00161E6D">
      <w:pPr>
        <w:rPr>
          <w:rFonts w:ascii="Times New Roman" w:hAnsi="Times New Roman" w:cs="Times New Roman"/>
          <w:sz w:val="24"/>
          <w:szCs w:val="24"/>
        </w:rPr>
      </w:pPr>
    </w:p>
    <w:sectPr w:rsidR="00B976F5" w:rsidRPr="00046E17" w:rsidSect="00CA21F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A4"/>
    <w:multiLevelType w:val="hybridMultilevel"/>
    <w:tmpl w:val="638A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64A"/>
    <w:multiLevelType w:val="hybridMultilevel"/>
    <w:tmpl w:val="B38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2B8"/>
    <w:multiLevelType w:val="hybridMultilevel"/>
    <w:tmpl w:val="E9A61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1177"/>
    <w:multiLevelType w:val="hybridMultilevel"/>
    <w:tmpl w:val="638A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46E60"/>
    <w:multiLevelType w:val="hybridMultilevel"/>
    <w:tmpl w:val="920E9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5535"/>
    <w:multiLevelType w:val="hybridMultilevel"/>
    <w:tmpl w:val="8A84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AA7"/>
    <w:multiLevelType w:val="hybridMultilevel"/>
    <w:tmpl w:val="638A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60CFB"/>
    <w:multiLevelType w:val="hybridMultilevel"/>
    <w:tmpl w:val="653E8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6259C"/>
    <w:multiLevelType w:val="hybridMultilevel"/>
    <w:tmpl w:val="DE98E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6D5574"/>
    <w:multiLevelType w:val="hybridMultilevel"/>
    <w:tmpl w:val="FE6C1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7"/>
    <w:rsid w:val="00014CA0"/>
    <w:rsid w:val="00046E17"/>
    <w:rsid w:val="000D6604"/>
    <w:rsid w:val="00135923"/>
    <w:rsid w:val="001568BC"/>
    <w:rsid w:val="00161E6D"/>
    <w:rsid w:val="001774E5"/>
    <w:rsid w:val="001A6795"/>
    <w:rsid w:val="001C01ED"/>
    <w:rsid w:val="002C3C8C"/>
    <w:rsid w:val="0034513F"/>
    <w:rsid w:val="00395207"/>
    <w:rsid w:val="004A6B59"/>
    <w:rsid w:val="004D6259"/>
    <w:rsid w:val="0056001F"/>
    <w:rsid w:val="006530B2"/>
    <w:rsid w:val="00730233"/>
    <w:rsid w:val="00760ADA"/>
    <w:rsid w:val="00813623"/>
    <w:rsid w:val="00823F8E"/>
    <w:rsid w:val="009916DF"/>
    <w:rsid w:val="00B13667"/>
    <w:rsid w:val="00B419D6"/>
    <w:rsid w:val="00B73969"/>
    <w:rsid w:val="00B976F5"/>
    <w:rsid w:val="00CA21F8"/>
    <w:rsid w:val="00CF6678"/>
    <w:rsid w:val="00D01728"/>
    <w:rsid w:val="00D911DA"/>
    <w:rsid w:val="00E139A6"/>
    <w:rsid w:val="00E34F96"/>
    <w:rsid w:val="00F47C4B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D89A"/>
  <w15:chartTrackingRefBased/>
  <w15:docId w15:val="{3F1EC82D-4ADC-421A-A8A3-303AB660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E17"/>
    <w:pPr>
      <w:ind w:left="720"/>
      <w:contextualSpacing/>
    </w:pPr>
  </w:style>
  <w:style w:type="table" w:styleId="Tabela-Siatka">
    <w:name w:val="Table Grid"/>
    <w:basedOn w:val="Standardowy"/>
    <w:uiPriority w:val="39"/>
    <w:rsid w:val="00B9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MGAJDOWS</dc:creator>
  <cp:keywords/>
  <dc:description/>
  <cp:lastModifiedBy>HP</cp:lastModifiedBy>
  <cp:revision>4</cp:revision>
  <dcterms:created xsi:type="dcterms:W3CDTF">2022-09-27T14:42:00Z</dcterms:created>
  <dcterms:modified xsi:type="dcterms:W3CDTF">2022-09-28T10:18:00Z</dcterms:modified>
</cp:coreProperties>
</file>