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4C5FFC" w:rsidP="00C83F54">
      <w:pPr>
        <w:jc w:val="center"/>
        <w:rPr>
          <w:b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190625" cy="323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3A1185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 xml:space="preserve">Zna metodykę wykonywania zadań - norm, procedur i dobrych praktyk stosowanych w edukacji wczesnoszkolnej i przedszkolnej ze szczególnym uwzględnieniem metodyk nauczania przedmiotowego 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 xml:space="preserve">Zna procesy komunikowania się językowego, komunikacji społecznej, kontekstów ich powstawania, ich prawidłowości i zakłóceń oraz funkcjonowania 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>Zna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3A1185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>Potrafi rozpoznawać potrzeby, możliwości, uzdolnienia każdego dziecka/ucznia, a także planować, realizować i oceniać spersonalizowane programy kształcenia i wychowania; z wykorzystaniem wiedzy teoretycznej z zakresu nauk społecznych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>Potrafi wykorzystywać kompetencje międzykulturowe i glottodydaktyczne w efektywnej pracy w środowiskach zróżnicowanych kulturowo oraz z dziećmi, dla których język polski jest drugim językiem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lastRenderedPageBreak/>
              <w:t>Potrafi posługiwać się językiem obcym na poziomie B2+ Europejskiego Systemu Opisu Kształcenia Językowego realizując zadanie w zakresie praktyk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9C0E62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0E62" w:rsidRPr="009C0E62" w:rsidRDefault="009C0E62" w:rsidP="009C0E62">
            <w:pPr>
              <w:rPr>
                <w:sz w:val="20"/>
                <w:szCs w:val="20"/>
              </w:rPr>
            </w:pPr>
            <w:r w:rsidRPr="009C0E62">
              <w:rPr>
                <w:sz w:val="20"/>
                <w:szCs w:val="20"/>
              </w:rPr>
              <w:t>Kieruje się normami etycznymi w działalności zawodowej, przede wszystkim szacunkiem dla godności każdego człowieka; jest gotów do pracy nad własnym rozwojem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9C0E62" w:rsidRPr="00676DB2" w:rsidRDefault="009C0E62" w:rsidP="009C0E6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0E62" w:rsidRPr="00676DB2" w:rsidRDefault="009C0E62" w:rsidP="009C0E6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0E62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0E62" w:rsidRPr="009C0E62" w:rsidRDefault="009C0E62" w:rsidP="009C0E62">
            <w:pPr>
              <w:rPr>
                <w:sz w:val="20"/>
                <w:szCs w:val="20"/>
              </w:rPr>
            </w:pPr>
            <w:r w:rsidRPr="009C0E62">
              <w:rPr>
                <w:sz w:val="20"/>
                <w:szCs w:val="20"/>
              </w:rPr>
              <w:t xml:space="preserve">Wypełniania  rolę jaką jest świadome formowanie </w:t>
            </w:r>
            <w:proofErr w:type="spellStart"/>
            <w:r w:rsidRPr="009C0E62">
              <w:rPr>
                <w:sz w:val="20"/>
                <w:szCs w:val="20"/>
              </w:rPr>
              <w:t>zachowań</w:t>
            </w:r>
            <w:proofErr w:type="spellEnd"/>
            <w:r w:rsidRPr="009C0E62">
              <w:rPr>
                <w:sz w:val="20"/>
                <w:szCs w:val="20"/>
              </w:rPr>
              <w:t xml:space="preserve"> i postaw dzieci/uczniów, w tym wobec wartości (poprzez edukację aksjologiczną), wobec kultury i sztuki; a także indywidualizacja procesu edukacyjnego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E62" w:rsidRPr="00676DB2" w:rsidRDefault="009C0E62" w:rsidP="009C0E6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E62" w:rsidRPr="00676DB2" w:rsidRDefault="009C0E62" w:rsidP="009C0E6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0E62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9C0E62" w:rsidRPr="009C0E62" w:rsidRDefault="009C0E62" w:rsidP="009C0E62">
            <w:pPr>
              <w:rPr>
                <w:sz w:val="20"/>
                <w:szCs w:val="20"/>
              </w:rPr>
            </w:pPr>
            <w:r w:rsidRPr="009C0E62">
              <w:rPr>
                <w:sz w:val="20"/>
                <w:szCs w:val="20"/>
              </w:rPr>
              <w:t xml:space="preserve">Rozpoznaje specyfikę środowiska lokalnego i regionalnego oraz podejmuje współprace i własnych inicjatyw na rzecz dzieci/uczniów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E62" w:rsidRPr="00676DB2" w:rsidRDefault="009C0E62" w:rsidP="009C0E6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E62" w:rsidRPr="00676DB2" w:rsidRDefault="009C0E62" w:rsidP="009C0E6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A1185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21231" w:rsidRDefault="009C0E62" w:rsidP="003A118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1185" w:rsidRPr="00676DB2" w:rsidRDefault="003A1185" w:rsidP="003A118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4C5FFC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3716B4"/>
    <w:rsid w:val="003A1185"/>
    <w:rsid w:val="004C5FFC"/>
    <w:rsid w:val="004F2A58"/>
    <w:rsid w:val="00573995"/>
    <w:rsid w:val="006015BC"/>
    <w:rsid w:val="00620EE4"/>
    <w:rsid w:val="00666250"/>
    <w:rsid w:val="007721AE"/>
    <w:rsid w:val="007F05F3"/>
    <w:rsid w:val="008D52A5"/>
    <w:rsid w:val="009C0E62"/>
    <w:rsid w:val="00B13237"/>
    <w:rsid w:val="00C83F54"/>
    <w:rsid w:val="00CB1A28"/>
    <w:rsid w:val="00D00346"/>
    <w:rsid w:val="00D96FBA"/>
    <w:rsid w:val="00E15539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2022-09-27T15:57:00Z</dcterms:created>
  <dcterms:modified xsi:type="dcterms:W3CDTF">2022-09-27T15:57:00Z</dcterms:modified>
</cp:coreProperties>
</file>