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E40CA0">
        <w:rPr>
          <w:bCs/>
          <w:i/>
          <w:snapToGrid w:val="0"/>
          <w:sz w:val="18"/>
          <w:szCs w:val="18"/>
        </w:rPr>
        <w:t>Koordynator</w:t>
      </w:r>
      <w:r w:rsidR="00E40CA0" w:rsidRPr="00E40CA0">
        <w:rPr>
          <w:bCs/>
          <w:i/>
          <w:snapToGrid w:val="0"/>
          <w:sz w:val="18"/>
          <w:szCs w:val="18"/>
        </w:rPr>
        <w:t xml:space="preserve"> ds. praktyk zawodowych</w:t>
      </w:r>
      <w:r w:rsidR="00E40CA0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60AC1" w:rsidRPr="00676DB2" w:rsidTr="00787F61">
        <w:trPr>
          <w:jc w:val="center"/>
        </w:trPr>
        <w:tc>
          <w:tcPr>
            <w:tcW w:w="7645" w:type="dxa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Zna i rozumie codzienną rolę nauczyciela w organizowaniu środowiska wychowania i uczenia się dzieci lub uczniów oraz jego warsztat pracy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60AC1" w:rsidRPr="00676DB2" w:rsidTr="00787F61">
        <w:trPr>
          <w:jc w:val="center"/>
        </w:trPr>
        <w:tc>
          <w:tcPr>
            <w:tcW w:w="7645" w:type="dxa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Zna i rozumie kontekstowość, otwartość i zmienność codziennych działań wychowawczych i dydaktycznych nauczyciela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960AC1" w:rsidRPr="00676DB2" w:rsidTr="006703CD">
        <w:trPr>
          <w:jc w:val="center"/>
        </w:trPr>
        <w:tc>
          <w:tcPr>
            <w:tcW w:w="7645" w:type="dxa"/>
            <w:vAlign w:val="center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Potrafi wykorzystać wiedzę pedagogiczną i przedmiotową do samodzielnego planowania i realizowania pracy wychowawczo-dydaktycznej w przedszkolu i klasach I–III szkoły podstawowej (w skali rocznej, tygodniowej i dziennej), a także projektowania i prowadzenia działań wychowawczo-dydaktycznych w przedszkolu i szkole podstawowej;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60AC1" w:rsidRPr="00676DB2" w:rsidTr="008E1A94">
        <w:trPr>
          <w:jc w:val="center"/>
        </w:trPr>
        <w:tc>
          <w:tcPr>
            <w:tcW w:w="7645" w:type="dxa"/>
          </w:tcPr>
          <w:p w:rsidR="00960AC1" w:rsidRPr="00960AC1" w:rsidRDefault="00960AC1" w:rsidP="00960AC1">
            <w:pPr>
              <w:jc w:val="both"/>
              <w:rPr>
                <w:sz w:val="20"/>
                <w:szCs w:val="20"/>
              </w:rPr>
            </w:pPr>
            <w:r w:rsidRPr="00960AC1">
              <w:rPr>
                <w:sz w:val="20"/>
                <w:szCs w:val="20"/>
              </w:rPr>
              <w:t>Potrafi poddać refleksji i ocenić skuteczność swoich działań edukacyjnych pod kątem realizacji celów wychowania i kształcenia oraz stosowanych metod i środków dydaktycznych</w:t>
            </w:r>
          </w:p>
        </w:tc>
        <w:tc>
          <w:tcPr>
            <w:tcW w:w="916" w:type="dxa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60AC1" w:rsidRPr="00676DB2" w:rsidRDefault="00960AC1" w:rsidP="00960AC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423EC" w:rsidRPr="00676DB2" w:rsidTr="00E400E0">
        <w:trPr>
          <w:jc w:val="center"/>
        </w:trPr>
        <w:tc>
          <w:tcPr>
            <w:tcW w:w="7645" w:type="dxa"/>
          </w:tcPr>
          <w:p w:rsidR="006423EC" w:rsidRDefault="00960AC1" w:rsidP="006423EC">
            <w:pPr>
              <w:jc w:val="both"/>
            </w:pPr>
            <w:r w:rsidRPr="00960AC1">
              <w:rPr>
                <w:sz w:val="19"/>
                <w:szCs w:val="19"/>
              </w:rPr>
              <w:t>Jest gotów do rozwijania swojego przygotowania merytorycznego we współpracy z nauczycielami i specjalistami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423EC" w:rsidRPr="00676DB2" w:rsidRDefault="006423EC" w:rsidP="006423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23EC" w:rsidRPr="00676DB2" w:rsidRDefault="006423EC" w:rsidP="006423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40CA0" w:rsidRPr="00E40CA0">
        <w:rPr>
          <w:sz w:val="16"/>
          <w:szCs w:val="16"/>
        </w:rPr>
        <w:t>Koordynatora ds. praktyk zawodowych</w:t>
      </w:r>
      <w:bookmarkStart w:id="0" w:name="_GoBack"/>
      <w:bookmarkEnd w:id="0"/>
      <w:r w:rsidRPr="00676DB2">
        <w:rPr>
          <w:sz w:val="16"/>
          <w:szCs w:val="16"/>
        </w:rPr>
        <w:t>)</w:t>
      </w:r>
    </w:p>
    <w:p w:rsidR="005D0ADD" w:rsidRDefault="00E40CA0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F336F"/>
    <w:rsid w:val="00360489"/>
    <w:rsid w:val="00363F87"/>
    <w:rsid w:val="004F2A58"/>
    <w:rsid w:val="00573995"/>
    <w:rsid w:val="006015BC"/>
    <w:rsid w:val="006423EC"/>
    <w:rsid w:val="007721AE"/>
    <w:rsid w:val="007F05F3"/>
    <w:rsid w:val="00960AC1"/>
    <w:rsid w:val="00C83F54"/>
    <w:rsid w:val="00CB1A28"/>
    <w:rsid w:val="00E40CA0"/>
    <w:rsid w:val="00E438DB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4</cp:revision>
  <dcterms:created xsi:type="dcterms:W3CDTF">2021-11-28T21:01:00Z</dcterms:created>
  <dcterms:modified xsi:type="dcterms:W3CDTF">2021-12-20T14:23:00Z</dcterms:modified>
</cp:coreProperties>
</file>