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DB63BB" wp14:editId="70A0DC30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316024" w:rsidRPr="008F5C2F" w:rsidTr="00C82848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zasoby i funkcje podmiotu, rodzaje dokumentów, sprawozdań finansowych oraz wykorzystywane przez podmiot programy finansowo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ekonomiczne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6024" w:rsidRPr="008F5C2F" w:rsidTr="00C82848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Pr="000A2EFE">
              <w:rPr>
                <w:rFonts w:ascii="Times New Roman" w:hAnsi="Times New Roman" w:cs="Times New Roman"/>
                <w:sz w:val="20"/>
                <w:szCs w:val="20"/>
              </w:rPr>
              <w:t xml:space="preserve"> w organizacji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procedury i metody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zarządzania finansami oraz instrumentami ekonomicznymi i oceny sprawności ich realizacji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6024" w:rsidRPr="008F5C2F" w:rsidTr="00C82848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specyfikę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pracy w poszczególnych działach firmy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316024" w:rsidRPr="008F5C2F" w:rsidTr="00431E55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B2">
              <w:rPr>
                <w:rFonts w:ascii="Times New Roman" w:hAnsi="Times New Roman" w:cs="Times New Roman"/>
                <w:sz w:val="20"/>
                <w:szCs w:val="20"/>
              </w:rPr>
              <w:t>Potrafi określić zakres zadań i obowiązków adekwatnie do właściwości poszczególnych stanowisk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odpowiadających za finanse w przedsiębiorstwie.</w:t>
            </w:r>
          </w:p>
        </w:tc>
      </w:tr>
      <w:tr w:rsidR="00316024" w:rsidRPr="008F5C2F" w:rsidTr="00431E55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aktywnie uczestniczyć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 procesach decyzyjnych oraz w tworzeniu i realizacji złożonych przedsięwzięć w środowisku pracy i poza nim. </w:t>
            </w:r>
          </w:p>
        </w:tc>
      </w:tr>
      <w:tr w:rsidR="00316024" w:rsidRPr="008F5C2F" w:rsidTr="00414B22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rozpoznawać problemy z zakresu gospodarowania i realizować typowe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przy wykorzystaniu nowoczesnych metod i narzędzi mających zastosowanie w gospodarce przedsiębiorstwa/instytucji. </w:t>
            </w:r>
          </w:p>
        </w:tc>
      </w:tr>
      <w:tr w:rsidR="00316024" w:rsidRPr="008F5C2F" w:rsidTr="00414B22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posługiwać się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analizą ekonomiczną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C3A">
              <w:rPr>
                <w:rFonts w:ascii="Times New Roman" w:hAnsi="Times New Roman" w:cs="Times New Roman"/>
                <w:sz w:val="20"/>
                <w:szCs w:val="20"/>
              </w:rPr>
              <w:t xml:space="preserve">w ramach funkcjonowania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przedsiębiorstwa/instytucji. 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316024" w:rsidRPr="008F5C2F" w:rsidTr="00B62C11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określić priorytety służące realizacji określonego przez siebie i innych zadania. </w:t>
            </w:r>
          </w:p>
        </w:tc>
      </w:tr>
      <w:tr w:rsidR="00316024" w:rsidRPr="008F5C2F" w:rsidTr="00B62C11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współdziałać i pracować w grupie, przyjmując w niej różne role. </w:t>
            </w:r>
          </w:p>
        </w:tc>
      </w:tr>
      <w:tr w:rsidR="00316024" w:rsidRPr="008F5C2F" w:rsidTr="00CD2945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zbogaca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 doskonali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zdobytą na zajęciach dydaktycznych wiedzę teoretyczną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jest gotów do jej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implementacji w praktyce zawodowej. </w:t>
            </w:r>
          </w:p>
        </w:tc>
      </w:tr>
      <w:bookmarkEnd w:id="0"/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316024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442A5C"/>
    <w:rsid w:val="004F2A58"/>
    <w:rsid w:val="00502123"/>
    <w:rsid w:val="005E063F"/>
    <w:rsid w:val="006015BC"/>
    <w:rsid w:val="007721AE"/>
    <w:rsid w:val="00773E23"/>
    <w:rsid w:val="007F05F3"/>
    <w:rsid w:val="0083018A"/>
    <w:rsid w:val="008F5C2F"/>
    <w:rsid w:val="00A920AF"/>
    <w:rsid w:val="00B534C5"/>
    <w:rsid w:val="00BC36EE"/>
    <w:rsid w:val="00C32A55"/>
    <w:rsid w:val="00C64E97"/>
    <w:rsid w:val="00CA7A64"/>
    <w:rsid w:val="00D26DBB"/>
    <w:rsid w:val="00E4524B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13</cp:revision>
  <dcterms:created xsi:type="dcterms:W3CDTF">2021-10-13T09:36:00Z</dcterms:created>
  <dcterms:modified xsi:type="dcterms:W3CDTF">2022-02-26T12:01:00Z</dcterms:modified>
</cp:coreProperties>
</file>