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36" w:rsidRDefault="00953736" w:rsidP="0095373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609600" cy="4532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4" cy="45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36" w:rsidRDefault="00953736" w:rsidP="009537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953736" w:rsidRPr="00953736" w:rsidRDefault="00953736" w:rsidP="00953736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953736">
        <w:rPr>
          <w:rFonts w:ascii="Times New Roman" w:hAnsi="Times New Roman"/>
          <w:b/>
          <w:bCs/>
          <w:bdr w:val="none" w:sz="0" w:space="0" w:color="auto" w:frame="1"/>
        </w:rPr>
        <w:t xml:space="preserve">PYTANIA NA EGZAMIN </w:t>
      </w:r>
      <w:r w:rsidR="009C2F18">
        <w:rPr>
          <w:rFonts w:ascii="Times New Roman" w:hAnsi="Times New Roman"/>
          <w:b/>
          <w:bCs/>
          <w:bdr w:val="none" w:sz="0" w:space="0" w:color="auto" w:frame="1"/>
        </w:rPr>
        <w:t>MAGISTERSKI</w:t>
      </w:r>
    </w:p>
    <w:p w:rsidR="00953736" w:rsidRPr="00953736" w:rsidRDefault="00953736" w:rsidP="00953736">
      <w:pPr>
        <w:spacing w:after="0" w:line="360" w:lineRule="auto"/>
        <w:jc w:val="center"/>
        <w:rPr>
          <w:rFonts w:ascii="Times New Roman" w:hAnsi="Times New Roman"/>
          <w:b/>
          <w:bCs/>
          <w:i/>
          <w:bdr w:val="none" w:sz="0" w:space="0" w:color="auto" w:frame="1"/>
        </w:rPr>
      </w:pPr>
      <w:r w:rsidRPr="00953736"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 w:rsidR="009C2F18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bookmarkStart w:id="0" w:name="_GoBack"/>
      <w:bookmarkEnd w:id="0"/>
      <w:r w:rsidRPr="00953736">
        <w:rPr>
          <w:rFonts w:ascii="Times New Roman" w:hAnsi="Times New Roman"/>
          <w:b/>
          <w:i/>
        </w:rPr>
        <w:t>EDUKACJA WCZESNOSZKOLNA I PRZEDSZKOLNA</w:t>
      </w:r>
    </w:p>
    <w:p w:rsidR="00953736" w:rsidRDefault="00953736" w:rsidP="00953736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953736">
        <w:rPr>
          <w:rFonts w:ascii="Times New Roman" w:hAnsi="Times New Roman"/>
          <w:b/>
          <w:bCs/>
          <w:bdr w:val="none" w:sz="0" w:space="0" w:color="auto" w:frame="1"/>
        </w:rPr>
        <w:t>Rok akademicki 2021/2022</w:t>
      </w:r>
    </w:p>
    <w:p w:rsidR="00953736" w:rsidRPr="00953736" w:rsidRDefault="00953736" w:rsidP="00953736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</w:p>
    <w:p w:rsidR="00AC7F53" w:rsidRPr="00246EAF" w:rsidRDefault="00AC7F5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rPr>
          <w:color w:val="000000"/>
        </w:rPr>
        <w:t>Metody i narzędzia badania gotowości szkolnej dziecka rozpoczynającego edukację.</w:t>
      </w:r>
    </w:p>
    <w:p w:rsidR="008E5775" w:rsidRPr="00246EAF" w:rsidRDefault="008E5775" w:rsidP="00953736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Style w:val="markedcontent"/>
        </w:rPr>
      </w:pPr>
      <w:r w:rsidRPr="00246EAF">
        <w:rPr>
          <w:rStyle w:val="markedcontent"/>
        </w:rPr>
        <w:t>Projektowanie i prowadzenie działań diagnostycznych uwzględniających specyfikę</w:t>
      </w:r>
      <w:r w:rsidRPr="00246EAF">
        <w:br/>
      </w:r>
      <w:r w:rsidRPr="00246EAF">
        <w:rPr>
          <w:rStyle w:val="markedcontent"/>
        </w:rPr>
        <w:t xml:space="preserve">funkcjonowania dzieci / uczniów. </w:t>
      </w:r>
    </w:p>
    <w:p w:rsidR="00643663" w:rsidRPr="00246EAF" w:rsidRDefault="0064366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Klasyfikacja metod nauki czytania (wybrana).</w:t>
      </w:r>
    </w:p>
    <w:p w:rsidR="00643663" w:rsidRPr="00246EAF" w:rsidRDefault="0064366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Etapy pracy podczas wprowadzania nowej litery.</w:t>
      </w:r>
    </w:p>
    <w:p w:rsidR="00323DA5" w:rsidRPr="00246EAF" w:rsidRDefault="00323DA5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Znaczenie literatury w rozwoju języka dziecka/ ucznia</w:t>
      </w:r>
    </w:p>
    <w:p w:rsidR="00643663" w:rsidRPr="00246EAF" w:rsidRDefault="0064366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Kryteria oceny pisma dziecka pod względem graficznym.</w:t>
      </w:r>
    </w:p>
    <w:p w:rsidR="00643663" w:rsidRPr="00246EAF" w:rsidRDefault="0064366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Rodzaje ćwiczeń frazeologicznych.</w:t>
      </w:r>
    </w:p>
    <w:p w:rsidR="00AC7F53" w:rsidRPr="00246EAF" w:rsidRDefault="00AC7F53" w:rsidP="0095373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</w:rPr>
      </w:pPr>
      <w:r w:rsidRPr="00246EAF">
        <w:rPr>
          <w:rStyle w:val="markedcontent"/>
        </w:rPr>
        <w:t>Znaczenie wykorzystania gier i zabaw matematycznych do realizacji celów</w:t>
      </w:r>
      <w:r w:rsidRPr="00246EAF">
        <w:br/>
      </w:r>
      <w:r w:rsidRPr="00246EAF">
        <w:rPr>
          <w:rStyle w:val="markedcontent"/>
        </w:rPr>
        <w:t>dydaktycznych</w:t>
      </w:r>
    </w:p>
    <w:p w:rsidR="00643663" w:rsidRPr="00246EAF" w:rsidRDefault="0064366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Metodyka kształtowania koordynacji ruchowej.</w:t>
      </w:r>
    </w:p>
    <w:p w:rsidR="00A950CD" w:rsidRPr="00246EAF" w:rsidRDefault="00A950CD" w:rsidP="00953736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Style w:val="markedcontent"/>
        </w:rPr>
      </w:pPr>
      <w:r w:rsidRPr="00246EAF">
        <w:rPr>
          <w:rStyle w:val="markedcontent"/>
        </w:rPr>
        <w:t>Etapy, metody i formy projektowania działań technicznych dla dziecka/ ucznia</w:t>
      </w:r>
    </w:p>
    <w:p w:rsidR="00A950CD" w:rsidRPr="00246EAF" w:rsidRDefault="00A950CD" w:rsidP="00953736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Style w:val="markedcontent"/>
        </w:rPr>
      </w:pPr>
      <w:r w:rsidRPr="00246EAF">
        <w:rPr>
          <w:rStyle w:val="markedcontent"/>
        </w:rPr>
        <w:t>Sposoby rozwijania twórczej aktywności dziecka/ ucznia (w szczególności muzycznej i plastycznej)</w:t>
      </w:r>
    </w:p>
    <w:p w:rsidR="00A950CD" w:rsidRPr="00246EAF" w:rsidRDefault="00A950CD" w:rsidP="00953736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Style w:val="markedcontent"/>
        </w:rPr>
      </w:pPr>
      <w:r w:rsidRPr="00246EAF">
        <w:rPr>
          <w:rStyle w:val="markedcontent"/>
        </w:rPr>
        <w:t>Rola integrowania zajęć edukacji informatycznej z aktywnościami wizualnymi,</w:t>
      </w:r>
      <w:r w:rsidRPr="00246EAF">
        <w:br/>
      </w:r>
      <w:r w:rsidRPr="00246EAF">
        <w:rPr>
          <w:rStyle w:val="markedcontent"/>
        </w:rPr>
        <w:t>słuchowymi i kinestetycznymi</w:t>
      </w:r>
    </w:p>
    <w:p w:rsidR="008E5775" w:rsidRPr="00246EAF" w:rsidRDefault="008E5775" w:rsidP="00953736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Style w:val="markedcontent"/>
        </w:rPr>
      </w:pPr>
      <w:r w:rsidRPr="00246EAF">
        <w:rPr>
          <w:rStyle w:val="markedcontent"/>
        </w:rPr>
        <w:t>Metody projektowania form aktywności kultury zdrowotnej dla dzieci / uczniów, sposoby rozwijania postaw prozdrowotnych</w:t>
      </w:r>
    </w:p>
    <w:p w:rsidR="00AC7F53" w:rsidRPr="00246EAF" w:rsidRDefault="00AC7F5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rPr>
          <w:color w:val="000000"/>
        </w:rPr>
        <w:t>Model pracy z dzieckiem/ uczniem ze specjalnymi potrzebami edukacyjnymi- założenia teoretyczne i implikacje dla praktyki.</w:t>
      </w:r>
    </w:p>
    <w:p w:rsidR="00AC7F53" w:rsidRPr="00246EAF" w:rsidRDefault="00AC7F5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rPr>
          <w:color w:val="000000"/>
        </w:rPr>
        <w:t xml:space="preserve">Model pracy z dzieckiem/ uczniem </w:t>
      </w:r>
      <w:r w:rsidRPr="00246EAF">
        <w:rPr>
          <w:rStyle w:val="markedcontent"/>
        </w:rPr>
        <w:t xml:space="preserve">zdolnym </w:t>
      </w:r>
    </w:p>
    <w:p w:rsidR="00AC7F53" w:rsidRPr="00246EAF" w:rsidRDefault="00A950CD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rPr>
          <w:color w:val="000000"/>
        </w:rPr>
        <w:t>O</w:t>
      </w:r>
      <w:r w:rsidR="00AC7F53" w:rsidRPr="00246EAF">
        <w:rPr>
          <w:color w:val="000000"/>
        </w:rPr>
        <w:t>rganizowani</w:t>
      </w:r>
      <w:r w:rsidRPr="00246EAF">
        <w:rPr>
          <w:color w:val="000000"/>
        </w:rPr>
        <w:t>e</w:t>
      </w:r>
      <w:r w:rsidR="00AC7F53" w:rsidRPr="00246EAF">
        <w:rPr>
          <w:color w:val="000000"/>
        </w:rPr>
        <w:t xml:space="preserve"> pomocy psychologiczno-pedagogicznej </w:t>
      </w:r>
      <w:r w:rsidRPr="00246EAF">
        <w:rPr>
          <w:color w:val="000000"/>
        </w:rPr>
        <w:t xml:space="preserve">dziecku/ </w:t>
      </w:r>
      <w:r w:rsidR="00AC7F53" w:rsidRPr="00246EAF">
        <w:rPr>
          <w:color w:val="000000"/>
        </w:rPr>
        <w:t>uczniowi ze specjalnymi potrzebami edukacyjnymi.</w:t>
      </w:r>
    </w:p>
    <w:p w:rsidR="00643663" w:rsidRPr="00246EAF" w:rsidRDefault="0064366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rPr>
          <w:color w:val="000000"/>
        </w:rPr>
        <w:t xml:space="preserve">Zasady </w:t>
      </w:r>
      <w:r w:rsidR="00AC7F53" w:rsidRPr="00246EAF">
        <w:rPr>
          <w:color w:val="000000"/>
        </w:rPr>
        <w:t xml:space="preserve">prowadzenia zajęć </w:t>
      </w:r>
      <w:r w:rsidRPr="00246EAF">
        <w:rPr>
          <w:color w:val="000000"/>
        </w:rPr>
        <w:t>dydaktyczno-wyrównawczych i/lub korekcyjno-kompensacyjnych.</w:t>
      </w:r>
    </w:p>
    <w:p w:rsidR="00246EAF" w:rsidRDefault="009638CE" w:rsidP="0095373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</w:rPr>
      </w:pPr>
      <w:r w:rsidRPr="00246EAF">
        <w:rPr>
          <w:rStyle w:val="markedcontent"/>
        </w:rPr>
        <w:t>Indywidualiz</w:t>
      </w:r>
      <w:r w:rsidR="008E5775" w:rsidRPr="00246EAF">
        <w:rPr>
          <w:rStyle w:val="markedcontent"/>
        </w:rPr>
        <w:t>acja</w:t>
      </w:r>
      <w:r w:rsidRPr="00246EAF">
        <w:rPr>
          <w:rStyle w:val="markedcontent"/>
        </w:rPr>
        <w:t xml:space="preserve"> procesu edukacji w przedszkolu i </w:t>
      </w:r>
      <w:r w:rsidR="009D2DE9">
        <w:rPr>
          <w:rStyle w:val="markedcontent"/>
        </w:rPr>
        <w:t>edukacji wczesnoszkolnej</w:t>
      </w:r>
    </w:p>
    <w:p w:rsidR="00246EAF" w:rsidRDefault="0064366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 xml:space="preserve">Proces adaptacji dziecka do </w:t>
      </w:r>
      <w:r w:rsidR="00A950CD" w:rsidRPr="00246EAF">
        <w:t xml:space="preserve">przedszkola/ </w:t>
      </w:r>
      <w:r w:rsidRPr="00246EAF">
        <w:t>szkoły.</w:t>
      </w:r>
    </w:p>
    <w:p w:rsidR="00246EAF" w:rsidRPr="00BD7A0C" w:rsidRDefault="00246EAF" w:rsidP="00953736">
      <w:pPr>
        <w:pStyle w:val="Default"/>
        <w:numPr>
          <w:ilvl w:val="0"/>
          <w:numId w:val="1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Funkcje i zadania wychowawcy klasy</w:t>
      </w:r>
    </w:p>
    <w:p w:rsidR="009D2DE9" w:rsidRDefault="008E5775" w:rsidP="0095373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</w:rPr>
      </w:pPr>
      <w:r w:rsidRPr="00246EAF">
        <w:rPr>
          <w:rStyle w:val="markedcontent"/>
        </w:rPr>
        <w:t xml:space="preserve">Rodzice jako partnerzy nauczyciela w </w:t>
      </w:r>
      <w:r w:rsidR="009D2DE9">
        <w:rPr>
          <w:rStyle w:val="markedcontent"/>
        </w:rPr>
        <w:t xml:space="preserve">procesie </w:t>
      </w:r>
      <w:r w:rsidRPr="00246EAF">
        <w:rPr>
          <w:rStyle w:val="markedcontent"/>
        </w:rPr>
        <w:t xml:space="preserve">edukacji </w:t>
      </w:r>
    </w:p>
    <w:p w:rsidR="00AC7F53" w:rsidRPr="00246EAF" w:rsidRDefault="00AC7F5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Współpraca nauczyciela/wychowawcy ze specjalistami.</w:t>
      </w:r>
    </w:p>
    <w:p w:rsidR="00643663" w:rsidRPr="00246EAF" w:rsidRDefault="0064366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Kontrola i ocena osiągnięć dziecka</w:t>
      </w:r>
      <w:r w:rsidR="00AC7F53" w:rsidRPr="00246EAF">
        <w:t xml:space="preserve"> / ucznia</w:t>
      </w:r>
      <w:r w:rsidRPr="00246EAF">
        <w:t>.</w:t>
      </w:r>
    </w:p>
    <w:p w:rsidR="00643663" w:rsidRDefault="00643663" w:rsidP="00953736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Współpraca szkoły ze środowiskiem lokalnym.</w:t>
      </w:r>
    </w:p>
    <w:p w:rsidR="00246EAF" w:rsidRPr="00F24FCF" w:rsidRDefault="00246EAF" w:rsidP="00953736">
      <w:pPr>
        <w:pStyle w:val="Default"/>
        <w:numPr>
          <w:ilvl w:val="0"/>
          <w:numId w:val="1"/>
        </w:numPr>
        <w:spacing w:after="68" w:line="276" w:lineRule="auto"/>
        <w:rPr>
          <w:szCs w:val="22"/>
        </w:rPr>
      </w:pPr>
      <w:r w:rsidRPr="008725DE">
        <w:t>Profilaktyka jako element procesu wychowania</w:t>
      </w:r>
    </w:p>
    <w:p w:rsidR="00246EAF" w:rsidRPr="00246EAF" w:rsidRDefault="00246EAF" w:rsidP="00953736">
      <w:pPr>
        <w:pStyle w:val="Akapitzlist"/>
        <w:spacing w:line="276" w:lineRule="auto"/>
        <w:jc w:val="both"/>
      </w:pPr>
    </w:p>
    <w:p w:rsidR="00643663" w:rsidRPr="00AC7F53" w:rsidRDefault="00643663" w:rsidP="00643663">
      <w:pPr>
        <w:jc w:val="both"/>
        <w:rPr>
          <w:rFonts w:ascii="Times New Roman" w:hAnsi="Times New Roman"/>
          <w:sz w:val="24"/>
        </w:rPr>
      </w:pPr>
    </w:p>
    <w:p w:rsidR="00FA4AFD" w:rsidRPr="00AC7F53" w:rsidRDefault="00FA4AFD">
      <w:pPr>
        <w:rPr>
          <w:rFonts w:ascii="Times New Roman" w:hAnsi="Times New Roman"/>
          <w:sz w:val="24"/>
        </w:rPr>
      </w:pPr>
    </w:p>
    <w:sectPr w:rsidR="00FA4AFD" w:rsidRPr="00AC7F53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422A"/>
    <w:multiLevelType w:val="hybridMultilevel"/>
    <w:tmpl w:val="EA3A7142"/>
    <w:lvl w:ilvl="0" w:tplc="7E7A9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A359D"/>
    <w:multiLevelType w:val="hybridMultilevel"/>
    <w:tmpl w:val="18F6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13ABE"/>
    <w:multiLevelType w:val="hybridMultilevel"/>
    <w:tmpl w:val="B52E4D90"/>
    <w:lvl w:ilvl="0" w:tplc="751ACB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63"/>
    <w:rsid w:val="00145D20"/>
    <w:rsid w:val="00246EAF"/>
    <w:rsid w:val="00323DA5"/>
    <w:rsid w:val="00643663"/>
    <w:rsid w:val="008E5775"/>
    <w:rsid w:val="00953736"/>
    <w:rsid w:val="009638CE"/>
    <w:rsid w:val="009C2F18"/>
    <w:rsid w:val="009D2DE9"/>
    <w:rsid w:val="00A950CD"/>
    <w:rsid w:val="00AC7F53"/>
    <w:rsid w:val="00BD06CE"/>
    <w:rsid w:val="00D35546"/>
    <w:rsid w:val="00E65BA0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4424"/>
  <w15:docId w15:val="{94B744A7-2D1A-4CA6-A40A-BF0ECEE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6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7F53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C7F53"/>
  </w:style>
  <w:style w:type="paragraph" w:customStyle="1" w:styleId="Default">
    <w:name w:val="Default"/>
    <w:rsid w:val="00246EA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6</cp:revision>
  <dcterms:created xsi:type="dcterms:W3CDTF">2022-03-23T14:10:00Z</dcterms:created>
  <dcterms:modified xsi:type="dcterms:W3CDTF">2022-03-29T10:38:00Z</dcterms:modified>
</cp:coreProperties>
</file>